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892484" w:rsidRDefault="00892484" w:rsidP="00CD11E3">
      <w:pPr>
        <w:spacing w:after="0"/>
        <w:contextualSpacing/>
        <w:jc w:val="center"/>
        <w:rPr>
          <w:rFonts w:ascii="Arial" w:hAnsi="Arial" w:cs="Arial"/>
          <w:b/>
          <w:sz w:val="24"/>
          <w:szCs w:val="24"/>
        </w:rPr>
      </w:pPr>
    </w:p>
    <w:p w:rsidR="00CD11E3" w:rsidRDefault="00CD11E3" w:rsidP="00CD11E3">
      <w:pPr>
        <w:spacing w:after="0"/>
        <w:contextualSpacing/>
        <w:rPr>
          <w:rFonts w:ascii="Arial" w:hAnsi="Arial" w:cs="Arial"/>
          <w:b/>
          <w:sz w:val="24"/>
          <w:szCs w:val="24"/>
        </w:rPr>
      </w:pPr>
      <w:r>
        <w:rPr>
          <w:rFonts w:ascii="Arial" w:hAnsi="Arial" w:cs="Arial"/>
          <w:b/>
          <w:sz w:val="24"/>
          <w:szCs w:val="24"/>
        </w:rPr>
        <w:t>Test Case</w:t>
      </w:r>
      <w:r w:rsidR="00892484">
        <w:rPr>
          <w:rFonts w:ascii="Arial" w:hAnsi="Arial" w:cs="Arial"/>
          <w:b/>
          <w:sz w:val="24"/>
          <w:szCs w:val="24"/>
        </w:rPr>
        <w:t>s</w:t>
      </w:r>
      <w:bookmarkStart w:id="0" w:name="_GoBack"/>
      <w:bookmarkEnd w:id="0"/>
      <w:r>
        <w:rPr>
          <w:rFonts w:ascii="Arial" w:hAnsi="Arial" w:cs="Arial"/>
          <w:b/>
          <w:sz w:val="24"/>
          <w:szCs w:val="24"/>
        </w:rPr>
        <w:t xml:space="preserv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 xml:space="preserve">We will be building and testing two different bin packing algorithms. Both algorithms respect the rules of bins, both perform in the same time complexity, and both algorithms are expected to fill bins </w:t>
      </w:r>
      <w:r w:rsidR="00892484">
        <w:rPr>
          <w:rFonts w:ascii="Arial" w:hAnsi="Arial" w:cs="Arial"/>
          <w:sz w:val="24"/>
          <w:szCs w:val="24"/>
        </w:rPr>
        <w:t xml:space="preserve">relatively </w:t>
      </w:r>
      <w:r>
        <w:rPr>
          <w:rFonts w:ascii="Arial" w:hAnsi="Arial" w:cs="Arial"/>
          <w:sz w:val="24"/>
          <w:szCs w:val="24"/>
        </w:rPr>
        <w:t>efficiently. As such, most test cases can be shared between both algorithms.</w:t>
      </w:r>
      <w:r w:rsidR="00880309">
        <w:rPr>
          <w:rFonts w:ascii="Arial" w:hAnsi="Arial" w:cs="Arial"/>
          <w:sz w:val="24"/>
          <w:szCs w:val="24"/>
        </w:rPr>
        <w:t xml:space="preserve"> Only with randomly generated input data</w:t>
      </w:r>
      <w:r w:rsidR="00892484">
        <w:rPr>
          <w:rFonts w:ascii="Arial" w:hAnsi="Arial" w:cs="Arial"/>
          <w:sz w:val="24"/>
          <w:szCs w:val="24"/>
        </w:rPr>
        <w:t xml:space="preserve"> and a few specific edge cases</w:t>
      </w:r>
      <w:r w:rsidR="00880309">
        <w:rPr>
          <w:rFonts w:ascii="Arial" w:hAnsi="Arial" w:cs="Arial"/>
          <w:sz w:val="24"/>
          <w:szCs w:val="24"/>
        </w:rPr>
        <w:t xml:space="preserve">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w:t>
      </w:r>
      <w:r w:rsidR="00D87A71">
        <w:rPr>
          <w:rFonts w:ascii="Arial" w:hAnsi="Arial" w:cs="Arial"/>
          <w:sz w:val="24"/>
          <w:szCs w:val="24"/>
        </w:rPr>
        <w:t xml:space="preserve">ize 1/2 </w:t>
      </w:r>
      <w:r>
        <w:rPr>
          <w:rFonts w:ascii="Arial" w:hAnsi="Arial" w:cs="Arial"/>
          <w:sz w:val="24"/>
          <w:szCs w:val="24"/>
        </w:rPr>
        <w:t>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w:t>
      </w:r>
      <w:r w:rsidR="00D87A71">
        <w:rPr>
          <w:rFonts w:ascii="Arial" w:hAnsi="Arial" w:cs="Arial"/>
          <w:sz w:val="24"/>
          <w:szCs w:val="24"/>
        </w:rPr>
        <w:t>0.5 * size, 0.3 * size, 0.2 * size</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Pr="00291165" w:rsidRDefault="0074067B" w:rsidP="00291165">
      <w:pPr>
        <w:spacing w:after="0"/>
        <w:rPr>
          <w:rFonts w:ascii="Arial" w:hAnsi="Arial" w:cs="Arial"/>
          <w:b/>
          <w:sz w:val="24"/>
          <w:szCs w:val="24"/>
        </w:rPr>
      </w:pPr>
      <w:r w:rsidRPr="00291165">
        <w:rPr>
          <w:rFonts w:ascii="Arial" w:hAnsi="Arial" w:cs="Arial"/>
          <w:b/>
          <w:sz w:val="24"/>
          <w:szCs w:val="24"/>
        </w:rPr>
        <w:t>Test Cases for Specific Edge Cases</w:t>
      </w:r>
    </w:p>
    <w:p w:rsidR="00291165" w:rsidRDefault="00291165" w:rsidP="00291165">
      <w:pPr>
        <w:spacing w:after="0"/>
        <w:rPr>
          <w:rFonts w:ascii="Arial" w:hAnsi="Arial" w:cs="Arial"/>
          <w:sz w:val="24"/>
          <w:szCs w:val="24"/>
        </w:rPr>
      </w:pPr>
      <w:r w:rsidRPr="00291165">
        <w:rPr>
          <w:rFonts w:ascii="Arial" w:hAnsi="Arial" w:cs="Arial"/>
          <w:sz w:val="24"/>
          <w:szCs w:val="24"/>
        </w:rPr>
        <w:t>For these test cases</w:t>
      </w:r>
      <w:r>
        <w:rPr>
          <w:rFonts w:ascii="Arial" w:hAnsi="Arial" w:cs="Arial"/>
          <w:sz w:val="24"/>
          <w:szCs w:val="24"/>
        </w:rPr>
        <w:t>, the capacity of each bin is 1</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 xml:space="preserve">Insert: 0.6, 0.6, </w:t>
      </w:r>
      <w:proofErr w:type="gramStart"/>
      <w:r>
        <w:rPr>
          <w:rFonts w:ascii="Arial" w:hAnsi="Arial" w:cs="Arial"/>
          <w:sz w:val="24"/>
          <w:szCs w:val="24"/>
        </w:rPr>
        <w:t>0.4</w:t>
      </w:r>
      <w:proofErr w:type="gramEnd"/>
      <w:r>
        <w:rPr>
          <w:rFonts w:ascii="Arial" w:hAnsi="Arial" w:cs="Arial"/>
          <w:sz w:val="24"/>
          <w:szCs w:val="24"/>
        </w:rPr>
        <w:br/>
        <w:t>Expected Output: One bin holds 0.6 and 0.4, another bin holds 0.6</w:t>
      </w:r>
      <w:r>
        <w:rPr>
          <w:rFonts w:ascii="Arial" w:hAnsi="Arial" w:cs="Arial"/>
          <w:sz w:val="24"/>
          <w:szCs w:val="24"/>
        </w:rPr>
        <w:br/>
        <w:t>Reasoning: This test makes sure that both algorithms look back through existing bins before creating a new bin.</w:t>
      </w:r>
    </w:p>
    <w:p w:rsidR="00291165" w:rsidRDefault="00291165" w:rsidP="00291165">
      <w:pPr>
        <w:spacing w:after="0"/>
        <w:rPr>
          <w:rFonts w:ascii="Arial" w:hAnsi="Arial" w:cs="Arial"/>
          <w:sz w:val="24"/>
          <w:szCs w:val="24"/>
        </w:rPr>
      </w:pPr>
    </w:p>
    <w:p w:rsidR="00291165" w:rsidRDefault="00291165" w:rsidP="00291165">
      <w:pPr>
        <w:pStyle w:val="ListParagraph"/>
        <w:numPr>
          <w:ilvl w:val="0"/>
          <w:numId w:val="2"/>
        </w:numPr>
        <w:spacing w:after="0"/>
        <w:rPr>
          <w:rFonts w:ascii="Arial" w:hAnsi="Arial" w:cs="Arial"/>
          <w:sz w:val="24"/>
          <w:szCs w:val="24"/>
        </w:rPr>
      </w:pPr>
      <w:r>
        <w:rPr>
          <w:rFonts w:ascii="Arial" w:hAnsi="Arial" w:cs="Arial"/>
          <w:sz w:val="24"/>
          <w:szCs w:val="24"/>
        </w:rPr>
        <w:t>Insert: 0.5, 0.6, 0.3, 0.4</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0.3} </w:t>
      </w:r>
      <w:proofErr w:type="spellStart"/>
      <w:r>
        <w:rPr>
          <w:rFonts w:ascii="Arial" w:hAnsi="Arial" w:cs="Arial"/>
          <w:sz w:val="24"/>
          <w:szCs w:val="24"/>
        </w:rPr>
        <w:t>binB</w:t>
      </w:r>
      <w:proofErr w:type="spellEnd"/>
      <w:r>
        <w:rPr>
          <w:rFonts w:ascii="Arial" w:hAnsi="Arial" w:cs="Arial"/>
          <w:sz w:val="24"/>
          <w:szCs w:val="24"/>
        </w:rPr>
        <w:t>{0.6,0.4}</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0.4} </w:t>
      </w:r>
      <w:proofErr w:type="spellStart"/>
      <w:r>
        <w:rPr>
          <w:rFonts w:ascii="Arial" w:hAnsi="Arial" w:cs="Arial"/>
          <w:sz w:val="24"/>
          <w:szCs w:val="24"/>
        </w:rPr>
        <w:t>binB</w:t>
      </w:r>
      <w:proofErr w:type="spellEnd"/>
      <w:r>
        <w:rPr>
          <w:rFonts w:ascii="Arial" w:hAnsi="Arial" w:cs="Arial"/>
          <w:sz w:val="24"/>
          <w:szCs w:val="24"/>
        </w:rPr>
        <w:t>{0.6, 0.3}</w:t>
      </w:r>
      <w:r>
        <w:rPr>
          <w:rFonts w:ascii="Arial" w:hAnsi="Arial" w:cs="Arial"/>
          <w:sz w:val="24"/>
          <w:szCs w:val="24"/>
        </w:rPr>
        <w:br/>
        <w:t>Reasoning: This test show</w:t>
      </w:r>
      <w:r w:rsidR="001C4A38">
        <w:rPr>
          <w:rFonts w:ascii="Arial" w:hAnsi="Arial" w:cs="Arial"/>
          <w:sz w:val="24"/>
          <w:szCs w:val="24"/>
        </w:rPr>
        <w:t>s</w:t>
      </w:r>
      <w:r>
        <w:rPr>
          <w:rFonts w:ascii="Arial" w:hAnsi="Arial" w:cs="Arial"/>
          <w:sz w:val="24"/>
          <w:szCs w:val="24"/>
        </w:rPr>
        <w:t xml:space="preserve"> a clear difference between how first fit and best fit insert elements.</w:t>
      </w:r>
    </w:p>
    <w:p w:rsidR="001C4A38" w:rsidRPr="001C4A38" w:rsidRDefault="001C4A38" w:rsidP="001C4A38">
      <w:pPr>
        <w:pStyle w:val="ListParagraph"/>
        <w:rPr>
          <w:rFonts w:ascii="Arial" w:hAnsi="Arial" w:cs="Arial"/>
          <w:sz w:val="24"/>
          <w:szCs w:val="24"/>
        </w:rPr>
      </w:pPr>
    </w:p>
    <w:p w:rsidR="001C4A38" w:rsidRPr="00D87A71" w:rsidRDefault="001C4A38" w:rsidP="00D87A71">
      <w:pPr>
        <w:pStyle w:val="ListParagraph"/>
        <w:numPr>
          <w:ilvl w:val="0"/>
          <w:numId w:val="2"/>
        </w:numPr>
        <w:spacing w:after="0"/>
        <w:rPr>
          <w:rFonts w:ascii="Arial" w:hAnsi="Arial" w:cs="Arial"/>
          <w:sz w:val="24"/>
          <w:szCs w:val="24"/>
        </w:rPr>
      </w:pPr>
      <w:r>
        <w:rPr>
          <w:rFonts w:ascii="Arial" w:hAnsi="Arial" w:cs="Arial"/>
          <w:sz w:val="24"/>
          <w:szCs w:val="24"/>
        </w:rPr>
        <w:t>Insert: 0.5, 0.6, 0.3, 0.1, 0.5</w:t>
      </w:r>
      <w:r>
        <w:rPr>
          <w:rFonts w:ascii="Arial" w:hAnsi="Arial" w:cs="Arial"/>
          <w:sz w:val="24"/>
          <w:szCs w:val="24"/>
        </w:rPr>
        <w:br/>
        <w:t xml:space="preserve">Expected Output for </w:t>
      </w:r>
      <w:r w:rsidRPr="00291165">
        <w:rPr>
          <w:rFonts w:ascii="Arial" w:hAnsi="Arial" w:cs="Arial"/>
          <w:sz w:val="24"/>
          <w:szCs w:val="24"/>
          <w:u w:val="single"/>
        </w:rPr>
        <w:t>first fit</w:t>
      </w:r>
      <w:r>
        <w:rPr>
          <w:rFonts w:ascii="Arial" w:hAnsi="Arial" w:cs="Arial"/>
          <w:sz w:val="24"/>
          <w:szCs w:val="24"/>
        </w:rPr>
        <w:t xml:space="preserve">: </w:t>
      </w:r>
      <w:proofErr w:type="spellStart"/>
      <w:proofErr w:type="gramStart"/>
      <w:r>
        <w:rPr>
          <w:rFonts w:ascii="Arial" w:hAnsi="Arial" w:cs="Arial"/>
          <w:sz w:val="24"/>
          <w:szCs w:val="24"/>
        </w:rPr>
        <w:t>binA</w:t>
      </w:r>
      <w:proofErr w:type="spellEnd"/>
      <w:r>
        <w:rPr>
          <w:rFonts w:ascii="Arial" w:hAnsi="Arial" w:cs="Arial"/>
          <w:sz w:val="24"/>
          <w:szCs w:val="24"/>
        </w:rPr>
        <w:t>{</w:t>
      </w:r>
      <w:proofErr w:type="gramEnd"/>
      <w:r>
        <w:rPr>
          <w:rFonts w:ascii="Arial" w:hAnsi="Arial" w:cs="Arial"/>
          <w:sz w:val="24"/>
          <w:szCs w:val="24"/>
        </w:rPr>
        <w:t xml:space="preserve">0.5, 0.3, 0.1} </w:t>
      </w:r>
      <w:proofErr w:type="spellStart"/>
      <w:r>
        <w:rPr>
          <w:rFonts w:ascii="Arial" w:hAnsi="Arial" w:cs="Arial"/>
          <w:sz w:val="24"/>
          <w:szCs w:val="24"/>
        </w:rPr>
        <w:t>binB</w:t>
      </w:r>
      <w:proofErr w:type="spellEnd"/>
      <w:r>
        <w:rPr>
          <w:rFonts w:ascii="Arial" w:hAnsi="Arial" w:cs="Arial"/>
          <w:sz w:val="24"/>
          <w:szCs w:val="24"/>
        </w:rPr>
        <w:t xml:space="preserve">{0.6} </w:t>
      </w:r>
      <w:proofErr w:type="spellStart"/>
      <w:r>
        <w:rPr>
          <w:rFonts w:ascii="Arial" w:hAnsi="Arial" w:cs="Arial"/>
          <w:sz w:val="24"/>
          <w:szCs w:val="24"/>
        </w:rPr>
        <w:t>binC</w:t>
      </w:r>
      <w:proofErr w:type="spellEnd"/>
      <w:r>
        <w:rPr>
          <w:rFonts w:ascii="Arial" w:hAnsi="Arial" w:cs="Arial"/>
          <w:sz w:val="24"/>
          <w:szCs w:val="24"/>
        </w:rPr>
        <w:t>{0.5}</w:t>
      </w:r>
      <w:r>
        <w:rPr>
          <w:rFonts w:ascii="Arial" w:hAnsi="Arial" w:cs="Arial"/>
          <w:sz w:val="24"/>
          <w:szCs w:val="24"/>
        </w:rPr>
        <w:br/>
        <w:t xml:space="preserve">Expected Output for </w:t>
      </w:r>
      <w:r w:rsidRPr="00291165">
        <w:rPr>
          <w:rFonts w:ascii="Arial" w:hAnsi="Arial" w:cs="Arial"/>
          <w:sz w:val="24"/>
          <w:szCs w:val="24"/>
          <w:u w:val="single"/>
        </w:rPr>
        <w:t>best fit</w:t>
      </w:r>
      <w:r>
        <w:rPr>
          <w:rFonts w:ascii="Arial" w:hAnsi="Arial" w:cs="Arial"/>
          <w:sz w:val="24"/>
          <w:szCs w:val="24"/>
        </w:rPr>
        <w:t xml:space="preserve">: </w:t>
      </w:r>
      <w:proofErr w:type="spellStart"/>
      <w:r>
        <w:rPr>
          <w:rFonts w:ascii="Arial" w:hAnsi="Arial" w:cs="Arial"/>
          <w:sz w:val="24"/>
          <w:szCs w:val="24"/>
        </w:rPr>
        <w:t>binA</w:t>
      </w:r>
      <w:proofErr w:type="spellEnd"/>
      <w:r>
        <w:rPr>
          <w:rFonts w:ascii="Arial" w:hAnsi="Arial" w:cs="Arial"/>
          <w:sz w:val="24"/>
          <w:szCs w:val="24"/>
        </w:rPr>
        <w:t xml:space="preserve">{0.5, 0.5} </w:t>
      </w:r>
      <w:proofErr w:type="spellStart"/>
      <w:r>
        <w:rPr>
          <w:rFonts w:ascii="Arial" w:hAnsi="Arial" w:cs="Arial"/>
          <w:sz w:val="24"/>
          <w:szCs w:val="24"/>
        </w:rPr>
        <w:t>binb</w:t>
      </w:r>
      <w:proofErr w:type="spellEnd"/>
      <w:r>
        <w:rPr>
          <w:rFonts w:ascii="Arial" w:hAnsi="Arial" w:cs="Arial"/>
          <w:sz w:val="24"/>
          <w:szCs w:val="24"/>
        </w:rPr>
        <w:t>{0.6, 0.3, 0.1}</w:t>
      </w:r>
      <w:r>
        <w:rPr>
          <w:rFonts w:ascii="Arial" w:hAnsi="Arial" w:cs="Arial"/>
          <w:sz w:val="24"/>
          <w:szCs w:val="24"/>
        </w:rPr>
        <w:br/>
        <w:t>Reasoning: This test shows a case in which best fit is more space efficient than first fit.</w:t>
      </w:r>
    </w:p>
    <w:sectPr w:rsidR="001C4A38" w:rsidRPr="00D8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F56CA"/>
    <w:multiLevelType w:val="hybridMultilevel"/>
    <w:tmpl w:val="5DC2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C4A38"/>
    <w:rsid w:val="001E3020"/>
    <w:rsid w:val="001E40F1"/>
    <w:rsid w:val="00291165"/>
    <w:rsid w:val="0029144C"/>
    <w:rsid w:val="006D70AC"/>
    <w:rsid w:val="0074067B"/>
    <w:rsid w:val="00742266"/>
    <w:rsid w:val="00880309"/>
    <w:rsid w:val="00892484"/>
    <w:rsid w:val="00C52207"/>
    <w:rsid w:val="00CD11E3"/>
    <w:rsid w:val="00D87A71"/>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D5FC4-B08F-4084-A232-72EEBDF4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Stephen Belden</cp:lastModifiedBy>
  <cp:revision>6</cp:revision>
  <dcterms:created xsi:type="dcterms:W3CDTF">2015-10-25T20:19:00Z</dcterms:created>
  <dcterms:modified xsi:type="dcterms:W3CDTF">2015-10-25T22:23:00Z</dcterms:modified>
</cp:coreProperties>
</file>