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0BD" w:rsidRPr="00C140BD" w:rsidRDefault="00C140BD" w:rsidP="00C140B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Testing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Java @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Before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Aspect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Methodes</w:t>
      </w:r>
      <w:proofErr w:type="spellEnd"/>
    </w:p>
    <w:p w:rsidR="00C140BD" w:rsidRPr="00C140BD" w:rsidRDefault="00C140BD" w:rsidP="00C140B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ChatGPT</w:t>
      </w:r>
      <w:proofErr w:type="spellEnd"/>
    </w:p>
    <w:p w:rsidR="00C140BD" w:rsidRPr="00C140BD" w:rsidRDefault="00C140BD" w:rsidP="00C1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To test a 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Before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aspect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method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in Java,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you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can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use a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combination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of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Spring's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test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framework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,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JUnit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, and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Mockito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.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Here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is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gram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a</w:t>
      </w:r>
      <w:proofErr w:type="gram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step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>-by-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step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guide on how to set up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your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tests:</w:t>
      </w:r>
    </w:p>
    <w:p w:rsidR="00C140BD" w:rsidRPr="00C140BD" w:rsidRDefault="00C140BD" w:rsidP="00C1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  <w:t>Step</w:t>
      </w:r>
      <w:proofErr w:type="spellEnd"/>
      <w:r w:rsidRPr="00C140BD"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  <w:t xml:space="preserve"> 1: Aspect Class</w:t>
      </w:r>
    </w:p>
    <w:p w:rsidR="00C140BD" w:rsidRPr="00C140BD" w:rsidRDefault="00C140BD" w:rsidP="00C1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First,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ensure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you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have an aspect class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with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 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Before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advice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method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>.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java</w:t>
      </w:r>
      <w:proofErr w:type="gramEnd"/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Copier le code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package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com.example.aspect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org.aspectj.lang.JoinPoint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org.aspectj.lang.annotation.Aspect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org.aspectj.lang.annotation.Before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org.springframework.stereotype.Component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@Aspect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@Component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public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class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LoggingAspect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{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private</w:t>
      </w:r>
      <w:proofErr w:type="spellEnd"/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static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int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invocationCount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=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0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Before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"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execution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(*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com.example.service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..*(..))")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public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void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logBefore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(</w:t>
      </w:r>
      <w:proofErr w:type="spellStart"/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JoinPoint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joinPoint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)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{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proofErr w:type="gramStart"/>
      <w:r w:rsidRPr="00C140BD">
        <w:rPr>
          <w:rFonts w:ascii="Courier New" w:eastAsia="Times New Roman" w:hAnsi="Courier New" w:cs="Courier New"/>
          <w:sz w:val="18"/>
          <w:lang w:eastAsia="fr-FR"/>
        </w:rPr>
        <w:t>System.out.println(</w:t>
      </w:r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"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Executing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method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: "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+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joinPoint.getSignature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().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getName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());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invocationCount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++;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}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public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static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int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getInvocationCount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)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{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return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invocationCount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}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public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static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void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resetInvocationCount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)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{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lang w:eastAsia="fr-FR"/>
        </w:rPr>
        <w:t>invocationCount</w:t>
      </w:r>
      <w:proofErr w:type="spellEnd"/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=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0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}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>}</w:t>
      </w:r>
    </w:p>
    <w:p w:rsidR="00C140BD" w:rsidRPr="00C140BD" w:rsidRDefault="00C140BD" w:rsidP="00C1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  <w:t>Step</w:t>
      </w:r>
      <w:proofErr w:type="spellEnd"/>
      <w:r w:rsidRPr="00C140BD"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  <w:t xml:space="preserve"> 2: Service Class</w:t>
      </w:r>
    </w:p>
    <w:p w:rsidR="00C140BD" w:rsidRPr="00C140BD" w:rsidRDefault="00C140BD" w:rsidP="00C1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Define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 simple service class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with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gram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a</w:t>
      </w:r>
      <w:proofErr w:type="gram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method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that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will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be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intercepted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by the aspect.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java</w:t>
      </w:r>
      <w:proofErr w:type="gramEnd"/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Copier le code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package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com.example.service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org.springframework.stereotype.Service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@Service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public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class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MyService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{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public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void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performOperation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)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{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proofErr w:type="gramStart"/>
      <w:r w:rsidRPr="00C140BD">
        <w:rPr>
          <w:rFonts w:ascii="Courier New" w:eastAsia="Times New Roman" w:hAnsi="Courier New" w:cs="Courier New"/>
          <w:sz w:val="18"/>
          <w:lang w:eastAsia="fr-FR"/>
        </w:rPr>
        <w:t>System.out.println(</w:t>
      </w:r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"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Performing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operation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"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);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}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>}</w:t>
      </w:r>
    </w:p>
    <w:p w:rsidR="00C140BD" w:rsidRPr="00C140BD" w:rsidRDefault="00C140BD" w:rsidP="00C1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  <w:t>Step</w:t>
      </w:r>
      <w:proofErr w:type="spellEnd"/>
      <w:r w:rsidRPr="00C140BD"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  <w:t xml:space="preserve"> 3: Configuration Class</w:t>
      </w:r>
    </w:p>
    <w:p w:rsidR="00C140BD" w:rsidRPr="00C140BD" w:rsidRDefault="00C140BD" w:rsidP="00C1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Ensure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your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configuration class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is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annotated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with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EnableAspectJAutoProxy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to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enable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AOP support.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java</w:t>
      </w:r>
      <w:proofErr w:type="gramEnd"/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Copier le code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package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com.example.config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org.springframework.context.annotation.ComponentScan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org.springframework.context.annotation.Configuration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org.springframework.context.annotation.EnableAspectJAutoProxy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@Configuration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ComponentScan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(</w:t>
      </w:r>
      <w:proofErr w:type="spellStart"/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basePackages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= "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com.example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")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EnableAspectJAutoProxy</w:t>
      </w:r>
      <w:proofErr w:type="spellEnd"/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public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class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AppConfig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{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>}</w:t>
      </w:r>
    </w:p>
    <w:p w:rsidR="00C140BD" w:rsidRPr="00C140BD" w:rsidRDefault="00C140BD" w:rsidP="00C1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  <w:t>Step</w:t>
      </w:r>
      <w:proofErr w:type="spellEnd"/>
      <w:r w:rsidRPr="00C140BD"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  <w:t xml:space="preserve"> 4: Test Class</w:t>
      </w:r>
    </w:p>
    <w:p w:rsidR="00C140BD" w:rsidRPr="00C140BD" w:rsidRDefault="00C140BD" w:rsidP="00C1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Create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 test class to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verify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the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aspect's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behavior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>.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java</w:t>
      </w:r>
      <w:proofErr w:type="gramEnd"/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Copier le code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package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com.example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com.example.aspect.LoggingAspect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com.example.config.AppConfig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com.example.service.MyService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org.junit.jupiter.api.BeforeEach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org.junit.jupiter.api.Test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org.junit.jupiter.api.extension.ExtendWith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org.springframework.beans.factory.annotation.Autowired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org.springframework.boot.test.context.SpringBootTest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org.springframework.test.context.junit.jupiter.SpringExtension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import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static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org.assertj.core.api.Assertions.assertThat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ExtendWith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(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SpringExtension.class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)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SpringBootTest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classes = {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AppConfig.class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,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MyService.class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,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LoggingAspect.class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})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public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class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AspectJAutoProxyTest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{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Autowired</w:t>
      </w:r>
      <w:proofErr w:type="spellEnd"/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private</w:t>
      </w:r>
      <w:proofErr w:type="spellEnd"/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MyService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myService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BeforeEach</w:t>
      </w:r>
      <w:proofErr w:type="spellEnd"/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public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void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setUp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)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{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lang w:eastAsia="fr-FR"/>
        </w:rPr>
        <w:t>LoggingAspect.resetInvocationCount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>);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}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@Test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public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void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testAspectIsApplied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)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{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//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Perform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the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operation</w:t>
      </w:r>
      <w:proofErr w:type="spellEnd"/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lang w:eastAsia="fr-FR"/>
        </w:rPr>
        <w:t>myService.performOperation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>);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// Check if the aspect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was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invoked</w:t>
      </w:r>
      <w:proofErr w:type="spellEnd"/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lang w:eastAsia="fr-FR"/>
        </w:rPr>
        <w:t>assertThat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</w:t>
      </w:r>
      <w:proofErr w:type="spellStart"/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>LoggingAspect.getInvocationCount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()).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isEqualTo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1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);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}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@Test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public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void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testAspectIsAppliedMultipleTimes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)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{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//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Perform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the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operation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multiple times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lang w:eastAsia="fr-FR"/>
        </w:rPr>
        <w:t>myService.performOperation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>);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lang w:eastAsia="fr-FR"/>
        </w:rPr>
        <w:t>myService.performOperation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>);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// Check if the aspect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was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invoked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the correct </w:t>
      </w:r>
      <w:proofErr w:type="spellStart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number</w:t>
      </w:r>
      <w:proofErr w:type="spellEnd"/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of times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   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lang w:eastAsia="fr-FR"/>
        </w:rPr>
        <w:t>assertThat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</w:t>
      </w:r>
      <w:proofErr w:type="spellStart"/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>LoggingAspect.getInvocationCount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()).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isEqualTo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</w:t>
      </w:r>
      <w:r w:rsidRPr="00C140BD">
        <w:rPr>
          <w:rFonts w:ascii="Courier New" w:eastAsia="Times New Roman" w:hAnsi="Courier New" w:cs="Courier New"/>
          <w:sz w:val="18"/>
          <w:szCs w:val="20"/>
          <w:lang w:eastAsia="fr-FR"/>
        </w:rPr>
        <w:t>2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);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 xml:space="preserve">    }</w:t>
      </w:r>
    </w:p>
    <w:p w:rsidR="00C140BD" w:rsidRPr="00C140BD" w:rsidRDefault="00C140BD" w:rsidP="00C1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lang w:eastAsia="fr-FR"/>
        </w:rPr>
      </w:pPr>
      <w:r w:rsidRPr="00C140BD">
        <w:rPr>
          <w:rFonts w:ascii="Courier New" w:eastAsia="Times New Roman" w:hAnsi="Courier New" w:cs="Courier New"/>
          <w:sz w:val="18"/>
          <w:lang w:eastAsia="fr-FR"/>
        </w:rPr>
        <w:t>}</w:t>
      </w:r>
    </w:p>
    <w:p w:rsidR="00C140BD" w:rsidRPr="00C140BD" w:rsidRDefault="00C140BD" w:rsidP="00C1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b/>
          <w:bCs/>
          <w:sz w:val="24"/>
          <w:szCs w:val="27"/>
          <w:lang w:eastAsia="fr-FR"/>
        </w:rPr>
        <w:t>Explanation</w:t>
      </w:r>
      <w:proofErr w:type="spellEnd"/>
    </w:p>
    <w:p w:rsidR="00C140BD" w:rsidRPr="00C140BD" w:rsidRDefault="00C140BD" w:rsidP="00C14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C140BD">
        <w:rPr>
          <w:rFonts w:ascii="Times New Roman" w:eastAsia="Times New Roman" w:hAnsi="Times New Roman" w:cs="Times New Roman"/>
          <w:b/>
          <w:bCs/>
          <w:szCs w:val="24"/>
          <w:lang w:eastAsia="fr-FR"/>
        </w:rPr>
        <w:lastRenderedPageBreak/>
        <w:t>Aspect Class</w:t>
      </w:r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: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LoggingAspect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defines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 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Before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advice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that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logs and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increments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an invocation count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before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any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method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in the service package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is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executed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>.</w:t>
      </w:r>
    </w:p>
    <w:p w:rsidR="00C140BD" w:rsidRPr="00C140BD" w:rsidRDefault="00C140BD" w:rsidP="00C14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C140BD">
        <w:rPr>
          <w:rFonts w:ascii="Times New Roman" w:eastAsia="Times New Roman" w:hAnsi="Times New Roman" w:cs="Times New Roman"/>
          <w:b/>
          <w:bCs/>
          <w:szCs w:val="24"/>
          <w:lang w:eastAsia="fr-FR"/>
        </w:rPr>
        <w:t>Service Class</w:t>
      </w:r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: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MyService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contains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method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proofErr w:type="gramStart"/>
      <w:r w:rsidRPr="00C140BD">
        <w:rPr>
          <w:rFonts w:ascii="Courier New" w:eastAsia="Times New Roman" w:hAnsi="Courier New" w:cs="Courier New"/>
          <w:sz w:val="18"/>
          <w:lang w:eastAsia="fr-FR"/>
        </w:rPr>
        <w:t>performOperation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</w:t>
      </w:r>
      <w:proofErr w:type="gramEnd"/>
      <w:r w:rsidRPr="00C140BD">
        <w:rPr>
          <w:rFonts w:ascii="Courier New" w:eastAsia="Times New Roman" w:hAnsi="Courier New" w:cs="Courier New"/>
          <w:sz w:val="18"/>
          <w:lang w:eastAsia="fr-FR"/>
        </w:rPr>
        <w:t>)</w:t>
      </w:r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that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will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be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intercepted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by the aspect.</w:t>
      </w:r>
    </w:p>
    <w:p w:rsidR="00C140BD" w:rsidRPr="00C140BD" w:rsidRDefault="00C140BD" w:rsidP="00C14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C140BD">
        <w:rPr>
          <w:rFonts w:ascii="Times New Roman" w:eastAsia="Times New Roman" w:hAnsi="Times New Roman" w:cs="Times New Roman"/>
          <w:b/>
          <w:bCs/>
          <w:szCs w:val="24"/>
          <w:lang w:eastAsia="fr-FR"/>
        </w:rPr>
        <w:t>Configuration Class</w:t>
      </w:r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: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AppConfig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enables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AspectJ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auto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proxying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and component scanning.</w:t>
      </w:r>
    </w:p>
    <w:p w:rsidR="00C140BD" w:rsidRPr="00C140BD" w:rsidRDefault="00C140BD" w:rsidP="00C140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C140BD">
        <w:rPr>
          <w:rFonts w:ascii="Times New Roman" w:eastAsia="Times New Roman" w:hAnsi="Times New Roman" w:cs="Times New Roman"/>
          <w:b/>
          <w:bCs/>
          <w:szCs w:val="24"/>
          <w:lang w:eastAsia="fr-FR"/>
        </w:rPr>
        <w:t>Test Class</w:t>
      </w:r>
      <w:r w:rsidRPr="00C140BD">
        <w:rPr>
          <w:rFonts w:ascii="Times New Roman" w:eastAsia="Times New Roman" w:hAnsi="Times New Roman" w:cs="Times New Roman"/>
          <w:szCs w:val="24"/>
          <w:lang w:eastAsia="fr-FR"/>
        </w:rPr>
        <w:t>:</w:t>
      </w:r>
    </w:p>
    <w:p w:rsidR="00C140BD" w:rsidRPr="00C140BD" w:rsidRDefault="00C140BD" w:rsidP="00C14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Annotated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with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ExtendWith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(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SpringExtension.class</w:t>
      </w:r>
      <w:proofErr w:type="spellEnd"/>
      <w:r w:rsidRPr="00C140BD">
        <w:rPr>
          <w:rFonts w:ascii="Courier New" w:eastAsia="Times New Roman" w:hAnsi="Courier New" w:cs="Courier New"/>
          <w:sz w:val="18"/>
          <w:lang w:eastAsia="fr-FR"/>
        </w:rPr>
        <w:t>)</w:t>
      </w:r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and 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SpringBootTest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to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run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the test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with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Spring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support.</w:t>
      </w:r>
    </w:p>
    <w:p w:rsidR="00C140BD" w:rsidRPr="00C140BD" w:rsidRDefault="00C140BD" w:rsidP="00C14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Uses 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BeforeEach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to reset the invocation count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before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each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test.</w:t>
      </w:r>
    </w:p>
    <w:p w:rsidR="00C140BD" w:rsidRPr="00C140BD" w:rsidRDefault="00C140BD" w:rsidP="00C140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Contains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tests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that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call the service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method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and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verify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that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the aspect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advice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is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invoked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the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expected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number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of times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using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assertThat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>.</w:t>
      </w:r>
    </w:p>
    <w:p w:rsidR="00C140BD" w:rsidRPr="00C140BD" w:rsidRDefault="00C140BD" w:rsidP="00C1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This setup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ensures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that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the </w:t>
      </w:r>
      <w:r w:rsidRPr="00C140BD">
        <w:rPr>
          <w:rFonts w:ascii="Courier New" w:eastAsia="Times New Roman" w:hAnsi="Courier New" w:cs="Courier New"/>
          <w:sz w:val="18"/>
          <w:lang w:eastAsia="fr-FR"/>
        </w:rPr>
        <w:t>@</w:t>
      </w:r>
      <w:proofErr w:type="spellStart"/>
      <w:r w:rsidRPr="00C140BD">
        <w:rPr>
          <w:rFonts w:ascii="Courier New" w:eastAsia="Times New Roman" w:hAnsi="Courier New" w:cs="Courier New"/>
          <w:sz w:val="18"/>
          <w:lang w:eastAsia="fr-FR"/>
        </w:rPr>
        <w:t>Before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aspect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method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is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tested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correctly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within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the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Spring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 w:rsidRPr="00C140BD">
        <w:rPr>
          <w:rFonts w:ascii="Times New Roman" w:eastAsia="Times New Roman" w:hAnsi="Times New Roman" w:cs="Times New Roman"/>
          <w:szCs w:val="24"/>
          <w:lang w:eastAsia="fr-FR"/>
        </w:rPr>
        <w:t>context</w:t>
      </w:r>
      <w:proofErr w:type="spellEnd"/>
      <w:r w:rsidRPr="00C140BD">
        <w:rPr>
          <w:rFonts w:ascii="Times New Roman" w:eastAsia="Times New Roman" w:hAnsi="Times New Roman" w:cs="Times New Roman"/>
          <w:szCs w:val="24"/>
          <w:lang w:eastAsia="fr-FR"/>
        </w:rPr>
        <w:t>.</w:t>
      </w:r>
    </w:p>
    <w:p w:rsidR="00692EED" w:rsidRPr="00C140BD" w:rsidRDefault="00692EED">
      <w:pPr>
        <w:rPr>
          <w:sz w:val="20"/>
        </w:rPr>
      </w:pPr>
    </w:p>
    <w:sectPr w:rsidR="00692EED" w:rsidRPr="00C140BD" w:rsidSect="00692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7BB3"/>
    <w:multiLevelType w:val="multilevel"/>
    <w:tmpl w:val="92EC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140BD"/>
    <w:rsid w:val="00692EED"/>
    <w:rsid w:val="00C1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EED"/>
  </w:style>
  <w:style w:type="paragraph" w:styleId="Titre3">
    <w:name w:val="heading 3"/>
    <w:basedOn w:val="Normal"/>
    <w:link w:val="Titre3Car"/>
    <w:uiPriority w:val="9"/>
    <w:qFormat/>
    <w:rsid w:val="00C14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140B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1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140B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40B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C140BD"/>
  </w:style>
  <w:style w:type="character" w:customStyle="1" w:styleId="hljs-meta">
    <w:name w:val="hljs-meta"/>
    <w:basedOn w:val="Policepardfaut"/>
    <w:rsid w:val="00C140BD"/>
  </w:style>
  <w:style w:type="character" w:customStyle="1" w:styleId="hljs-title">
    <w:name w:val="hljs-title"/>
    <w:basedOn w:val="Policepardfaut"/>
    <w:rsid w:val="00C140BD"/>
  </w:style>
  <w:style w:type="character" w:customStyle="1" w:styleId="hljs-type">
    <w:name w:val="hljs-type"/>
    <w:basedOn w:val="Policepardfaut"/>
    <w:rsid w:val="00C140BD"/>
  </w:style>
  <w:style w:type="character" w:customStyle="1" w:styleId="hljs-variable">
    <w:name w:val="hljs-variable"/>
    <w:basedOn w:val="Policepardfaut"/>
    <w:rsid w:val="00C140BD"/>
  </w:style>
  <w:style w:type="character" w:customStyle="1" w:styleId="hljs-operator">
    <w:name w:val="hljs-operator"/>
    <w:basedOn w:val="Policepardfaut"/>
    <w:rsid w:val="00C140BD"/>
  </w:style>
  <w:style w:type="character" w:customStyle="1" w:styleId="hljs-number">
    <w:name w:val="hljs-number"/>
    <w:basedOn w:val="Policepardfaut"/>
    <w:rsid w:val="00C140BD"/>
  </w:style>
  <w:style w:type="character" w:customStyle="1" w:styleId="hljs-params">
    <w:name w:val="hljs-params"/>
    <w:basedOn w:val="Policepardfaut"/>
    <w:rsid w:val="00C140BD"/>
  </w:style>
  <w:style w:type="character" w:customStyle="1" w:styleId="hljs-string">
    <w:name w:val="hljs-string"/>
    <w:basedOn w:val="Policepardfaut"/>
    <w:rsid w:val="00C140BD"/>
  </w:style>
  <w:style w:type="character" w:customStyle="1" w:styleId="hljs-comment">
    <w:name w:val="hljs-comment"/>
    <w:basedOn w:val="Policepardfaut"/>
    <w:rsid w:val="00C140BD"/>
  </w:style>
  <w:style w:type="character" w:styleId="lev">
    <w:name w:val="Strong"/>
    <w:basedOn w:val="Policepardfaut"/>
    <w:uiPriority w:val="22"/>
    <w:qFormat/>
    <w:rsid w:val="00C140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3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1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8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7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1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7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1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14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19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1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86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51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7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75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2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94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8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LACHIHEB Samir</dc:creator>
  <cp:lastModifiedBy>LACHIHEB Samir</cp:lastModifiedBy>
  <cp:revision>1</cp:revision>
  <dcterms:created xsi:type="dcterms:W3CDTF">2024-06-13T22:19:00Z</dcterms:created>
  <dcterms:modified xsi:type="dcterms:W3CDTF">2024-06-13T22:20:00Z</dcterms:modified>
</cp:coreProperties>
</file>