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01D" w:rsidRDefault="00A0601D" w:rsidP="00C459FD">
      <w:pPr>
        <w:rPr>
          <w:noProof/>
          <w:lang w:eastAsia="es-AR"/>
        </w:rPr>
      </w:pPr>
    </w:p>
    <w:p w:rsidR="008E71E7" w:rsidRDefault="008E71E7" w:rsidP="008E71E7">
      <w:pPr>
        <w:rPr>
          <w:lang w:eastAsia="es-AR"/>
        </w:rPr>
      </w:pPr>
    </w:p>
    <w:p w:rsidR="008E71E7" w:rsidRDefault="008E71E7" w:rsidP="008E71E7">
      <w:pPr>
        <w:rPr>
          <w:lang w:eastAsia="es-AR"/>
        </w:rPr>
      </w:pPr>
    </w:p>
    <w:p w:rsidR="002E6D37" w:rsidRDefault="002E6D37" w:rsidP="008E71E7">
      <w:pPr>
        <w:rPr>
          <w:lang w:eastAsia="es-AR"/>
        </w:rPr>
      </w:pPr>
    </w:p>
    <w:p w:rsidR="002E6D37" w:rsidRDefault="002E6D37" w:rsidP="008E71E7">
      <w:pPr>
        <w:rPr>
          <w:lang w:eastAsia="es-AR"/>
        </w:rPr>
      </w:pPr>
    </w:p>
    <w:p w:rsidR="008E71E7" w:rsidRPr="008E71E7" w:rsidRDefault="008E71E7" w:rsidP="008E71E7">
      <w:pPr>
        <w:rPr>
          <w:lang w:eastAsia="es-AR"/>
        </w:rPr>
      </w:pPr>
    </w:p>
    <w:p w:rsidR="00797CC3" w:rsidRPr="00717A8E" w:rsidRDefault="00797CC3" w:rsidP="002573C3">
      <w:pPr>
        <w:rPr>
          <w:noProof/>
          <w:vanish/>
          <w:lang w:eastAsia="es-AR"/>
          <w:specVanish/>
        </w:rPr>
      </w:pPr>
    </w:p>
    <w:p w:rsidR="002573C3" w:rsidRPr="00D54414" w:rsidRDefault="00F97A26" w:rsidP="002573C3">
      <w:pPr>
        <w:pStyle w:val="HOLTitle1"/>
        <w:rPr>
          <w:noProof/>
        </w:rPr>
      </w:pPr>
      <w:r>
        <w:rPr>
          <w:noProof/>
        </w:rPr>
        <w:t>Demo Script</w:t>
      </w:r>
    </w:p>
    <w:p w:rsidR="002573C3" w:rsidRPr="00D54414" w:rsidRDefault="00F66C7C" w:rsidP="002573C3">
      <w:pPr>
        <w:pStyle w:val="HOLDescription"/>
        <w:rPr>
          <w:rFonts w:ascii="Arial Narrow" w:hAnsi="Arial Narrow"/>
          <w:noProof/>
          <w:sz w:val="56"/>
          <w:szCs w:val="56"/>
          <w:lang w:val="en-US"/>
        </w:rPr>
      </w:pPr>
      <w:r>
        <w:rPr>
          <w:rFonts w:ascii="Arial Narrow" w:hAnsi="Arial Narrow"/>
          <w:noProof/>
          <w:sz w:val="56"/>
          <w:szCs w:val="56"/>
          <w:lang w:val="en-US"/>
        </w:rPr>
        <w:t xml:space="preserve">Introduction to </w:t>
      </w:r>
      <w:r w:rsidR="00BD5576">
        <w:rPr>
          <w:rFonts w:ascii="Arial Narrow" w:hAnsi="Arial Narrow"/>
          <w:noProof/>
          <w:sz w:val="56"/>
          <w:szCs w:val="56"/>
          <w:lang w:val="en-US"/>
        </w:rPr>
        <w:t>ASP.NET MVC</w:t>
      </w:r>
    </w:p>
    <w:p w:rsidR="002573C3" w:rsidRDefault="002573C3" w:rsidP="002573C3">
      <w:pPr>
        <w:spacing w:after="0" w:line="240" w:lineRule="auto"/>
        <w:rPr>
          <w:rFonts w:ascii="Arial" w:eastAsia="Batang" w:hAnsi="Arial" w:cs="Times New Roman"/>
          <w:noProof/>
          <w:sz w:val="20"/>
          <w:szCs w:val="24"/>
          <w:lang w:eastAsia="ko-KR"/>
        </w:rPr>
      </w:pPr>
    </w:p>
    <w:p w:rsidR="00C127F3" w:rsidRDefault="00C127F3" w:rsidP="00C127F3">
      <w:pPr>
        <w:rPr>
          <w:rFonts w:eastAsia="Batang"/>
          <w:noProof/>
          <w:lang w:eastAsia="ko-KR"/>
        </w:rPr>
      </w:pPr>
      <w:r>
        <w:rPr>
          <w:rFonts w:eastAsia="Batang"/>
          <w:noProof/>
          <w:lang w:eastAsia="ko-KR"/>
        </w:rPr>
        <w:t>Lab version:</w:t>
      </w:r>
      <w:r>
        <w:rPr>
          <w:rFonts w:eastAsia="Batang"/>
          <w:noProof/>
          <w:lang w:eastAsia="ko-KR"/>
        </w:rPr>
        <w:tab/>
      </w:r>
      <w:r w:rsidRPr="000E1B53">
        <w:rPr>
          <w:rFonts w:eastAsia="Batang"/>
          <w:noProof/>
          <w:lang w:eastAsia="ko-KR"/>
        </w:rPr>
        <w:t>1.0.0</w:t>
      </w:r>
    </w:p>
    <w:p w:rsidR="00C127F3" w:rsidRDefault="00C127F3" w:rsidP="00C127F3">
      <w:pPr>
        <w:rPr>
          <w:rFonts w:eastAsia="Batang"/>
          <w:noProof/>
          <w:lang w:eastAsia="ko-KR"/>
        </w:rPr>
      </w:pPr>
      <w:r>
        <w:rPr>
          <w:rFonts w:eastAsia="Batang"/>
          <w:noProof/>
          <w:lang w:eastAsia="ko-KR"/>
        </w:rPr>
        <w:t>Last updated:</w:t>
      </w:r>
      <w:r>
        <w:rPr>
          <w:rFonts w:eastAsia="Batang"/>
          <w:noProof/>
          <w:lang w:eastAsia="ko-KR"/>
        </w:rPr>
        <w:tab/>
      </w:r>
      <w:r w:rsidR="004963C3">
        <w:rPr>
          <w:noProof/>
        </w:rPr>
        <w:fldChar w:fldCharType="begin"/>
      </w:r>
      <w:r>
        <w:rPr>
          <w:noProof/>
        </w:rPr>
        <w:instrText xml:space="preserve"> DATE \@ "M/d/yyyy" </w:instrText>
      </w:r>
      <w:r w:rsidR="004963C3">
        <w:rPr>
          <w:noProof/>
        </w:rPr>
        <w:fldChar w:fldCharType="separate"/>
      </w:r>
      <w:r w:rsidR="007038AB">
        <w:rPr>
          <w:noProof/>
        </w:rPr>
        <w:t>3/13/2009</w:t>
      </w:r>
      <w:r w:rsidR="004963C3">
        <w:rPr>
          <w:noProof/>
        </w:rPr>
        <w:fldChar w:fldCharType="end"/>
      </w:r>
    </w:p>
    <w:p w:rsidR="004153E6" w:rsidRDefault="004153E6" w:rsidP="002E6D37">
      <w:pPr>
        <w:pStyle w:val="ppBodyText"/>
        <w:numPr>
          <w:ilvl w:val="0"/>
          <w:numId w:val="0"/>
        </w:numPr>
        <w:rPr>
          <w:rFonts w:eastAsia="Arial Unicode MS"/>
          <w:noProof/>
        </w:rPr>
      </w:pPr>
    </w:p>
    <w:p w:rsidR="00C127F3" w:rsidRDefault="00C127F3" w:rsidP="002E6D37">
      <w:pPr>
        <w:pStyle w:val="ppBodyText"/>
        <w:numPr>
          <w:ilvl w:val="0"/>
          <w:numId w:val="0"/>
        </w:numPr>
        <w:rPr>
          <w:rFonts w:eastAsia="Arial Unicode MS"/>
          <w:noProof/>
        </w:rPr>
      </w:pPr>
    </w:p>
    <w:p w:rsidR="002E6D37" w:rsidRDefault="002E6D37" w:rsidP="002E6D37">
      <w:pPr>
        <w:pStyle w:val="ppBodyText"/>
        <w:numPr>
          <w:ilvl w:val="0"/>
          <w:numId w:val="0"/>
        </w:numPr>
        <w:rPr>
          <w:rFonts w:eastAsia="Arial Unicode MS"/>
          <w:noProof/>
        </w:rPr>
      </w:pPr>
    </w:p>
    <w:p w:rsidR="002D4562" w:rsidRDefault="00A0601D">
      <w:pPr>
        <w:spacing w:after="200"/>
        <w:rPr>
          <w:rFonts w:ascii="Arial" w:eastAsia="Batang" w:hAnsi="Arial" w:cs="Arial"/>
          <w:b/>
          <w:bCs/>
          <w:caps/>
          <w:noProof/>
          <w:sz w:val="20"/>
          <w:szCs w:val="20"/>
          <w:lang w:eastAsia="ko-KR"/>
        </w:rPr>
      </w:pPr>
      <w:r w:rsidRPr="00A0601D">
        <w:rPr>
          <w:noProof/>
          <w:lang w:bidi="ar-SA"/>
        </w:rPr>
        <w:drawing>
          <wp:inline distT="0" distB="0" distL="0" distR="0">
            <wp:extent cx="2095500" cy="619125"/>
            <wp:effectExtent l="1905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95500" cy="619125"/>
                    </a:xfrm>
                    <a:prstGeom prst="rect">
                      <a:avLst/>
                    </a:prstGeom>
                    <a:noFill/>
                    <a:ln w="9525">
                      <a:noFill/>
                      <a:miter lim="800000"/>
                      <a:headEnd/>
                      <a:tailEnd/>
                    </a:ln>
                  </pic:spPr>
                </pic:pic>
              </a:graphicData>
            </a:graphic>
          </wp:inline>
        </w:drawing>
      </w:r>
    </w:p>
    <w:p w:rsidR="00C127F3" w:rsidRDefault="00C127F3" w:rsidP="005D4036">
      <w:pPr>
        <w:pStyle w:val="TOC1"/>
        <w:tabs>
          <w:tab w:val="clear" w:pos="9344"/>
          <w:tab w:val="right" w:leader="dot" w:pos="9350"/>
        </w:tabs>
      </w:pPr>
    </w:p>
    <w:p w:rsidR="00BD5576" w:rsidRDefault="00BD5576">
      <w:pPr>
        <w:spacing w:after="200"/>
        <w:rPr>
          <w:lang w:eastAsia="ko-KR"/>
        </w:rPr>
      </w:pPr>
      <w:r>
        <w:rPr>
          <w:lang w:eastAsia="ko-KR"/>
        </w:rPr>
        <w:br w:type="page"/>
      </w:r>
    </w:p>
    <w:p w:rsidR="0006742B" w:rsidRDefault="004153E6" w:rsidP="004153E6">
      <w:pPr>
        <w:pStyle w:val="TOC1"/>
        <w:numPr>
          <w:ilvl w:val="0"/>
          <w:numId w:val="18"/>
        </w:numPr>
        <w:tabs>
          <w:tab w:val="clear" w:pos="9344"/>
          <w:tab w:val="right" w:leader="dot" w:pos="9350"/>
        </w:tabs>
      </w:pPr>
      <w:r w:rsidRPr="00D54414">
        <w:lastRenderedPageBreak/>
        <w:t>Contents</w:t>
      </w:r>
      <w:r w:rsidR="004963C3" w:rsidRPr="004963C3">
        <w:rPr>
          <w:rFonts w:eastAsiaTheme="majorEastAsia"/>
          <w:noProof w:val="0"/>
          <w:color w:val="365F91" w:themeColor="accent1" w:themeShade="BF"/>
          <w:szCs w:val="28"/>
          <w:lang w:eastAsia="en-US"/>
        </w:rPr>
        <w:fldChar w:fldCharType="begin"/>
      </w:r>
      <w:r w:rsidRPr="00D54414">
        <w:instrText xml:space="preserve"> TOC \h \z \t "Heading 3,2,pp Topic,1,PP Procedure start,3" </w:instrText>
      </w:r>
      <w:r w:rsidR="004963C3" w:rsidRPr="004963C3">
        <w:rPr>
          <w:rFonts w:eastAsiaTheme="majorEastAsia"/>
          <w:noProof w:val="0"/>
          <w:color w:val="365F91" w:themeColor="accent1" w:themeShade="BF"/>
          <w:szCs w:val="28"/>
          <w:lang w:eastAsia="en-US"/>
        </w:rPr>
        <w:fldChar w:fldCharType="separate"/>
      </w:r>
    </w:p>
    <w:p w:rsidR="0006742B" w:rsidRDefault="004963C3">
      <w:pPr>
        <w:pStyle w:val="TOC1"/>
        <w:rPr>
          <w:rFonts w:asciiTheme="minorHAnsi" w:eastAsiaTheme="minorEastAsia" w:hAnsiTheme="minorHAnsi" w:cstheme="minorBidi"/>
          <w:b w:val="0"/>
          <w:bCs w:val="0"/>
          <w:caps w:val="0"/>
          <w:sz w:val="22"/>
          <w:szCs w:val="22"/>
          <w:lang w:eastAsia="en-US" w:bidi="ar-SA"/>
        </w:rPr>
      </w:pPr>
      <w:hyperlink w:anchor="_Toc224724203" w:history="1">
        <w:r w:rsidR="0006742B" w:rsidRPr="00E3381E">
          <w:rPr>
            <w:rStyle w:val="Hyperlink"/>
          </w:rPr>
          <w:t>Overview</w:t>
        </w:r>
        <w:r w:rsidR="0006742B">
          <w:rPr>
            <w:webHidden/>
          </w:rPr>
          <w:tab/>
        </w:r>
        <w:r>
          <w:rPr>
            <w:webHidden/>
          </w:rPr>
          <w:fldChar w:fldCharType="begin"/>
        </w:r>
        <w:r w:rsidR="0006742B">
          <w:rPr>
            <w:webHidden/>
          </w:rPr>
          <w:instrText xml:space="preserve"> PAGEREF _Toc224724203 \h </w:instrText>
        </w:r>
        <w:r>
          <w:rPr>
            <w:webHidden/>
          </w:rPr>
        </w:r>
        <w:r>
          <w:rPr>
            <w:webHidden/>
          </w:rPr>
          <w:fldChar w:fldCharType="separate"/>
        </w:r>
        <w:r w:rsidR="0006742B">
          <w:rPr>
            <w:webHidden/>
          </w:rPr>
          <w:t>3</w:t>
        </w:r>
        <w:r>
          <w:rPr>
            <w:webHidden/>
          </w:rPr>
          <w:fldChar w:fldCharType="end"/>
        </w:r>
      </w:hyperlink>
    </w:p>
    <w:p w:rsidR="0006742B" w:rsidRDefault="004963C3">
      <w:pPr>
        <w:pStyle w:val="TOC2"/>
        <w:rPr>
          <w:rFonts w:asciiTheme="minorHAnsi" w:hAnsiTheme="minorHAnsi"/>
          <w:noProof/>
          <w:sz w:val="22"/>
          <w:lang w:bidi="ar-SA"/>
        </w:rPr>
      </w:pPr>
      <w:hyperlink w:anchor="_Toc224724204" w:history="1">
        <w:r w:rsidR="0006742B" w:rsidRPr="00E3381E">
          <w:rPr>
            <w:rStyle w:val="Hyperlink"/>
            <w:rFonts w:eastAsia="Arial Unicode MS"/>
            <w:noProof/>
          </w:rPr>
          <w:t>Key Messages</w:t>
        </w:r>
        <w:r w:rsidR="0006742B">
          <w:rPr>
            <w:noProof/>
            <w:webHidden/>
          </w:rPr>
          <w:tab/>
        </w:r>
        <w:r>
          <w:rPr>
            <w:noProof/>
            <w:webHidden/>
          </w:rPr>
          <w:fldChar w:fldCharType="begin"/>
        </w:r>
        <w:r w:rsidR="0006742B">
          <w:rPr>
            <w:noProof/>
            <w:webHidden/>
          </w:rPr>
          <w:instrText xml:space="preserve"> PAGEREF _Toc224724204 \h </w:instrText>
        </w:r>
        <w:r>
          <w:rPr>
            <w:noProof/>
            <w:webHidden/>
          </w:rPr>
        </w:r>
        <w:r>
          <w:rPr>
            <w:noProof/>
            <w:webHidden/>
          </w:rPr>
          <w:fldChar w:fldCharType="separate"/>
        </w:r>
        <w:r w:rsidR="0006742B">
          <w:rPr>
            <w:noProof/>
            <w:webHidden/>
          </w:rPr>
          <w:t>3</w:t>
        </w:r>
        <w:r>
          <w:rPr>
            <w:noProof/>
            <w:webHidden/>
          </w:rPr>
          <w:fldChar w:fldCharType="end"/>
        </w:r>
      </w:hyperlink>
    </w:p>
    <w:p w:rsidR="0006742B" w:rsidRDefault="004963C3">
      <w:pPr>
        <w:pStyle w:val="TOC2"/>
        <w:rPr>
          <w:rFonts w:asciiTheme="minorHAnsi" w:hAnsiTheme="minorHAnsi"/>
          <w:noProof/>
          <w:sz w:val="22"/>
          <w:lang w:bidi="ar-SA"/>
        </w:rPr>
      </w:pPr>
      <w:hyperlink w:anchor="_Toc224724205" w:history="1">
        <w:r w:rsidR="0006742B" w:rsidRPr="00E3381E">
          <w:rPr>
            <w:rStyle w:val="Hyperlink"/>
            <w:rFonts w:eastAsia="Arial Unicode MS"/>
            <w:noProof/>
          </w:rPr>
          <w:t>Demo Diagram</w:t>
        </w:r>
        <w:r w:rsidR="0006742B">
          <w:rPr>
            <w:noProof/>
            <w:webHidden/>
          </w:rPr>
          <w:tab/>
        </w:r>
        <w:r>
          <w:rPr>
            <w:noProof/>
            <w:webHidden/>
          </w:rPr>
          <w:fldChar w:fldCharType="begin"/>
        </w:r>
        <w:r w:rsidR="0006742B">
          <w:rPr>
            <w:noProof/>
            <w:webHidden/>
          </w:rPr>
          <w:instrText xml:space="preserve"> PAGEREF _Toc224724205 \h </w:instrText>
        </w:r>
        <w:r>
          <w:rPr>
            <w:noProof/>
            <w:webHidden/>
          </w:rPr>
        </w:r>
        <w:r>
          <w:rPr>
            <w:noProof/>
            <w:webHidden/>
          </w:rPr>
          <w:fldChar w:fldCharType="separate"/>
        </w:r>
        <w:r w:rsidR="0006742B">
          <w:rPr>
            <w:noProof/>
            <w:webHidden/>
          </w:rPr>
          <w:t>4</w:t>
        </w:r>
        <w:r>
          <w:rPr>
            <w:noProof/>
            <w:webHidden/>
          </w:rPr>
          <w:fldChar w:fldCharType="end"/>
        </w:r>
      </w:hyperlink>
    </w:p>
    <w:p w:rsidR="0006742B" w:rsidRDefault="004963C3">
      <w:pPr>
        <w:pStyle w:val="TOC2"/>
        <w:rPr>
          <w:rFonts w:asciiTheme="minorHAnsi" w:hAnsiTheme="minorHAnsi"/>
          <w:noProof/>
          <w:sz w:val="22"/>
          <w:lang w:bidi="ar-SA"/>
        </w:rPr>
      </w:pPr>
      <w:hyperlink w:anchor="_Toc224724206" w:history="1">
        <w:r w:rsidR="0006742B" w:rsidRPr="00E3381E">
          <w:rPr>
            <w:rStyle w:val="Hyperlink"/>
            <w:rFonts w:eastAsia="Arial Unicode MS"/>
            <w:noProof/>
          </w:rPr>
          <w:t>Key Technologies</w:t>
        </w:r>
        <w:r w:rsidR="0006742B">
          <w:rPr>
            <w:noProof/>
            <w:webHidden/>
          </w:rPr>
          <w:tab/>
        </w:r>
        <w:r>
          <w:rPr>
            <w:noProof/>
            <w:webHidden/>
          </w:rPr>
          <w:fldChar w:fldCharType="begin"/>
        </w:r>
        <w:r w:rsidR="0006742B">
          <w:rPr>
            <w:noProof/>
            <w:webHidden/>
          </w:rPr>
          <w:instrText xml:space="preserve"> PAGEREF _Toc224724206 \h </w:instrText>
        </w:r>
        <w:r>
          <w:rPr>
            <w:noProof/>
            <w:webHidden/>
          </w:rPr>
        </w:r>
        <w:r>
          <w:rPr>
            <w:noProof/>
            <w:webHidden/>
          </w:rPr>
          <w:fldChar w:fldCharType="separate"/>
        </w:r>
        <w:r w:rsidR="0006742B">
          <w:rPr>
            <w:noProof/>
            <w:webHidden/>
          </w:rPr>
          <w:t>4</w:t>
        </w:r>
        <w:r>
          <w:rPr>
            <w:noProof/>
            <w:webHidden/>
          </w:rPr>
          <w:fldChar w:fldCharType="end"/>
        </w:r>
      </w:hyperlink>
    </w:p>
    <w:p w:rsidR="0006742B" w:rsidRDefault="004963C3">
      <w:pPr>
        <w:pStyle w:val="TOC2"/>
        <w:rPr>
          <w:rFonts w:asciiTheme="minorHAnsi" w:hAnsiTheme="minorHAnsi"/>
          <w:noProof/>
          <w:sz w:val="22"/>
          <w:lang w:bidi="ar-SA"/>
        </w:rPr>
      </w:pPr>
      <w:hyperlink w:anchor="_Toc224724207" w:history="1">
        <w:r w:rsidR="0006742B" w:rsidRPr="00E3381E">
          <w:rPr>
            <w:rStyle w:val="Hyperlink"/>
            <w:noProof/>
          </w:rPr>
          <w:t>Time Estimates</w:t>
        </w:r>
        <w:r w:rsidR="0006742B">
          <w:rPr>
            <w:noProof/>
            <w:webHidden/>
          </w:rPr>
          <w:tab/>
        </w:r>
        <w:r>
          <w:rPr>
            <w:noProof/>
            <w:webHidden/>
          </w:rPr>
          <w:fldChar w:fldCharType="begin"/>
        </w:r>
        <w:r w:rsidR="0006742B">
          <w:rPr>
            <w:noProof/>
            <w:webHidden/>
          </w:rPr>
          <w:instrText xml:space="preserve"> PAGEREF _Toc224724207 \h </w:instrText>
        </w:r>
        <w:r>
          <w:rPr>
            <w:noProof/>
            <w:webHidden/>
          </w:rPr>
        </w:r>
        <w:r>
          <w:rPr>
            <w:noProof/>
            <w:webHidden/>
          </w:rPr>
          <w:fldChar w:fldCharType="separate"/>
        </w:r>
        <w:r w:rsidR="0006742B">
          <w:rPr>
            <w:noProof/>
            <w:webHidden/>
          </w:rPr>
          <w:t>5</w:t>
        </w:r>
        <w:r>
          <w:rPr>
            <w:noProof/>
            <w:webHidden/>
          </w:rPr>
          <w:fldChar w:fldCharType="end"/>
        </w:r>
      </w:hyperlink>
    </w:p>
    <w:p w:rsidR="0006742B" w:rsidRDefault="004963C3">
      <w:pPr>
        <w:pStyle w:val="TOC1"/>
        <w:rPr>
          <w:rFonts w:asciiTheme="minorHAnsi" w:eastAsiaTheme="minorEastAsia" w:hAnsiTheme="minorHAnsi" w:cstheme="minorBidi"/>
          <w:b w:val="0"/>
          <w:bCs w:val="0"/>
          <w:caps w:val="0"/>
          <w:sz w:val="22"/>
          <w:szCs w:val="22"/>
          <w:lang w:eastAsia="en-US" w:bidi="ar-SA"/>
        </w:rPr>
      </w:pPr>
      <w:hyperlink w:anchor="_Toc224724208" w:history="1">
        <w:r w:rsidR="0006742B" w:rsidRPr="00E3381E">
          <w:rPr>
            <w:rStyle w:val="Hyperlink"/>
            <w:rFonts w:eastAsia="Arial Unicode MS"/>
            <w:lang w:val="en-NZ"/>
          </w:rPr>
          <w:t>Setup and Configuration</w:t>
        </w:r>
        <w:r w:rsidR="0006742B">
          <w:rPr>
            <w:webHidden/>
          </w:rPr>
          <w:tab/>
        </w:r>
        <w:r>
          <w:rPr>
            <w:webHidden/>
          </w:rPr>
          <w:fldChar w:fldCharType="begin"/>
        </w:r>
        <w:r w:rsidR="0006742B">
          <w:rPr>
            <w:webHidden/>
          </w:rPr>
          <w:instrText xml:space="preserve"> PAGEREF _Toc224724208 \h </w:instrText>
        </w:r>
        <w:r>
          <w:rPr>
            <w:webHidden/>
          </w:rPr>
        </w:r>
        <w:r>
          <w:rPr>
            <w:webHidden/>
          </w:rPr>
          <w:fldChar w:fldCharType="separate"/>
        </w:r>
        <w:r w:rsidR="0006742B">
          <w:rPr>
            <w:webHidden/>
          </w:rPr>
          <w:t>5</w:t>
        </w:r>
        <w:r>
          <w:rPr>
            <w:webHidden/>
          </w:rPr>
          <w:fldChar w:fldCharType="end"/>
        </w:r>
      </w:hyperlink>
    </w:p>
    <w:p w:rsidR="0006742B" w:rsidRDefault="004963C3">
      <w:pPr>
        <w:pStyle w:val="TOC3"/>
        <w:rPr>
          <w:lang w:bidi="ar-SA"/>
        </w:rPr>
      </w:pPr>
      <w:hyperlink w:anchor="_Toc224724209" w:history="1">
        <w:r w:rsidR="0006742B" w:rsidRPr="00E3381E">
          <w:rPr>
            <w:rStyle w:val="Hyperlink"/>
          </w:rPr>
          <w:t>Task 1 – Running the Configuration Wizard</w:t>
        </w:r>
        <w:r w:rsidR="0006742B">
          <w:rPr>
            <w:webHidden/>
          </w:rPr>
          <w:tab/>
        </w:r>
        <w:r>
          <w:rPr>
            <w:webHidden/>
          </w:rPr>
          <w:fldChar w:fldCharType="begin"/>
        </w:r>
        <w:r w:rsidR="0006742B">
          <w:rPr>
            <w:webHidden/>
          </w:rPr>
          <w:instrText xml:space="preserve"> PAGEREF _Toc224724209 \h </w:instrText>
        </w:r>
        <w:r>
          <w:rPr>
            <w:webHidden/>
          </w:rPr>
        </w:r>
        <w:r>
          <w:rPr>
            <w:webHidden/>
          </w:rPr>
          <w:fldChar w:fldCharType="separate"/>
        </w:r>
        <w:r w:rsidR="0006742B">
          <w:rPr>
            <w:webHidden/>
          </w:rPr>
          <w:t>5</w:t>
        </w:r>
        <w:r>
          <w:rPr>
            <w:webHidden/>
          </w:rPr>
          <w:fldChar w:fldCharType="end"/>
        </w:r>
      </w:hyperlink>
    </w:p>
    <w:p w:rsidR="0006742B" w:rsidRDefault="004963C3">
      <w:pPr>
        <w:pStyle w:val="TOC1"/>
        <w:rPr>
          <w:rFonts w:asciiTheme="minorHAnsi" w:eastAsiaTheme="minorEastAsia" w:hAnsiTheme="minorHAnsi" w:cstheme="minorBidi"/>
          <w:b w:val="0"/>
          <w:bCs w:val="0"/>
          <w:caps w:val="0"/>
          <w:sz w:val="22"/>
          <w:szCs w:val="22"/>
          <w:lang w:eastAsia="en-US" w:bidi="ar-SA"/>
        </w:rPr>
      </w:pPr>
      <w:hyperlink w:anchor="_Toc224724210" w:history="1">
        <w:r w:rsidR="0006742B" w:rsidRPr="00E3381E">
          <w:rPr>
            <w:rStyle w:val="Hyperlink"/>
          </w:rPr>
          <w:t>Demo Flow</w:t>
        </w:r>
        <w:r w:rsidR="0006742B">
          <w:rPr>
            <w:webHidden/>
          </w:rPr>
          <w:tab/>
        </w:r>
        <w:r>
          <w:rPr>
            <w:webHidden/>
          </w:rPr>
          <w:fldChar w:fldCharType="begin"/>
        </w:r>
        <w:r w:rsidR="0006742B">
          <w:rPr>
            <w:webHidden/>
          </w:rPr>
          <w:instrText xml:space="preserve"> PAGEREF _Toc224724210 \h </w:instrText>
        </w:r>
        <w:r>
          <w:rPr>
            <w:webHidden/>
          </w:rPr>
        </w:r>
        <w:r>
          <w:rPr>
            <w:webHidden/>
          </w:rPr>
          <w:fldChar w:fldCharType="separate"/>
        </w:r>
        <w:r w:rsidR="0006742B">
          <w:rPr>
            <w:webHidden/>
          </w:rPr>
          <w:t>6</w:t>
        </w:r>
        <w:r>
          <w:rPr>
            <w:webHidden/>
          </w:rPr>
          <w:fldChar w:fldCharType="end"/>
        </w:r>
      </w:hyperlink>
    </w:p>
    <w:p w:rsidR="0006742B" w:rsidRDefault="004963C3">
      <w:pPr>
        <w:pStyle w:val="TOC1"/>
        <w:rPr>
          <w:rFonts w:asciiTheme="minorHAnsi" w:eastAsiaTheme="minorEastAsia" w:hAnsiTheme="minorHAnsi" w:cstheme="minorBidi"/>
          <w:b w:val="0"/>
          <w:bCs w:val="0"/>
          <w:caps w:val="0"/>
          <w:sz w:val="22"/>
          <w:szCs w:val="22"/>
          <w:lang w:eastAsia="en-US" w:bidi="ar-SA"/>
        </w:rPr>
      </w:pPr>
      <w:hyperlink w:anchor="_Toc224724211" w:history="1">
        <w:r w:rsidR="0006742B" w:rsidRPr="00E3381E">
          <w:rPr>
            <w:rStyle w:val="Hyperlink"/>
          </w:rPr>
          <w:t>Opening Statement</w:t>
        </w:r>
        <w:r w:rsidR="0006742B">
          <w:rPr>
            <w:webHidden/>
          </w:rPr>
          <w:tab/>
        </w:r>
        <w:r>
          <w:rPr>
            <w:webHidden/>
          </w:rPr>
          <w:fldChar w:fldCharType="begin"/>
        </w:r>
        <w:r w:rsidR="0006742B">
          <w:rPr>
            <w:webHidden/>
          </w:rPr>
          <w:instrText xml:space="preserve"> PAGEREF _Toc224724211 \h </w:instrText>
        </w:r>
        <w:r>
          <w:rPr>
            <w:webHidden/>
          </w:rPr>
        </w:r>
        <w:r>
          <w:rPr>
            <w:webHidden/>
          </w:rPr>
          <w:fldChar w:fldCharType="separate"/>
        </w:r>
        <w:r w:rsidR="0006742B">
          <w:rPr>
            <w:webHidden/>
          </w:rPr>
          <w:t>7</w:t>
        </w:r>
        <w:r>
          <w:rPr>
            <w:webHidden/>
          </w:rPr>
          <w:fldChar w:fldCharType="end"/>
        </w:r>
      </w:hyperlink>
    </w:p>
    <w:p w:rsidR="0006742B" w:rsidRDefault="004963C3">
      <w:pPr>
        <w:pStyle w:val="TOC1"/>
        <w:rPr>
          <w:rFonts w:asciiTheme="minorHAnsi" w:eastAsiaTheme="minorEastAsia" w:hAnsiTheme="minorHAnsi" w:cstheme="minorBidi"/>
          <w:b w:val="0"/>
          <w:bCs w:val="0"/>
          <w:caps w:val="0"/>
          <w:sz w:val="22"/>
          <w:szCs w:val="22"/>
          <w:lang w:eastAsia="en-US" w:bidi="ar-SA"/>
        </w:rPr>
      </w:pPr>
      <w:hyperlink w:anchor="_Toc224724212" w:history="1">
        <w:r w:rsidR="0006742B" w:rsidRPr="00E3381E">
          <w:rPr>
            <w:rStyle w:val="Hyperlink"/>
          </w:rPr>
          <w:t>Step-by-Step Walkthrough</w:t>
        </w:r>
        <w:r w:rsidR="0006742B">
          <w:rPr>
            <w:webHidden/>
          </w:rPr>
          <w:tab/>
        </w:r>
        <w:r>
          <w:rPr>
            <w:webHidden/>
          </w:rPr>
          <w:fldChar w:fldCharType="begin"/>
        </w:r>
        <w:r w:rsidR="0006742B">
          <w:rPr>
            <w:webHidden/>
          </w:rPr>
          <w:instrText xml:space="preserve"> PAGEREF _Toc224724212 \h </w:instrText>
        </w:r>
        <w:r>
          <w:rPr>
            <w:webHidden/>
          </w:rPr>
        </w:r>
        <w:r>
          <w:rPr>
            <w:webHidden/>
          </w:rPr>
          <w:fldChar w:fldCharType="separate"/>
        </w:r>
        <w:r w:rsidR="0006742B">
          <w:rPr>
            <w:webHidden/>
          </w:rPr>
          <w:t>8</w:t>
        </w:r>
        <w:r>
          <w:rPr>
            <w:webHidden/>
          </w:rPr>
          <w:fldChar w:fldCharType="end"/>
        </w:r>
      </w:hyperlink>
    </w:p>
    <w:p w:rsidR="0006742B" w:rsidRDefault="004963C3">
      <w:pPr>
        <w:pStyle w:val="TOC2"/>
        <w:rPr>
          <w:rFonts w:asciiTheme="minorHAnsi" w:hAnsiTheme="minorHAnsi"/>
          <w:noProof/>
          <w:sz w:val="22"/>
          <w:lang w:bidi="ar-SA"/>
        </w:rPr>
      </w:pPr>
      <w:hyperlink w:anchor="_Toc224724213" w:history="1">
        <w:r w:rsidR="0006742B" w:rsidRPr="00E3381E">
          <w:rPr>
            <w:rStyle w:val="Hyperlink"/>
            <w:noProof/>
          </w:rPr>
          <w:t>Segment #1 – Creating and Exploring an MVC Application</w:t>
        </w:r>
        <w:r w:rsidR="0006742B">
          <w:rPr>
            <w:noProof/>
            <w:webHidden/>
          </w:rPr>
          <w:tab/>
        </w:r>
        <w:r>
          <w:rPr>
            <w:noProof/>
            <w:webHidden/>
          </w:rPr>
          <w:fldChar w:fldCharType="begin"/>
        </w:r>
        <w:r w:rsidR="0006742B">
          <w:rPr>
            <w:noProof/>
            <w:webHidden/>
          </w:rPr>
          <w:instrText xml:space="preserve"> PAGEREF _Toc224724213 \h </w:instrText>
        </w:r>
        <w:r>
          <w:rPr>
            <w:noProof/>
            <w:webHidden/>
          </w:rPr>
        </w:r>
        <w:r>
          <w:rPr>
            <w:noProof/>
            <w:webHidden/>
          </w:rPr>
          <w:fldChar w:fldCharType="separate"/>
        </w:r>
        <w:r w:rsidR="0006742B">
          <w:rPr>
            <w:noProof/>
            <w:webHidden/>
          </w:rPr>
          <w:t>9</w:t>
        </w:r>
        <w:r>
          <w:rPr>
            <w:noProof/>
            <w:webHidden/>
          </w:rPr>
          <w:fldChar w:fldCharType="end"/>
        </w:r>
      </w:hyperlink>
    </w:p>
    <w:p w:rsidR="0006742B" w:rsidRDefault="004963C3">
      <w:pPr>
        <w:pStyle w:val="TOC2"/>
        <w:rPr>
          <w:rFonts w:asciiTheme="minorHAnsi" w:hAnsiTheme="minorHAnsi"/>
          <w:noProof/>
          <w:sz w:val="22"/>
          <w:lang w:bidi="ar-SA"/>
        </w:rPr>
      </w:pPr>
      <w:hyperlink w:anchor="_Toc224724214" w:history="1">
        <w:r w:rsidR="0006742B" w:rsidRPr="00E3381E">
          <w:rPr>
            <w:rStyle w:val="Hyperlink"/>
            <w:noProof/>
          </w:rPr>
          <w:t>Segment #2 – Developing an MVC Application</w:t>
        </w:r>
        <w:r w:rsidR="0006742B">
          <w:rPr>
            <w:noProof/>
            <w:webHidden/>
          </w:rPr>
          <w:tab/>
        </w:r>
        <w:r>
          <w:rPr>
            <w:noProof/>
            <w:webHidden/>
          </w:rPr>
          <w:fldChar w:fldCharType="begin"/>
        </w:r>
        <w:r w:rsidR="0006742B">
          <w:rPr>
            <w:noProof/>
            <w:webHidden/>
          </w:rPr>
          <w:instrText xml:space="preserve"> PAGEREF _Toc224724214 \h </w:instrText>
        </w:r>
        <w:r>
          <w:rPr>
            <w:noProof/>
            <w:webHidden/>
          </w:rPr>
        </w:r>
        <w:r>
          <w:rPr>
            <w:noProof/>
            <w:webHidden/>
          </w:rPr>
          <w:fldChar w:fldCharType="separate"/>
        </w:r>
        <w:r w:rsidR="0006742B">
          <w:rPr>
            <w:noProof/>
            <w:webHidden/>
          </w:rPr>
          <w:t>20</w:t>
        </w:r>
        <w:r>
          <w:rPr>
            <w:noProof/>
            <w:webHidden/>
          </w:rPr>
          <w:fldChar w:fldCharType="end"/>
        </w:r>
      </w:hyperlink>
    </w:p>
    <w:p w:rsidR="0006742B" w:rsidRDefault="004963C3">
      <w:pPr>
        <w:pStyle w:val="TOC2"/>
        <w:rPr>
          <w:rFonts w:asciiTheme="minorHAnsi" w:hAnsiTheme="minorHAnsi"/>
          <w:noProof/>
          <w:sz w:val="22"/>
          <w:lang w:bidi="ar-SA"/>
        </w:rPr>
      </w:pPr>
      <w:hyperlink w:anchor="_Toc224724215" w:history="1">
        <w:r w:rsidR="0006742B" w:rsidRPr="00E3381E">
          <w:rPr>
            <w:rStyle w:val="Hyperlink"/>
            <w:noProof/>
          </w:rPr>
          <w:t>Segment #3 – Unit Testing an MVC Application</w:t>
        </w:r>
        <w:r w:rsidR="0006742B">
          <w:rPr>
            <w:noProof/>
            <w:webHidden/>
          </w:rPr>
          <w:tab/>
        </w:r>
        <w:r>
          <w:rPr>
            <w:noProof/>
            <w:webHidden/>
          </w:rPr>
          <w:fldChar w:fldCharType="begin"/>
        </w:r>
        <w:r w:rsidR="0006742B">
          <w:rPr>
            <w:noProof/>
            <w:webHidden/>
          </w:rPr>
          <w:instrText xml:space="preserve"> PAGEREF _Toc224724215 \h </w:instrText>
        </w:r>
        <w:r>
          <w:rPr>
            <w:noProof/>
            <w:webHidden/>
          </w:rPr>
        </w:r>
        <w:r>
          <w:rPr>
            <w:noProof/>
            <w:webHidden/>
          </w:rPr>
          <w:fldChar w:fldCharType="separate"/>
        </w:r>
        <w:r w:rsidR="0006742B">
          <w:rPr>
            <w:noProof/>
            <w:webHidden/>
          </w:rPr>
          <w:t>28</w:t>
        </w:r>
        <w:r>
          <w:rPr>
            <w:noProof/>
            <w:webHidden/>
          </w:rPr>
          <w:fldChar w:fldCharType="end"/>
        </w:r>
      </w:hyperlink>
    </w:p>
    <w:p w:rsidR="0006742B" w:rsidRDefault="004963C3">
      <w:pPr>
        <w:pStyle w:val="TOC1"/>
        <w:rPr>
          <w:rFonts w:asciiTheme="minorHAnsi" w:eastAsiaTheme="minorEastAsia" w:hAnsiTheme="minorHAnsi" w:cstheme="minorBidi"/>
          <w:b w:val="0"/>
          <w:bCs w:val="0"/>
          <w:caps w:val="0"/>
          <w:sz w:val="22"/>
          <w:szCs w:val="22"/>
          <w:lang w:eastAsia="en-US" w:bidi="ar-SA"/>
        </w:rPr>
      </w:pPr>
      <w:hyperlink w:anchor="_Toc224724216" w:history="1">
        <w:r w:rsidR="0006742B" w:rsidRPr="00E3381E">
          <w:rPr>
            <w:rStyle w:val="Hyperlink"/>
          </w:rPr>
          <w:t>Summary</w:t>
        </w:r>
        <w:r w:rsidR="0006742B">
          <w:rPr>
            <w:webHidden/>
          </w:rPr>
          <w:tab/>
        </w:r>
        <w:r>
          <w:rPr>
            <w:webHidden/>
          </w:rPr>
          <w:fldChar w:fldCharType="begin"/>
        </w:r>
        <w:r w:rsidR="0006742B">
          <w:rPr>
            <w:webHidden/>
          </w:rPr>
          <w:instrText xml:space="preserve"> PAGEREF _Toc224724216 \h </w:instrText>
        </w:r>
        <w:r>
          <w:rPr>
            <w:webHidden/>
          </w:rPr>
        </w:r>
        <w:r>
          <w:rPr>
            <w:webHidden/>
          </w:rPr>
          <w:fldChar w:fldCharType="separate"/>
        </w:r>
        <w:r w:rsidR="0006742B">
          <w:rPr>
            <w:webHidden/>
          </w:rPr>
          <w:t>33</w:t>
        </w:r>
        <w:r>
          <w:rPr>
            <w:webHidden/>
          </w:rPr>
          <w:fldChar w:fldCharType="end"/>
        </w:r>
      </w:hyperlink>
    </w:p>
    <w:p w:rsidR="004153E6" w:rsidRPr="00592B60" w:rsidRDefault="004963C3" w:rsidP="004153E6">
      <w:pPr>
        <w:pStyle w:val="ppBodyText"/>
      </w:pPr>
      <w:r w:rsidRPr="00D54414">
        <w:rPr>
          <w:rFonts w:eastAsia="Batang"/>
          <w:noProof/>
          <w:szCs w:val="20"/>
          <w:lang w:eastAsia="ko-KR"/>
        </w:rPr>
        <w:fldChar w:fldCharType="end"/>
      </w:r>
      <w:r w:rsidR="004153E6">
        <w:t xml:space="preserve"> </w:t>
      </w:r>
    </w:p>
    <w:p w:rsidR="00124C19" w:rsidRDefault="004153E6" w:rsidP="002D4562">
      <w:pPr>
        <w:pStyle w:val="ppBodyText"/>
        <w:numPr>
          <w:ilvl w:val="0"/>
          <w:numId w:val="0"/>
        </w:numPr>
        <w:rPr>
          <w:rFonts w:eastAsia="Arial Unicode MS"/>
          <w:noProof/>
        </w:rPr>
      </w:pPr>
      <w:r>
        <w:rPr>
          <w:rFonts w:eastAsia="Arial Unicode MS"/>
          <w:noProof/>
        </w:rPr>
        <w:br w:type="page"/>
      </w:r>
    </w:p>
    <w:sdt>
      <w:sdtPr>
        <w:alias w:val="Topic"/>
        <w:tag w:val="7dbbf707-23cc-4194-a457-cd8dcb5adfb0"/>
        <w:id w:val="94628444"/>
        <w:placeholder>
          <w:docPart w:val="DefaultPlaceholder_22675703"/>
        </w:placeholder>
        <w:text/>
      </w:sdtPr>
      <w:sdtContent>
        <w:bookmarkStart w:id="0" w:name="_Toc224724203" w:displacedByCustomXml="prev"/>
        <w:p w:rsidR="00BD5576" w:rsidRDefault="00BD5576" w:rsidP="00BD5576">
          <w:pPr>
            <w:pStyle w:val="ppTopic"/>
          </w:pPr>
          <w:r>
            <w:t>Overview</w:t>
          </w:r>
        </w:p>
      </w:sdtContent>
    </w:sdt>
    <w:bookmarkEnd w:id="0" w:displacedByCustomXml="prev"/>
    <w:p w:rsidR="006A0907" w:rsidRPr="00024D06" w:rsidRDefault="006A0907" w:rsidP="00991BD1">
      <w:pPr>
        <w:pStyle w:val="ppBodyText"/>
      </w:pPr>
      <w:r w:rsidRPr="00024D06">
        <w:t xml:space="preserve">This document provides setup documentation, step-by-step instructions, and a written script for showing </w:t>
      </w:r>
      <w:r w:rsidR="00024D06" w:rsidRPr="00024D06">
        <w:t>an how to build an ASP.NET MVC application, its structure and how to unit test the controllers and the routing</w:t>
      </w:r>
      <w:r w:rsidRPr="00024D06">
        <w:t>.  This document can also serve as a tutorial or walkthrough of the technologies being exposed.</w:t>
      </w:r>
    </w:p>
    <w:p w:rsidR="009D1494" w:rsidRPr="003F57B9" w:rsidRDefault="005F3A91" w:rsidP="009D1494">
      <w:pPr>
        <w:pStyle w:val="ppBodyText"/>
      </w:pPr>
      <w:r w:rsidRPr="003F57B9">
        <w:t>This</w:t>
      </w:r>
      <w:r w:rsidR="009D1494" w:rsidRPr="003F57B9">
        <w:t xml:space="preserve"> </w:t>
      </w:r>
      <w:r w:rsidR="00071E96" w:rsidRPr="003F57B9">
        <w:t>d</w:t>
      </w:r>
      <w:r w:rsidR="009D1494" w:rsidRPr="003F57B9">
        <w:t>emo</w:t>
      </w:r>
      <w:r w:rsidR="007B342E" w:rsidRPr="003F57B9">
        <w:t xml:space="preserve"> is aimed to show the </w:t>
      </w:r>
      <w:r w:rsidR="00C807CC" w:rsidRPr="003F57B9">
        <w:t>basics and</w:t>
      </w:r>
      <w:r w:rsidR="007B342E" w:rsidRPr="003F57B9">
        <w:t xml:space="preserve"> capabilities of </w:t>
      </w:r>
      <w:r w:rsidR="00C807CC" w:rsidRPr="003F57B9">
        <w:t>ASP.NET MVC</w:t>
      </w:r>
      <w:r w:rsidR="00DC26BD">
        <w:t>, their components and how they interact. It also shows how to create views and controllers using the provided scaffolding. Finally the demo shows how to test an ASP.NET MVC application.</w:t>
      </w:r>
    </w:p>
    <w:p w:rsidR="002573C3" w:rsidRPr="003F57B9" w:rsidRDefault="00A81845" w:rsidP="00BF02DD">
      <w:pPr>
        <w:pStyle w:val="Heading3"/>
        <w:rPr>
          <w:rFonts w:eastAsia="Arial Unicode MS"/>
          <w:noProof/>
        </w:rPr>
      </w:pPr>
      <w:bookmarkStart w:id="1" w:name="_Toc213924115"/>
      <w:bookmarkStart w:id="2" w:name="_Toc224724204"/>
      <w:r w:rsidRPr="003F57B9">
        <w:rPr>
          <w:rFonts w:eastAsia="Arial Unicode MS"/>
          <w:noProof/>
        </w:rPr>
        <w:t xml:space="preserve">Key </w:t>
      </w:r>
      <w:r w:rsidR="00F97A26" w:rsidRPr="003F57B9">
        <w:rPr>
          <w:rFonts w:eastAsia="Arial Unicode MS"/>
          <w:noProof/>
        </w:rPr>
        <w:t>Messages</w:t>
      </w:r>
      <w:bookmarkEnd w:id="1"/>
      <w:bookmarkEnd w:id="2"/>
    </w:p>
    <w:p w:rsidR="006767BA" w:rsidRPr="003F57B9" w:rsidRDefault="00211E51" w:rsidP="006767BA">
      <w:pPr>
        <w:pStyle w:val="ppNumberList"/>
        <w:rPr>
          <w:noProof/>
        </w:rPr>
      </w:pPr>
      <w:r w:rsidRPr="003F57B9">
        <w:rPr>
          <w:noProof/>
        </w:rPr>
        <w:t>Y</w:t>
      </w:r>
      <w:r w:rsidR="000C52BA" w:rsidRPr="003F57B9">
        <w:rPr>
          <w:noProof/>
        </w:rPr>
        <w:t xml:space="preserve">ou will see how to </w:t>
      </w:r>
      <w:r w:rsidR="00C807CC" w:rsidRPr="003F57B9">
        <w:rPr>
          <w:noProof/>
        </w:rPr>
        <w:t>create an ASP.NET MVC application from scratch</w:t>
      </w:r>
      <w:r w:rsidR="003F57B9" w:rsidRPr="003F57B9">
        <w:rPr>
          <w:noProof/>
        </w:rPr>
        <w:t xml:space="preserve"> using the Visual Studio tooling to easily create controllers and views</w:t>
      </w:r>
      <w:r w:rsidR="00C807CC" w:rsidRPr="003F57B9">
        <w:rPr>
          <w:noProof/>
        </w:rPr>
        <w:t xml:space="preserve">, understanting </w:t>
      </w:r>
      <w:r w:rsidR="003F57B9" w:rsidRPr="003F57B9">
        <w:rPr>
          <w:noProof/>
        </w:rPr>
        <w:t>an MVC application</w:t>
      </w:r>
      <w:r w:rsidR="00C807CC" w:rsidRPr="003F57B9">
        <w:rPr>
          <w:noProof/>
        </w:rPr>
        <w:t xml:space="preserve"> structure </w:t>
      </w:r>
      <w:r w:rsidR="006F7896" w:rsidRPr="003F57B9">
        <w:rPr>
          <w:noProof/>
        </w:rPr>
        <w:t xml:space="preserve">and </w:t>
      </w:r>
      <w:r w:rsidR="00C807CC" w:rsidRPr="003F57B9">
        <w:rPr>
          <w:noProof/>
        </w:rPr>
        <w:t>each one of its components</w:t>
      </w:r>
      <w:r w:rsidR="0034230C" w:rsidRPr="003F57B9">
        <w:rPr>
          <w:noProof/>
        </w:rPr>
        <w:t>.</w:t>
      </w:r>
    </w:p>
    <w:p w:rsidR="00D46CC6" w:rsidRDefault="00211E51" w:rsidP="006F7896">
      <w:pPr>
        <w:pStyle w:val="ppNumberList"/>
        <w:rPr>
          <w:noProof/>
        </w:rPr>
      </w:pPr>
      <w:r w:rsidRPr="003F57B9">
        <w:rPr>
          <w:noProof/>
        </w:rPr>
        <w:t>Y</w:t>
      </w:r>
      <w:r w:rsidR="000C52BA" w:rsidRPr="003F57B9">
        <w:rPr>
          <w:noProof/>
        </w:rPr>
        <w:t xml:space="preserve">ou will see how </w:t>
      </w:r>
      <w:r w:rsidR="00C807CC" w:rsidRPr="003F57B9">
        <w:rPr>
          <w:noProof/>
        </w:rPr>
        <w:t xml:space="preserve">to </w:t>
      </w:r>
      <w:r w:rsidR="006F7896" w:rsidRPr="003F57B9">
        <w:rPr>
          <w:noProof/>
        </w:rPr>
        <w:t xml:space="preserve">unit </w:t>
      </w:r>
      <w:r w:rsidR="00C807CC" w:rsidRPr="003F57B9">
        <w:rPr>
          <w:noProof/>
        </w:rPr>
        <w:t>test ASP.NET MVC applications</w:t>
      </w:r>
      <w:r w:rsidR="006F7896" w:rsidRPr="003F57B9">
        <w:rPr>
          <w:noProof/>
        </w:rPr>
        <w:t xml:space="preserve">, specifically </w:t>
      </w:r>
      <w:r w:rsidR="006F7896" w:rsidRPr="003F57B9">
        <w:t>how to create unit tests for the controller actions and how to test</w:t>
      </w:r>
      <w:r w:rsidR="006F7896">
        <w:t xml:space="preserve"> routes</w:t>
      </w:r>
      <w:r w:rsidR="000C52BA" w:rsidRPr="009D1494">
        <w:rPr>
          <w:noProof/>
        </w:rPr>
        <w:t>.</w:t>
      </w:r>
    </w:p>
    <w:p w:rsidR="00464BE1" w:rsidRPr="00464BE1" w:rsidRDefault="00464BE1" w:rsidP="00464BE1">
      <w:pPr>
        <w:pStyle w:val="Heading3"/>
        <w:rPr>
          <w:rFonts w:eastAsia="Arial Unicode MS"/>
          <w:noProof/>
        </w:rPr>
      </w:pPr>
      <w:bookmarkStart w:id="3" w:name="_Toc224724205"/>
      <w:r>
        <w:rPr>
          <w:rFonts w:eastAsia="Arial Unicode MS"/>
          <w:noProof/>
        </w:rPr>
        <w:lastRenderedPageBreak/>
        <w:t>Demo Diagram</w:t>
      </w:r>
      <w:bookmarkEnd w:id="3"/>
    </w:p>
    <w:p w:rsidR="00464BE1" w:rsidRDefault="00DF561D" w:rsidP="00464BE1">
      <w:pPr>
        <w:pStyle w:val="ppFigure"/>
        <w:rPr>
          <w:noProof/>
        </w:rPr>
      </w:pPr>
      <w:r>
        <w:rPr>
          <w:noProof/>
          <w:lang w:bidi="ar-SA"/>
        </w:rPr>
        <w:drawing>
          <wp:inline distT="0" distB="0" distL="0" distR="0">
            <wp:extent cx="6400800" cy="3015192"/>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400800" cy="3015192"/>
                    </a:xfrm>
                    <a:prstGeom prst="rect">
                      <a:avLst/>
                    </a:prstGeom>
                    <a:noFill/>
                    <a:ln w="9525">
                      <a:noFill/>
                      <a:miter lim="800000"/>
                      <a:headEnd/>
                      <a:tailEnd/>
                    </a:ln>
                  </pic:spPr>
                </pic:pic>
              </a:graphicData>
            </a:graphic>
          </wp:inline>
        </w:drawing>
      </w:r>
      <w:r w:rsidR="002A18EA" w:rsidRPr="002A18EA">
        <w:rPr>
          <w:noProof/>
        </w:rPr>
        <w:t xml:space="preserve"> </w:t>
      </w:r>
    </w:p>
    <w:p w:rsidR="00464BE1" w:rsidRPr="00464BE1" w:rsidRDefault="00464BE1" w:rsidP="00464BE1"/>
    <w:p w:rsidR="00F97A26" w:rsidRPr="00F97A26" w:rsidRDefault="00F97A26" w:rsidP="00F97A26">
      <w:pPr>
        <w:pStyle w:val="ppListEnd"/>
        <w:numPr>
          <w:ilvl w:val="0"/>
          <w:numId w:val="12"/>
        </w:numPr>
        <w:rPr>
          <w:noProof/>
          <w:highlight w:val="yellow"/>
        </w:rPr>
      </w:pPr>
    </w:p>
    <w:p w:rsidR="00F97A26" w:rsidRDefault="00F97A26" w:rsidP="00BF02DD">
      <w:pPr>
        <w:pStyle w:val="Heading3"/>
        <w:rPr>
          <w:rFonts w:eastAsia="Arial Unicode MS"/>
          <w:noProof/>
        </w:rPr>
      </w:pPr>
      <w:bookmarkStart w:id="4" w:name="_Toc213924116"/>
      <w:bookmarkStart w:id="5" w:name="_Toc224724206"/>
      <w:r>
        <w:rPr>
          <w:rFonts w:eastAsia="Arial Unicode MS"/>
          <w:noProof/>
        </w:rPr>
        <w:t>Key Technologies</w:t>
      </w:r>
      <w:bookmarkEnd w:id="4"/>
      <w:bookmarkEnd w:id="5"/>
    </w:p>
    <w:p w:rsidR="00F97A26" w:rsidRPr="005B26BC" w:rsidRDefault="00F97A26" w:rsidP="00F97A26">
      <w:pPr>
        <w:pStyle w:val="ppBodyText"/>
        <w:numPr>
          <w:ilvl w:val="0"/>
          <w:numId w:val="0"/>
        </w:numPr>
      </w:pPr>
      <w:r w:rsidRPr="005B26BC">
        <w:t>This demo uses the following technologies:</w:t>
      </w:r>
    </w:p>
    <w:p w:rsidR="00200EB0" w:rsidRDefault="002658FA" w:rsidP="00F97A26">
      <w:pPr>
        <w:pStyle w:val="ppNumberList"/>
        <w:rPr>
          <w:noProof/>
        </w:rPr>
      </w:pPr>
      <w:r w:rsidRPr="002658FA">
        <w:rPr>
          <w:noProof/>
        </w:rPr>
        <w:t>ASP.NET MVC</w:t>
      </w:r>
    </w:p>
    <w:p w:rsidR="006E4D2D" w:rsidRPr="002658FA" w:rsidRDefault="006E4D2D" w:rsidP="00F97A26">
      <w:pPr>
        <w:pStyle w:val="ppNumberList"/>
        <w:rPr>
          <w:noProof/>
        </w:rPr>
      </w:pPr>
      <w:r>
        <w:rPr>
          <w:noProof/>
        </w:rPr>
        <w:t>ASP.NET Routing</w:t>
      </w:r>
    </w:p>
    <w:p w:rsidR="002723D7" w:rsidRPr="002658FA" w:rsidRDefault="00200EB0" w:rsidP="002658FA">
      <w:pPr>
        <w:pStyle w:val="ppNumberList"/>
        <w:rPr>
          <w:noProof/>
        </w:rPr>
      </w:pPr>
      <w:r w:rsidRPr="002658FA">
        <w:rPr>
          <w:noProof/>
        </w:rPr>
        <w:t xml:space="preserve">Microsoft SQL Server 2008 </w:t>
      </w:r>
      <w:r w:rsidR="002658FA" w:rsidRPr="002658FA">
        <w:rPr>
          <w:noProof/>
        </w:rPr>
        <w:t>or Microsoft SQL Server 2005</w:t>
      </w:r>
    </w:p>
    <w:p w:rsidR="00F97A26" w:rsidRPr="00F85FDC" w:rsidRDefault="00F97A26" w:rsidP="00F85FDC">
      <w:pPr>
        <w:pStyle w:val="ppListEnd"/>
      </w:pPr>
    </w:p>
    <w:p w:rsidR="00AE2447" w:rsidRDefault="00AE2447" w:rsidP="00AE2447">
      <w:pPr>
        <w:pStyle w:val="ppBodyText"/>
      </w:pPr>
    </w:p>
    <w:p w:rsidR="00F85FDC" w:rsidRDefault="00F85FDC" w:rsidP="006B3F4B">
      <w:pPr>
        <w:pStyle w:val="Heading3"/>
      </w:pPr>
      <w:bookmarkStart w:id="6" w:name="_Toc213924117"/>
      <w:bookmarkStart w:id="7" w:name="_Toc224724207"/>
      <w:r w:rsidRPr="00F85FDC">
        <w:lastRenderedPageBreak/>
        <w:t>Time Estimates</w:t>
      </w:r>
      <w:bookmarkEnd w:id="6"/>
      <w:bookmarkEnd w:id="7"/>
    </w:p>
    <w:p w:rsidR="00F85FDC" w:rsidRPr="002658FA" w:rsidRDefault="00F85FDC" w:rsidP="00F85FDC">
      <w:pPr>
        <w:pStyle w:val="ppBulletList"/>
      </w:pPr>
      <w:r w:rsidRPr="002658FA">
        <w:t>Estimated time for setting up and c</w:t>
      </w:r>
      <w:r w:rsidR="006B3F4B" w:rsidRPr="002658FA">
        <w:t xml:space="preserve">onfiguring the demo: </w:t>
      </w:r>
      <w:r w:rsidR="008B1079" w:rsidRPr="002658FA">
        <w:t>5</w:t>
      </w:r>
      <w:r w:rsidR="006B3F4B" w:rsidRPr="002658FA">
        <w:t xml:space="preserve"> min</w:t>
      </w:r>
    </w:p>
    <w:p w:rsidR="00F85FDC" w:rsidRPr="00C9374E" w:rsidRDefault="00F85FDC" w:rsidP="00F85FDC">
      <w:pPr>
        <w:pStyle w:val="ppBulletList"/>
      </w:pPr>
      <w:r w:rsidRPr="002658FA">
        <w:t xml:space="preserve">Estimated time to complete the demo: </w:t>
      </w:r>
      <w:r w:rsidR="001E3DFD">
        <w:t>60</w:t>
      </w:r>
      <w:r w:rsidRPr="002658FA">
        <w:t xml:space="preserve"> min</w:t>
      </w:r>
    </w:p>
    <w:p w:rsidR="00F85FDC" w:rsidRDefault="00F85FDC" w:rsidP="00F85FDC">
      <w:pPr>
        <w:pStyle w:val="ppListEnd"/>
      </w:pPr>
    </w:p>
    <w:p w:rsidR="00F85FDC" w:rsidRDefault="00F85FDC" w:rsidP="00F97A26">
      <w:pPr>
        <w:pStyle w:val="ppBodyText"/>
        <w:numPr>
          <w:ilvl w:val="0"/>
          <w:numId w:val="0"/>
        </w:numPr>
        <w:rPr>
          <w:highlight w:val="yellow"/>
        </w:rPr>
      </w:pPr>
    </w:p>
    <w:sdt>
      <w:sdtPr>
        <w:rPr>
          <w:rFonts w:eastAsia="Arial Unicode MS"/>
          <w:sz w:val="16"/>
          <w:szCs w:val="16"/>
          <w:lang w:val="en-NZ" w:bidi="ar-SA"/>
        </w:rPr>
        <w:alias w:val="Topic"/>
        <w:tag w:val="9a999e7b-5297-4350-b1ba-c7544f04620a"/>
        <w:id w:val="94628446"/>
        <w:placeholder>
          <w:docPart w:val="DefaultPlaceholder_22675703"/>
        </w:placeholder>
        <w:text/>
      </w:sdtPr>
      <w:sdtContent>
        <w:bookmarkStart w:id="8" w:name="_Toc224724208" w:displacedByCustomXml="prev"/>
        <w:p w:rsidR="00BD5576" w:rsidRDefault="00BD5576" w:rsidP="00BD5576">
          <w:pPr>
            <w:pStyle w:val="ppTopic"/>
            <w:rPr>
              <w:rFonts w:eastAsia="Arial Unicode MS"/>
              <w:lang w:val="en-NZ" w:bidi="ar-SA"/>
            </w:rPr>
          </w:pPr>
          <w:r>
            <w:rPr>
              <w:rFonts w:eastAsia="Arial Unicode MS"/>
              <w:lang w:val="en-NZ" w:bidi="ar-SA"/>
            </w:rPr>
            <w:t>Setup and Configuration</w:t>
          </w:r>
        </w:p>
      </w:sdtContent>
    </w:sdt>
    <w:bookmarkEnd w:id="8" w:displacedByCustomXml="prev"/>
    <w:p w:rsidR="006767BA" w:rsidRDefault="006767BA" w:rsidP="006767BA">
      <w:pPr>
        <w:pStyle w:val="ppBodyText"/>
        <w:numPr>
          <w:ilvl w:val="0"/>
          <w:numId w:val="0"/>
        </w:numPr>
        <w:rPr>
          <w:rFonts w:eastAsia="Arial Unicode MS"/>
        </w:rPr>
      </w:pPr>
      <w:r w:rsidRPr="00D856F3">
        <w:rPr>
          <w:rFonts w:eastAsia="Arial Unicode MS"/>
        </w:rPr>
        <w:t xml:space="preserve">The setup and configuration for this demo involves </w:t>
      </w:r>
      <w:r w:rsidR="00257884" w:rsidRPr="00D856F3">
        <w:rPr>
          <w:rFonts w:eastAsia="Arial Unicode MS"/>
        </w:rPr>
        <w:t xml:space="preserve">running </w:t>
      </w:r>
      <w:r w:rsidR="0022790E">
        <w:rPr>
          <w:rFonts w:eastAsia="Arial Unicode MS"/>
        </w:rPr>
        <w:t>the Configuration Wizard tool</w:t>
      </w:r>
      <w:r w:rsidR="00257884" w:rsidRPr="00D856F3">
        <w:rPr>
          <w:rFonts w:eastAsia="Arial Unicode MS"/>
        </w:rPr>
        <w:t xml:space="preserve"> included with the training kit</w:t>
      </w:r>
      <w:r w:rsidR="00211E51" w:rsidRPr="00D856F3">
        <w:rPr>
          <w:rFonts w:eastAsia="Arial Unicode MS"/>
        </w:rPr>
        <w:t>.</w:t>
      </w:r>
    </w:p>
    <w:p w:rsidR="00BD5576" w:rsidRDefault="00BD5576" w:rsidP="00513A80">
      <w:pPr>
        <w:pStyle w:val="ppProcedureStart"/>
      </w:pPr>
      <w:bookmarkStart w:id="9" w:name="_Toc221278692"/>
    </w:p>
    <w:p w:rsidR="00513A80" w:rsidRDefault="00513A80" w:rsidP="00513A80">
      <w:pPr>
        <w:pStyle w:val="ppProcedureStart"/>
      </w:pPr>
      <w:bookmarkStart w:id="10" w:name="_Toc224724209"/>
      <w:r>
        <w:t xml:space="preserve">Task 1 – Running the </w:t>
      </w:r>
      <w:bookmarkEnd w:id="9"/>
      <w:r w:rsidR="00257884">
        <w:t>Configuration Wizard</w:t>
      </w:r>
      <w:bookmarkEnd w:id="10"/>
    </w:p>
    <w:p w:rsidR="00513A80" w:rsidRPr="00D856F3" w:rsidRDefault="00513A80" w:rsidP="00513A80">
      <w:pPr>
        <w:pStyle w:val="ppBodyText"/>
        <w:rPr>
          <w:rFonts w:eastAsia="Arial Unicode MS"/>
          <w:highlight w:val="lightGray"/>
        </w:rPr>
      </w:pPr>
      <w:r>
        <w:t xml:space="preserve">The following steps describe how to run the </w:t>
      </w:r>
      <w:r w:rsidR="00257884">
        <w:t>Configuration Wizard</w:t>
      </w:r>
      <w:r>
        <w:t xml:space="preserve"> </w:t>
      </w:r>
      <w:r w:rsidR="0022790E">
        <w:t>tool</w:t>
      </w:r>
      <w:r>
        <w:t xml:space="preserve"> included with the demo </w:t>
      </w:r>
      <w:r w:rsidR="00257884">
        <w:t>to verify that you have the pre</w:t>
      </w:r>
      <w:r>
        <w:t>requisite components properly installed.</w:t>
      </w:r>
    </w:p>
    <w:p w:rsidR="00513A80" w:rsidRDefault="006767BA" w:rsidP="006767BA">
      <w:pPr>
        <w:pStyle w:val="ppNumberList"/>
        <w:numPr>
          <w:ilvl w:val="1"/>
          <w:numId w:val="12"/>
        </w:numPr>
        <w:ind w:left="754" w:hanging="357"/>
      </w:pPr>
      <w:r>
        <w:t xml:space="preserve">Run the </w:t>
      </w:r>
      <w:r w:rsidR="00697A23" w:rsidRPr="00697A23">
        <w:rPr>
          <w:b/>
        </w:rPr>
        <w:t>CheckDependencies.cmd</w:t>
      </w:r>
      <w:r>
        <w:t xml:space="preserve"> command script located </w:t>
      </w:r>
      <w:r w:rsidR="0054091A">
        <w:t xml:space="preserve">under the </w:t>
      </w:r>
      <w:r w:rsidR="00FE2AD6">
        <w:rPr>
          <w:b/>
        </w:rPr>
        <w:t>..</w:t>
      </w:r>
      <w:r w:rsidR="00697A23" w:rsidRPr="00D856F3">
        <w:rPr>
          <w:b/>
        </w:rPr>
        <w:t>\</w:t>
      </w:r>
      <w:r w:rsidR="00FE2AD6" w:rsidRPr="00FE2AD6">
        <w:rPr>
          <w:b/>
        </w:rPr>
        <w:t>Demos\introToAspNetMvc\setup</w:t>
      </w:r>
      <w:r w:rsidR="00697A23">
        <w:t xml:space="preserve"> if you have not done it previously</w:t>
      </w:r>
      <w:r>
        <w:t xml:space="preserve">.  </w:t>
      </w:r>
      <w:r w:rsidR="0011193A">
        <w:t xml:space="preserve">This </w:t>
      </w:r>
      <w:r>
        <w:t>script will launch the Configuration Wizard</w:t>
      </w:r>
      <w:r w:rsidR="0054091A">
        <w:t xml:space="preserve"> for the </w:t>
      </w:r>
      <w:r w:rsidR="00697A23">
        <w:t>Training kit</w:t>
      </w:r>
      <w:r>
        <w:t xml:space="preserve">. The Configuration Wizard is designed to check your </w:t>
      </w:r>
      <w:r w:rsidR="0054091A">
        <w:t>computer</w:t>
      </w:r>
      <w:r>
        <w:t xml:space="preserve"> to ensure that it is properly configured with all </w:t>
      </w:r>
      <w:r w:rsidR="00513A80">
        <w:t xml:space="preserve">the dependencies </w:t>
      </w:r>
      <w:r w:rsidR="00843826">
        <w:t xml:space="preserve">required </w:t>
      </w:r>
      <w:r w:rsidR="00513A80">
        <w:t xml:space="preserve">to </w:t>
      </w:r>
      <w:r>
        <w:t xml:space="preserve">use the </w:t>
      </w:r>
      <w:r w:rsidR="00513A80">
        <w:t>demo</w:t>
      </w:r>
      <w:r>
        <w:t>.</w:t>
      </w:r>
    </w:p>
    <w:p w:rsidR="006767BA" w:rsidRDefault="00513A80" w:rsidP="006767BA">
      <w:pPr>
        <w:pStyle w:val="ppNumberList"/>
        <w:numPr>
          <w:ilvl w:val="1"/>
          <w:numId w:val="12"/>
        </w:numPr>
        <w:ind w:left="754" w:hanging="357"/>
      </w:pPr>
      <w:r>
        <w:t xml:space="preserve">Click through the steps in the Configuration Wizard to get to the Required Software step when </w:t>
      </w:r>
      <w:r w:rsidR="0054091A">
        <w:t>a</w:t>
      </w:r>
      <w:r>
        <w:t xml:space="preserve"> scan of your </w:t>
      </w:r>
      <w:r w:rsidR="0054091A">
        <w:t>computer</w:t>
      </w:r>
      <w:r>
        <w:t xml:space="preserve"> will be performed. If you do not have the necessary dependencies, then install them using the links provided by the </w:t>
      </w:r>
      <w:r w:rsidR="0022790E">
        <w:t>tool</w:t>
      </w:r>
      <w:r>
        <w:t xml:space="preserve"> and rescan your </w:t>
      </w:r>
      <w:r w:rsidR="00287C1A">
        <w:t>computer</w:t>
      </w:r>
      <w:r>
        <w:t>.</w:t>
      </w:r>
    </w:p>
    <w:p w:rsidR="00513A80" w:rsidRDefault="00513A80" w:rsidP="0054091A">
      <w:pPr>
        <w:pStyle w:val="ppFigureIndent"/>
      </w:pPr>
    </w:p>
    <w:p w:rsidR="00045508" w:rsidRPr="00045508" w:rsidRDefault="0001253B" w:rsidP="00045508">
      <w:pPr>
        <w:pStyle w:val="ppFigureIndent"/>
      </w:pPr>
      <w:r>
        <w:rPr>
          <w:noProof/>
          <w:lang w:bidi="ar-SA"/>
        </w:rPr>
        <w:lastRenderedPageBreak/>
        <w:drawing>
          <wp:inline distT="0" distB="0" distL="0" distR="0">
            <wp:extent cx="5619750" cy="3629025"/>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19750" cy="3629025"/>
                    </a:xfrm>
                    <a:prstGeom prst="rect">
                      <a:avLst/>
                    </a:prstGeom>
                    <a:noFill/>
                    <a:ln w="9525">
                      <a:noFill/>
                      <a:miter lim="800000"/>
                      <a:headEnd/>
                      <a:tailEnd/>
                    </a:ln>
                  </pic:spPr>
                </pic:pic>
              </a:graphicData>
            </a:graphic>
          </wp:inline>
        </w:drawing>
      </w:r>
    </w:p>
    <w:p w:rsidR="0054091A" w:rsidRPr="0054091A" w:rsidRDefault="0054091A" w:rsidP="0054091A"/>
    <w:p w:rsidR="00287C1A" w:rsidRDefault="0054091A" w:rsidP="006767BA">
      <w:pPr>
        <w:pStyle w:val="ppNumberList"/>
        <w:numPr>
          <w:ilvl w:val="1"/>
          <w:numId w:val="12"/>
        </w:numPr>
        <w:ind w:left="754" w:hanging="357"/>
      </w:pPr>
      <w:r>
        <w:t xml:space="preserve">Once the required software is properly installed click </w:t>
      </w:r>
      <w:r w:rsidRPr="00287C1A">
        <w:rPr>
          <w:b/>
        </w:rPr>
        <w:t>Next</w:t>
      </w:r>
      <w:r>
        <w:t xml:space="preserve"> to configure your computer for this demo. A set of script</w:t>
      </w:r>
      <w:r w:rsidR="00D856F3">
        <w:t>s</w:t>
      </w:r>
      <w:r>
        <w:t xml:space="preserve"> will be executed to create </w:t>
      </w:r>
      <w:r w:rsidR="009B79F9">
        <w:t>a database alias</w:t>
      </w:r>
      <w:r w:rsidR="001B08E1">
        <w:t xml:space="preserve"> required by the demo</w:t>
      </w:r>
      <w:r w:rsidR="00257884">
        <w:t>.</w:t>
      </w:r>
      <w:r w:rsidR="00287C1A">
        <w:t xml:space="preserve"> </w:t>
      </w:r>
    </w:p>
    <w:p w:rsidR="002D4562" w:rsidRDefault="002D4562" w:rsidP="006767BA">
      <w:pPr>
        <w:pStyle w:val="ppListEnd"/>
      </w:pPr>
    </w:p>
    <w:p w:rsidR="006767BA" w:rsidRPr="006767BA" w:rsidRDefault="006767BA" w:rsidP="006767BA">
      <w:pPr>
        <w:pStyle w:val="ppBodyText"/>
        <w:numPr>
          <w:ilvl w:val="0"/>
          <w:numId w:val="0"/>
        </w:numPr>
      </w:pPr>
    </w:p>
    <w:sdt>
      <w:sdtPr>
        <w:alias w:val="Topic"/>
        <w:tag w:val="843c11c0-c252-4ea8-8f86-3298f907addb"/>
        <w:id w:val="94628448"/>
        <w:placeholder>
          <w:docPart w:val="DefaultPlaceholder_22675703"/>
        </w:placeholder>
        <w:text/>
      </w:sdtPr>
      <w:sdtContent>
        <w:bookmarkStart w:id="11" w:name="_Toc224724210" w:displacedByCustomXml="prev"/>
        <w:p w:rsidR="00991009" w:rsidRDefault="00991009" w:rsidP="00991009">
          <w:pPr>
            <w:pStyle w:val="ppTopic"/>
          </w:pPr>
          <w:r>
            <w:t>Demo Flow</w:t>
          </w:r>
        </w:p>
      </w:sdtContent>
    </w:sdt>
    <w:bookmarkEnd w:id="11" w:displacedByCustomXml="prev"/>
    <w:p w:rsidR="007268BF" w:rsidRDefault="00D55375" w:rsidP="007268BF">
      <w:pPr>
        <w:pStyle w:val="ppBodyText"/>
        <w:numPr>
          <w:ilvl w:val="0"/>
          <w:numId w:val="18"/>
        </w:numPr>
      </w:pPr>
      <w:r>
        <w:t>The following diagram illustrates the high-level flow for this demo and the steps involved:</w:t>
      </w:r>
    </w:p>
    <w:p w:rsidR="009172B1" w:rsidRDefault="00DC26BD" w:rsidP="007268BF">
      <w:pPr>
        <w:pStyle w:val="ppBodyText"/>
        <w:numPr>
          <w:ilvl w:val="0"/>
          <w:numId w:val="18"/>
        </w:numPr>
      </w:pPr>
      <w:r>
        <w:rPr>
          <w:noProof/>
          <w:lang w:bidi="ar-SA"/>
        </w:rPr>
        <w:lastRenderedPageBreak/>
        <w:drawing>
          <wp:inline distT="0" distB="0" distL="0" distR="0">
            <wp:extent cx="4981575" cy="3438525"/>
            <wp:effectExtent l="19050" t="0" r="9525"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981575" cy="3438525"/>
                    </a:xfrm>
                    <a:prstGeom prst="rect">
                      <a:avLst/>
                    </a:prstGeom>
                    <a:noFill/>
                    <a:ln w="9525">
                      <a:noFill/>
                      <a:miter lim="800000"/>
                      <a:headEnd/>
                      <a:tailEnd/>
                    </a:ln>
                  </pic:spPr>
                </pic:pic>
              </a:graphicData>
            </a:graphic>
          </wp:inline>
        </w:drawing>
      </w:r>
    </w:p>
    <w:p w:rsidR="00FC32CA" w:rsidRDefault="00FC32CA" w:rsidP="00FC32CA">
      <w:pPr>
        <w:pStyle w:val="ppBodyText"/>
        <w:numPr>
          <w:ilvl w:val="0"/>
          <w:numId w:val="0"/>
        </w:numPr>
      </w:pPr>
    </w:p>
    <w:p w:rsidR="00D55375" w:rsidRDefault="00D55375" w:rsidP="007268BF">
      <w:pPr>
        <w:pStyle w:val="ListParagraph"/>
        <w:numPr>
          <w:ilvl w:val="0"/>
          <w:numId w:val="18"/>
        </w:numPr>
      </w:pPr>
    </w:p>
    <w:sdt>
      <w:sdtPr>
        <w:alias w:val="Topic"/>
        <w:tag w:val="52b9f58e-5bea-4b45-8d99-fce660c9dd00"/>
        <w:id w:val="1965381"/>
        <w:placeholder>
          <w:docPart w:val="DefaultPlaceholder_22675703"/>
        </w:placeholder>
        <w:text/>
      </w:sdtPr>
      <w:sdtContent>
        <w:bookmarkStart w:id="12" w:name="_Toc224724211" w:displacedByCustomXml="prev"/>
        <w:p w:rsidR="00531C56" w:rsidRDefault="00531C56" w:rsidP="00531C56">
          <w:pPr>
            <w:pStyle w:val="ppTopic"/>
          </w:pPr>
          <w:r>
            <w:t>Opening Statement</w:t>
          </w:r>
        </w:p>
      </w:sdtContent>
    </w:sdt>
    <w:bookmarkEnd w:id="12" w:displacedByCustomXml="prev"/>
    <w:p w:rsidR="009D1494" w:rsidRPr="009B79F9" w:rsidRDefault="006A0907" w:rsidP="009B79F9">
      <w:pPr>
        <w:pStyle w:val="ppBodyText"/>
        <w:rPr>
          <w:rFonts w:eastAsia="Arial Unicode MS"/>
          <w:noProof/>
        </w:rPr>
      </w:pPr>
      <w:r>
        <w:t>T</w:t>
      </w:r>
      <w:r w:rsidR="002723D7">
        <w:t>oday I would</w:t>
      </w:r>
      <w:r w:rsidRPr="007A43EA">
        <w:t xml:space="preserve"> like to walk you th</w:t>
      </w:r>
      <w:r>
        <w:t>r</w:t>
      </w:r>
      <w:r w:rsidRPr="007A43EA">
        <w:t>ough</w:t>
      </w:r>
      <w:r w:rsidR="00C53E12">
        <w:t xml:space="preserve"> a demo application built to show </w:t>
      </w:r>
      <w:r w:rsidR="00C53E12" w:rsidRPr="00A92BAD">
        <w:t xml:space="preserve">the </w:t>
      </w:r>
      <w:r w:rsidR="002369A9">
        <w:t>ASP.NET</w:t>
      </w:r>
      <w:r w:rsidR="005958B0">
        <w:t xml:space="preserve"> MVC basics</w:t>
      </w:r>
      <w:r w:rsidR="009B79F9">
        <w:t>, i</w:t>
      </w:r>
      <w:r w:rsidR="005958B0">
        <w:t xml:space="preserve">ts </w:t>
      </w:r>
      <w:r w:rsidR="009B79F9">
        <w:t>capabilities, and its advantages.</w:t>
      </w:r>
    </w:p>
    <w:p w:rsidR="009B79F9" w:rsidRDefault="009B79F9" w:rsidP="009B79F9">
      <w:pPr>
        <w:pStyle w:val="ppBodyText"/>
        <w:rPr>
          <w:rFonts w:eastAsia="Arial Unicode MS"/>
          <w:noProof/>
        </w:rPr>
      </w:pPr>
      <w:r w:rsidRPr="009B79F9">
        <w:rPr>
          <w:rFonts w:eastAsia="Arial Unicode MS"/>
          <w:noProof/>
        </w:rPr>
        <w:t>The</w:t>
      </w:r>
      <w:r w:rsidRPr="009B79F9">
        <w:rPr>
          <w:rFonts w:eastAsia="Arial Unicode MS"/>
          <w:b/>
          <w:noProof/>
        </w:rPr>
        <w:t xml:space="preserve"> Model View Controller (MVC)</w:t>
      </w:r>
      <w:r w:rsidRPr="009B79F9">
        <w:rPr>
          <w:rFonts w:eastAsia="Arial Unicode MS"/>
          <w:noProof/>
        </w:rPr>
        <w:t xml:space="preserve"> architectural pattern separates an application into three main components:</w:t>
      </w:r>
    </w:p>
    <w:p w:rsidR="009B79F9" w:rsidRDefault="009B79F9" w:rsidP="009B79F9">
      <w:pPr>
        <w:pStyle w:val="ppBulletList"/>
        <w:numPr>
          <w:ilvl w:val="1"/>
          <w:numId w:val="11"/>
        </w:numPr>
        <w:ind w:left="754" w:hanging="357"/>
        <w:rPr>
          <w:rFonts w:eastAsia="Arial Unicode MS"/>
          <w:noProof/>
        </w:rPr>
      </w:pPr>
      <w:r>
        <w:rPr>
          <w:rFonts w:eastAsia="Arial Unicode MS"/>
          <w:b/>
          <w:noProof/>
        </w:rPr>
        <w:t>M</w:t>
      </w:r>
      <w:r w:rsidRPr="00892C5A">
        <w:rPr>
          <w:rFonts w:eastAsia="Arial Unicode MS"/>
          <w:b/>
          <w:noProof/>
        </w:rPr>
        <w:t>odel</w:t>
      </w:r>
      <w:r>
        <w:rPr>
          <w:rFonts w:eastAsia="Arial Unicode MS"/>
          <w:b/>
          <w:noProof/>
        </w:rPr>
        <w:t>s</w:t>
      </w:r>
      <w:r w:rsidRPr="00892C5A">
        <w:rPr>
          <w:rFonts w:eastAsia="Arial Unicode MS"/>
          <w:noProof/>
        </w:rPr>
        <w:t>: Model objects are the parts of the application that implement the domain logic. Often, model objects also retrieve and store model state in a database.</w:t>
      </w:r>
    </w:p>
    <w:p w:rsidR="009B79F9" w:rsidRPr="00892C5A" w:rsidRDefault="009B79F9" w:rsidP="009B79F9">
      <w:pPr>
        <w:pStyle w:val="ppBulletList"/>
        <w:numPr>
          <w:ilvl w:val="1"/>
          <w:numId w:val="11"/>
        </w:numPr>
        <w:ind w:left="754" w:hanging="357"/>
        <w:rPr>
          <w:rFonts w:eastAsia="Arial Unicode MS"/>
          <w:noProof/>
        </w:rPr>
      </w:pPr>
      <w:r>
        <w:rPr>
          <w:rFonts w:eastAsia="Arial Unicode MS"/>
          <w:b/>
          <w:noProof/>
        </w:rPr>
        <w:lastRenderedPageBreak/>
        <w:t>V</w:t>
      </w:r>
      <w:r w:rsidRPr="00892C5A">
        <w:rPr>
          <w:rFonts w:eastAsia="Arial Unicode MS"/>
          <w:b/>
          <w:noProof/>
        </w:rPr>
        <w:t>iew</w:t>
      </w:r>
      <w:r>
        <w:rPr>
          <w:rFonts w:eastAsia="Arial Unicode MS"/>
          <w:b/>
          <w:noProof/>
        </w:rPr>
        <w:t>s</w:t>
      </w:r>
      <w:r w:rsidRPr="00892C5A">
        <w:rPr>
          <w:rFonts w:eastAsia="Arial Unicode MS"/>
          <w:b/>
          <w:noProof/>
        </w:rPr>
        <w:t>:</w:t>
      </w:r>
      <w:r w:rsidRPr="00892C5A">
        <w:rPr>
          <w:rFonts w:eastAsia="Arial Unicode MS"/>
          <w:noProof/>
        </w:rPr>
        <w:t xml:space="preserve"> Views are the components that display the application's user interface (UI). Typically, this UI is created from the model data. An example would be an edit view of a Products table that displays text boxes, drop-down lists, and check boxes based on the current state of a Product object.</w:t>
      </w:r>
    </w:p>
    <w:p w:rsidR="009B79F9" w:rsidRDefault="009B79F9" w:rsidP="009B79F9">
      <w:pPr>
        <w:pStyle w:val="ppBulletList"/>
        <w:numPr>
          <w:ilvl w:val="1"/>
          <w:numId w:val="11"/>
        </w:numPr>
        <w:ind w:left="754" w:hanging="357"/>
        <w:rPr>
          <w:rFonts w:eastAsia="Arial Unicode MS"/>
          <w:noProof/>
        </w:rPr>
      </w:pPr>
      <w:r>
        <w:rPr>
          <w:rFonts w:eastAsia="Arial Unicode MS"/>
          <w:b/>
          <w:noProof/>
        </w:rPr>
        <w:t>C</w:t>
      </w:r>
      <w:r w:rsidRPr="00892C5A">
        <w:rPr>
          <w:rFonts w:eastAsia="Arial Unicode MS"/>
          <w:b/>
          <w:noProof/>
        </w:rPr>
        <w:t>ontroller</w:t>
      </w:r>
      <w:r>
        <w:rPr>
          <w:rFonts w:eastAsia="Arial Unicode MS"/>
          <w:b/>
          <w:noProof/>
        </w:rPr>
        <w:t>s</w:t>
      </w:r>
      <w:r w:rsidRPr="00892C5A">
        <w:rPr>
          <w:rFonts w:eastAsia="Arial Unicode MS"/>
          <w:b/>
          <w:noProof/>
        </w:rPr>
        <w:t>:</w:t>
      </w:r>
      <w:r>
        <w:rPr>
          <w:rFonts w:eastAsia="Arial Unicode MS"/>
          <w:noProof/>
        </w:rPr>
        <w:t xml:space="preserve"> </w:t>
      </w:r>
      <w:r w:rsidRPr="00892C5A">
        <w:rPr>
          <w:rFonts w:eastAsia="Arial Unicode MS"/>
          <w:noProof/>
        </w:rPr>
        <w:t xml:space="preserve">Controllers are the components that handle user interaction, manipulate the model, and ultimately select a view to render </w:t>
      </w:r>
      <w:r>
        <w:rPr>
          <w:rFonts w:eastAsia="Arial Unicode MS"/>
          <w:noProof/>
        </w:rPr>
        <w:t>the</w:t>
      </w:r>
      <w:r w:rsidRPr="00892C5A">
        <w:rPr>
          <w:rFonts w:eastAsia="Arial Unicode MS"/>
          <w:noProof/>
        </w:rPr>
        <w:t xml:space="preserve"> UI. In an MVC application, the view only displays information; the controller handles and responds to user input and interaction.</w:t>
      </w:r>
    </w:p>
    <w:p w:rsidR="009B79F9" w:rsidRDefault="009B79F9" w:rsidP="009B79F9">
      <w:pPr>
        <w:pStyle w:val="ppBodyText"/>
      </w:pPr>
      <w:r w:rsidRPr="00EB3372">
        <w:rPr>
          <w:rFonts w:eastAsia="Arial Unicode MS"/>
          <w:noProof/>
        </w:rPr>
        <w:t>The MVC pattern helps you to create applications that separate the different aspects of the application (input logic, business logic, and UI logic), while providing a loose coupling between these elements. This separation helps you manage complexity when you build an application, because it enables you to focus on one aspect of the implementation at a time. In addition to managing complexity, the MVC pattern makes it easier to test applications than it is to test a trad</w:t>
      </w:r>
      <w:r>
        <w:rPr>
          <w:rFonts w:eastAsia="Arial Unicode MS"/>
          <w:noProof/>
        </w:rPr>
        <w:t>itional ASP.NET Web application, encouraging the use of test-driven development (TDD) for creating an applications.</w:t>
      </w:r>
    </w:p>
    <w:p w:rsidR="004D69CA" w:rsidRPr="009D1494" w:rsidRDefault="00D32DC2" w:rsidP="00C27D17">
      <w:pPr>
        <w:pStyle w:val="ppBodyText"/>
        <w:numPr>
          <w:ilvl w:val="0"/>
          <w:numId w:val="0"/>
        </w:numPr>
      </w:pPr>
      <w:r w:rsidRPr="009D1494">
        <w:t>This demo uses the AdventureWorks</w:t>
      </w:r>
      <w:r w:rsidR="00BC7095">
        <w:t>LT</w:t>
      </w:r>
      <w:r w:rsidRPr="009D1494">
        <w:t xml:space="preserve"> </w:t>
      </w:r>
      <w:r w:rsidR="00C53E12" w:rsidRPr="009D1494">
        <w:t>Sample Database</w:t>
      </w:r>
      <w:r w:rsidRPr="009D1494">
        <w:t xml:space="preserve"> as </w:t>
      </w:r>
      <w:r w:rsidR="00BC7095">
        <w:t>t</w:t>
      </w:r>
      <w:r w:rsidRPr="009D1494">
        <w:t xml:space="preserve">he data source. </w:t>
      </w:r>
      <w:r w:rsidR="002723D7" w:rsidRPr="009D1494">
        <w:t>The</w:t>
      </w:r>
      <w:r w:rsidR="00DD2D97" w:rsidRPr="009D1494">
        <w:t xml:space="preserve"> application display</w:t>
      </w:r>
      <w:r w:rsidR="002723D7" w:rsidRPr="009D1494">
        <w:t>s</w:t>
      </w:r>
      <w:r w:rsidRPr="009D1494">
        <w:t xml:space="preserve"> </w:t>
      </w:r>
      <w:r w:rsidR="00BC7095">
        <w:t>a list of customers</w:t>
      </w:r>
      <w:r w:rsidR="006B13AE">
        <w:t xml:space="preserve">; when you click one, its details are displayed including its </w:t>
      </w:r>
      <w:r w:rsidR="00BC7095">
        <w:t>registered addresses</w:t>
      </w:r>
      <w:r w:rsidR="006B13AE">
        <w:t xml:space="preserve">. Each customer can have more than one registered address. </w:t>
      </w:r>
      <w:r w:rsidR="00BC7095">
        <w:t xml:space="preserve"> </w:t>
      </w:r>
      <w:r w:rsidR="006B13AE">
        <w:t>The application allows you to perform CRUD operations on the customer’s addresses.</w:t>
      </w:r>
    </w:p>
    <w:p w:rsidR="002425C9" w:rsidRPr="009D1494" w:rsidRDefault="002425C9" w:rsidP="002425C9">
      <w:pPr>
        <w:pStyle w:val="ppBodyText"/>
      </w:pPr>
      <w:r w:rsidRPr="009D1494">
        <w:t>Is important to notice that</w:t>
      </w:r>
      <w:r w:rsidR="00492281">
        <w:rPr>
          <w:rFonts w:eastAsia="Arial Unicode MS"/>
          <w:noProof/>
        </w:rPr>
        <w:t xml:space="preserve"> t</w:t>
      </w:r>
      <w:r w:rsidR="00492281" w:rsidRPr="00892C5A">
        <w:rPr>
          <w:rFonts w:eastAsia="Arial Unicode MS"/>
          <w:noProof/>
        </w:rPr>
        <w:t xml:space="preserve">he </w:t>
      </w:r>
      <w:r w:rsidR="00492281" w:rsidRPr="00892C5A">
        <w:rPr>
          <w:rFonts w:eastAsia="Arial Unicode MS"/>
          <w:b/>
          <w:noProof/>
        </w:rPr>
        <w:t>ASP.NET MVC</w:t>
      </w:r>
      <w:r w:rsidR="00492281" w:rsidRPr="00892C5A">
        <w:rPr>
          <w:rFonts w:eastAsia="Arial Unicode MS"/>
          <w:noProof/>
        </w:rPr>
        <w:t xml:space="preserve"> framework provides an alternative to the ASP.NET Web-forms pattern for creating MVC-based Web applications</w:t>
      </w:r>
      <w:r w:rsidR="00492281">
        <w:rPr>
          <w:rFonts w:eastAsia="Arial Unicode MS"/>
          <w:noProof/>
        </w:rPr>
        <w:t xml:space="preserve">. </w:t>
      </w:r>
      <w:r w:rsidR="00492281" w:rsidRPr="00492281">
        <w:t>It is an optional offering and does not replace the existing WebForms Page Controller model.  You can even build a single application and have parts of it written using WebForms and parts written using an MVC approach</w:t>
      </w:r>
      <w:r w:rsidRPr="009D1494">
        <w:t>.</w:t>
      </w:r>
    </w:p>
    <w:p w:rsidR="00C27D17" w:rsidRPr="009D1494" w:rsidRDefault="00DF7200" w:rsidP="00C27D17">
      <w:pPr>
        <w:pStyle w:val="ppBodyText"/>
        <w:numPr>
          <w:ilvl w:val="0"/>
          <w:numId w:val="0"/>
        </w:numPr>
      </w:pPr>
      <w:r w:rsidRPr="009D1494">
        <w:rPr>
          <w:noProof/>
        </w:rPr>
        <w:t>In this demo you will specifically see</w:t>
      </w:r>
      <w:r w:rsidR="009D1494" w:rsidRPr="009D1494">
        <w:rPr>
          <w:noProof/>
        </w:rPr>
        <w:t xml:space="preserve"> three</w:t>
      </w:r>
      <w:r w:rsidRPr="009D1494">
        <w:rPr>
          <w:noProof/>
        </w:rPr>
        <w:t xml:space="preserve"> things</w:t>
      </w:r>
      <w:r w:rsidR="004D69CA" w:rsidRPr="009D1494">
        <w:rPr>
          <w:noProof/>
        </w:rPr>
        <w:t>:</w:t>
      </w:r>
    </w:p>
    <w:p w:rsidR="00211E51" w:rsidRPr="009D1494" w:rsidRDefault="00211E51" w:rsidP="00211E51">
      <w:pPr>
        <w:pStyle w:val="ppNumberList"/>
        <w:rPr>
          <w:noProof/>
        </w:rPr>
      </w:pPr>
      <w:r>
        <w:rPr>
          <w:noProof/>
        </w:rPr>
        <w:t>Y</w:t>
      </w:r>
      <w:r w:rsidRPr="009D1494">
        <w:rPr>
          <w:noProof/>
        </w:rPr>
        <w:t xml:space="preserve">ou will see how to </w:t>
      </w:r>
      <w:r w:rsidR="00492281">
        <w:rPr>
          <w:noProof/>
        </w:rPr>
        <w:t>create a sample MVC application from scratch, understanding the MVC pattern basics and the solution structure</w:t>
      </w:r>
      <w:r w:rsidRPr="009D1494">
        <w:rPr>
          <w:noProof/>
        </w:rPr>
        <w:t>.</w:t>
      </w:r>
    </w:p>
    <w:p w:rsidR="00211E51" w:rsidRPr="009D1494" w:rsidRDefault="00211E51" w:rsidP="00211E51">
      <w:pPr>
        <w:pStyle w:val="ppNumberList"/>
        <w:rPr>
          <w:noProof/>
        </w:rPr>
      </w:pPr>
      <w:r>
        <w:rPr>
          <w:noProof/>
        </w:rPr>
        <w:t>Y</w:t>
      </w:r>
      <w:r w:rsidRPr="009D1494">
        <w:rPr>
          <w:noProof/>
        </w:rPr>
        <w:t xml:space="preserve">ou will see how </w:t>
      </w:r>
      <w:r w:rsidR="00492281">
        <w:rPr>
          <w:noProof/>
        </w:rPr>
        <w:t>to build the MVC application, that is creating the model, the controllers and the views</w:t>
      </w:r>
      <w:r w:rsidRPr="009D1494">
        <w:rPr>
          <w:noProof/>
        </w:rPr>
        <w:t>.</w:t>
      </w:r>
    </w:p>
    <w:p w:rsidR="00211E51" w:rsidRDefault="008A2C98" w:rsidP="00211E51">
      <w:pPr>
        <w:pStyle w:val="ppNumberList"/>
        <w:rPr>
          <w:noProof/>
        </w:rPr>
      </w:pPr>
      <w:r>
        <w:rPr>
          <w:noProof/>
        </w:rPr>
        <w:t>Y</w:t>
      </w:r>
      <w:r w:rsidRPr="009D1494">
        <w:rPr>
          <w:noProof/>
        </w:rPr>
        <w:t>ou will see how</w:t>
      </w:r>
      <w:r>
        <w:rPr>
          <w:noProof/>
        </w:rPr>
        <w:t xml:space="preserve"> </w:t>
      </w:r>
      <w:r w:rsidR="00492281">
        <w:rPr>
          <w:noProof/>
        </w:rPr>
        <w:t>to unit test MVC applications</w:t>
      </w:r>
      <w:r w:rsidR="0015415D">
        <w:rPr>
          <w:noProof/>
        </w:rPr>
        <w:t xml:space="preserve">, mocking the application elemnts, testing the controllers and routes. </w:t>
      </w:r>
    </w:p>
    <w:p w:rsidR="000C52E6" w:rsidRPr="000C52E6" w:rsidRDefault="000C52E6" w:rsidP="000C52E6">
      <w:pPr>
        <w:pStyle w:val="ppNote"/>
        <w:rPr>
          <w:noProof/>
        </w:rPr>
      </w:pPr>
      <w:r w:rsidRPr="000C52E6">
        <w:rPr>
          <w:b/>
          <w:noProof/>
        </w:rPr>
        <w:t>Note:</w:t>
      </w:r>
      <w:r w:rsidRPr="000C52E6">
        <w:rPr>
          <w:noProof/>
        </w:rPr>
        <w:t xml:space="preserve"> </w:t>
      </w:r>
      <w:r>
        <w:t>For more information about</w:t>
      </w:r>
      <w:r w:rsidRPr="00CB66B5">
        <w:t xml:space="preserve"> </w:t>
      </w:r>
      <w:r w:rsidR="005958B0">
        <w:t>the MVC (Model View Controller) architectural pattern</w:t>
      </w:r>
      <w:r w:rsidR="001E3DFD">
        <w:t xml:space="preserve"> and the ASP.NET MVC framework</w:t>
      </w:r>
      <w:r w:rsidR="005958B0">
        <w:t>, see</w:t>
      </w:r>
      <w:r w:rsidRPr="00CB66B5">
        <w:t xml:space="preserve"> the </w:t>
      </w:r>
      <w:r w:rsidR="00BC7095">
        <w:rPr>
          <w:rStyle w:val="Hyperlink"/>
        </w:rPr>
        <w:t>Introduction to ASP.NET MV</w:t>
      </w:r>
      <w:r w:rsidR="003F1605">
        <w:rPr>
          <w:rStyle w:val="Hyperlink"/>
        </w:rPr>
        <w:t xml:space="preserve">C </w:t>
      </w:r>
      <w:r w:rsidRPr="00CB66B5">
        <w:t>Lab</w:t>
      </w:r>
      <w:r w:rsidR="007444E6">
        <w:t>.</w:t>
      </w:r>
    </w:p>
    <w:p w:rsidR="00C9374E" w:rsidRDefault="00C9374E" w:rsidP="00D55375">
      <w:pPr>
        <w:pStyle w:val="ppListEnd"/>
      </w:pPr>
    </w:p>
    <w:sdt>
      <w:sdtPr>
        <w:alias w:val="Topic"/>
        <w:tag w:val="ea5e7119-7382-4205-b651-9778945c981a"/>
        <w:id w:val="1965384"/>
        <w:placeholder>
          <w:docPart w:val="DefaultPlaceholder_22675703"/>
        </w:placeholder>
        <w:text/>
      </w:sdtPr>
      <w:sdtContent>
        <w:bookmarkStart w:id="13" w:name="_Toc224724212" w:displacedByCustomXml="prev"/>
        <w:p w:rsidR="00531C56" w:rsidRDefault="00531C56" w:rsidP="00531C56">
          <w:pPr>
            <w:pStyle w:val="ppTopic"/>
          </w:pPr>
          <w:r>
            <w:t>Step-by-Step Walkthrough</w:t>
          </w:r>
        </w:p>
      </w:sdtContent>
    </w:sdt>
    <w:bookmarkEnd w:id="13" w:displacedByCustomXml="prev"/>
    <w:p w:rsidR="006767BA" w:rsidRDefault="006767BA" w:rsidP="006767BA">
      <w:pPr>
        <w:pStyle w:val="ppBodyText"/>
        <w:numPr>
          <w:ilvl w:val="0"/>
          <w:numId w:val="18"/>
        </w:numPr>
      </w:pPr>
      <w:r>
        <w:lastRenderedPageBreak/>
        <w:t>This demo is composed of the following segments:</w:t>
      </w:r>
    </w:p>
    <w:p w:rsidR="00143024" w:rsidRDefault="00143024" w:rsidP="00143024">
      <w:pPr>
        <w:pStyle w:val="ppNumberList"/>
      </w:pPr>
      <w:r>
        <w:t>Creating and Exploring an MVC Application</w:t>
      </w:r>
    </w:p>
    <w:p w:rsidR="00143024" w:rsidRDefault="00143024" w:rsidP="00143024">
      <w:pPr>
        <w:pStyle w:val="ppNumberList"/>
      </w:pPr>
      <w:r>
        <w:t>Developing an MVC Application</w:t>
      </w:r>
    </w:p>
    <w:p w:rsidR="002933BB" w:rsidRDefault="00143024" w:rsidP="00143024">
      <w:pPr>
        <w:pStyle w:val="ppNumberList"/>
      </w:pPr>
      <w:r>
        <w:t>Unit Testing an MVC Application</w:t>
      </w:r>
    </w:p>
    <w:p w:rsidR="00C11670" w:rsidRDefault="00C11670" w:rsidP="00896F93">
      <w:pPr>
        <w:pStyle w:val="ppListEnd"/>
      </w:pPr>
    </w:p>
    <w:p w:rsidR="00260817" w:rsidRDefault="00260817" w:rsidP="00260817">
      <w:pPr>
        <w:pStyle w:val="Heading3"/>
      </w:pPr>
      <w:bookmarkStart w:id="14" w:name="_Toc224114989"/>
      <w:bookmarkStart w:id="15" w:name="_Toc224724213"/>
      <w:r>
        <w:t xml:space="preserve">Segment #1 – </w:t>
      </w:r>
      <w:bookmarkEnd w:id="14"/>
      <w:r>
        <w:t>Creating and Exploring an MVC Application</w:t>
      </w:r>
      <w:bookmarkEnd w:id="15"/>
    </w:p>
    <w:tbl>
      <w:tblPr>
        <w:tblStyle w:val="ppTableGrid"/>
        <w:tblW w:w="0" w:type="auto"/>
        <w:tblInd w:w="0" w:type="dxa"/>
        <w:tblLayout w:type="fixed"/>
        <w:tblLook w:val="04A0"/>
      </w:tblPr>
      <w:tblGrid>
        <w:gridCol w:w="3939"/>
        <w:gridCol w:w="3940"/>
        <w:gridCol w:w="5297"/>
      </w:tblGrid>
      <w:tr w:rsidR="00260817" w:rsidTr="00882E39">
        <w:trPr>
          <w:cnfStyle w:val="100000000000"/>
        </w:trPr>
        <w:tc>
          <w:tcPr>
            <w:tcW w:w="3939" w:type="dxa"/>
          </w:tcPr>
          <w:p w:rsidR="00260817" w:rsidRDefault="00260817" w:rsidP="00882E39">
            <w:pPr>
              <w:pStyle w:val="ppTableText"/>
            </w:pPr>
            <w:r>
              <w:t>Action</w:t>
            </w:r>
          </w:p>
        </w:tc>
        <w:tc>
          <w:tcPr>
            <w:tcW w:w="3940" w:type="dxa"/>
          </w:tcPr>
          <w:p w:rsidR="00260817" w:rsidRDefault="00260817" w:rsidP="00882E39">
            <w:pPr>
              <w:pStyle w:val="ppTableText"/>
            </w:pPr>
            <w:r>
              <w:t>Script</w:t>
            </w:r>
          </w:p>
        </w:tc>
        <w:tc>
          <w:tcPr>
            <w:tcW w:w="5297" w:type="dxa"/>
          </w:tcPr>
          <w:p w:rsidR="00260817" w:rsidRDefault="00260817" w:rsidP="00882E39">
            <w:pPr>
              <w:pStyle w:val="ppTableText"/>
            </w:pPr>
            <w:r>
              <w:t>Screenshot</w:t>
            </w:r>
          </w:p>
        </w:tc>
      </w:tr>
      <w:tr w:rsidR="00260817" w:rsidTr="00882E39">
        <w:tc>
          <w:tcPr>
            <w:tcW w:w="3939" w:type="dxa"/>
          </w:tcPr>
          <w:p w:rsidR="00260817" w:rsidRDefault="00260817" w:rsidP="00882E39">
            <w:pPr>
              <w:pStyle w:val="ppTableText"/>
            </w:pPr>
            <w:r>
              <w:t xml:space="preserve">1. Open </w:t>
            </w:r>
            <w:r w:rsidRPr="00014D4A">
              <w:t>Microsoft</w:t>
            </w:r>
            <w:r>
              <w:t xml:space="preserve"> Visual Studio 2008 from </w:t>
            </w:r>
            <w:r w:rsidRPr="0093628D">
              <w:rPr>
                <w:b/>
              </w:rPr>
              <w:t>Start</w:t>
            </w:r>
            <w:r>
              <w:t xml:space="preserve"> | </w:t>
            </w:r>
            <w:r w:rsidRPr="0093628D">
              <w:rPr>
                <w:b/>
              </w:rPr>
              <w:t>All Programs</w:t>
            </w:r>
            <w:r>
              <w:t xml:space="preserve"> | </w:t>
            </w:r>
            <w:r w:rsidRPr="0093628D">
              <w:rPr>
                <w:b/>
              </w:rPr>
              <w:t>Microsoft Visual Studio 2008</w:t>
            </w:r>
            <w:r>
              <w:t xml:space="preserve"> </w:t>
            </w:r>
            <w:r w:rsidRPr="0093628D">
              <w:rPr>
                <w:b/>
              </w:rPr>
              <w:t>| Microsoft Visual Studio 2008</w:t>
            </w:r>
            <w:r>
              <w:t xml:space="preserve">. </w:t>
            </w:r>
          </w:p>
          <w:p w:rsidR="00260817" w:rsidRDefault="00260817" w:rsidP="00882E39">
            <w:pPr>
              <w:pStyle w:val="ppTableText"/>
            </w:pPr>
            <w:r>
              <w:t xml:space="preserve">2. On the </w:t>
            </w:r>
            <w:r w:rsidRPr="0093628D">
              <w:rPr>
                <w:b/>
              </w:rPr>
              <w:t>File</w:t>
            </w:r>
            <w:r>
              <w:t xml:space="preserve"> menu, point to </w:t>
            </w:r>
            <w:r w:rsidRPr="0093628D">
              <w:rPr>
                <w:b/>
              </w:rPr>
              <w:t>New</w:t>
            </w:r>
            <w:r>
              <w:t xml:space="preserve">, and click </w:t>
            </w:r>
            <w:r w:rsidRPr="0093628D">
              <w:rPr>
                <w:b/>
              </w:rPr>
              <w:t>Project</w:t>
            </w:r>
            <w:r>
              <w:t xml:space="preserve">.  </w:t>
            </w:r>
          </w:p>
          <w:p w:rsidR="00260817" w:rsidRDefault="00260817" w:rsidP="00882E39">
            <w:pPr>
              <w:pStyle w:val="ppTableText"/>
            </w:pPr>
            <w:r>
              <w:t xml:space="preserve">3. In the </w:t>
            </w:r>
            <w:r w:rsidRPr="0093628D">
              <w:rPr>
                <w:b/>
              </w:rPr>
              <w:t>New Project</w:t>
            </w:r>
            <w:r>
              <w:t xml:space="preserve"> dialog box make sure that </w:t>
            </w:r>
            <w:r w:rsidRPr="0093628D">
              <w:rPr>
                <w:b/>
              </w:rPr>
              <w:t>.NET Framework 3.5</w:t>
            </w:r>
            <w:r>
              <w:t xml:space="preserve"> is selected and select the </w:t>
            </w:r>
            <w:r w:rsidRPr="0093628D">
              <w:rPr>
                <w:b/>
              </w:rPr>
              <w:t>Visual C#</w:t>
            </w:r>
            <w:r>
              <w:t xml:space="preserve"> | </w:t>
            </w:r>
            <w:r w:rsidRPr="0093628D">
              <w:rPr>
                <w:b/>
              </w:rPr>
              <w:t>ASP.NET MVC Web Application</w:t>
            </w:r>
            <w:r>
              <w:t xml:space="preserve"> project type. Provide the desired location.</w:t>
            </w:r>
          </w:p>
          <w:p w:rsidR="00260817" w:rsidRPr="00896F93" w:rsidRDefault="00260817" w:rsidP="00882E39">
            <w:pPr>
              <w:pStyle w:val="ppTableText"/>
            </w:pPr>
            <w:r>
              <w:t xml:space="preserve">4. Change the Name to </w:t>
            </w:r>
            <w:r w:rsidRPr="0093628D">
              <w:rPr>
                <w:b/>
              </w:rPr>
              <w:t>MvcSampleApp</w:t>
            </w:r>
            <w:r>
              <w:t xml:space="preserve"> and click </w:t>
            </w:r>
            <w:r w:rsidRPr="0093628D">
              <w:rPr>
                <w:b/>
              </w:rPr>
              <w:t>OK</w:t>
            </w:r>
            <w:r>
              <w:t>.</w:t>
            </w:r>
          </w:p>
        </w:tc>
        <w:tc>
          <w:tcPr>
            <w:tcW w:w="3940" w:type="dxa"/>
          </w:tcPr>
          <w:p w:rsidR="00260817" w:rsidRDefault="00260817" w:rsidP="00882E39">
            <w:pPr>
              <w:pStyle w:val="ppBulletList"/>
              <w:ind w:left="360" w:hanging="360"/>
            </w:pPr>
            <w:r>
              <w:t xml:space="preserve">Let’s open Visual Studio 2008, and create a new MVC Application from scratch using the </w:t>
            </w:r>
            <w:r w:rsidRPr="0093628D">
              <w:t xml:space="preserve">built-in Visual Studio </w:t>
            </w:r>
            <w:r w:rsidRPr="0093628D">
              <w:rPr>
                <w:b/>
              </w:rPr>
              <w:t>ASP.NET MVC Web Application</w:t>
            </w:r>
            <w:r w:rsidRPr="0093628D">
              <w:t xml:space="preserve"> template included in the MVC Framework 1.0.</w:t>
            </w:r>
          </w:p>
          <w:p w:rsidR="00260817" w:rsidRDefault="00260817" w:rsidP="00882E39">
            <w:pPr>
              <w:pStyle w:val="ppBulletList"/>
              <w:ind w:left="360" w:hanging="360"/>
            </w:pPr>
            <w:r>
              <w:t xml:space="preserve">This template creates by default the entire solution structure and conventions that best fits an ASP.NET MVC application. </w:t>
            </w:r>
          </w:p>
          <w:p w:rsidR="00260817" w:rsidRDefault="00260817" w:rsidP="00882E39">
            <w:pPr>
              <w:pStyle w:val="ppBulletList"/>
              <w:ind w:left="360" w:hanging="360"/>
            </w:pPr>
            <w:r w:rsidRPr="00CE4F24">
              <w:t xml:space="preserve">When you create a new MVC Web application, Visual Studio gives you the option to create two projects at the same time. The first project is a Web </w:t>
            </w:r>
            <w:r>
              <w:t>Application</w:t>
            </w:r>
            <w:r w:rsidRPr="00CE4F24">
              <w:t xml:space="preserve"> </w:t>
            </w:r>
            <w:r>
              <w:t>with the default project structure and conventions</w:t>
            </w:r>
            <w:r w:rsidRPr="00CE4F24">
              <w:t xml:space="preserve"> where you can implement your</w:t>
            </w:r>
            <w:r>
              <w:t xml:space="preserve"> MVC</w:t>
            </w:r>
            <w:r w:rsidRPr="00CE4F24">
              <w:t xml:space="preserve"> application. The second project is a testing project where you can write unit tests for your MVC components.</w:t>
            </w:r>
          </w:p>
          <w:p w:rsidR="00260817" w:rsidRDefault="00260817" w:rsidP="00882E39">
            <w:pPr>
              <w:pStyle w:val="ppBulletList"/>
              <w:ind w:left="360" w:hanging="360"/>
            </w:pPr>
            <w:r>
              <w:t xml:space="preserve">In a moment you will see how the </w:t>
            </w:r>
            <w:r>
              <w:lastRenderedPageBreak/>
              <w:t>project is organized in terms of folders, and which files should be placed inside each of them.</w:t>
            </w:r>
          </w:p>
          <w:p w:rsidR="00260817" w:rsidRDefault="00260817" w:rsidP="00882E39">
            <w:pPr>
              <w:pStyle w:val="ppBulletList"/>
              <w:ind w:left="360" w:hanging="360"/>
            </w:pPr>
            <w:r>
              <w:t xml:space="preserve">The </w:t>
            </w:r>
            <w:r w:rsidRPr="00CA3D18">
              <w:rPr>
                <w:b/>
              </w:rPr>
              <w:t>Test framework</w:t>
            </w:r>
            <w:r>
              <w:rPr>
                <w:b/>
              </w:rPr>
              <w:t xml:space="preserve"> </w:t>
            </w:r>
            <w:r>
              <w:t xml:space="preserve">drop-down list on the </w:t>
            </w:r>
            <w:r w:rsidRPr="00831735">
              <w:rPr>
                <w:b/>
              </w:rPr>
              <w:t>Create Unit Test Project</w:t>
            </w:r>
            <w:r>
              <w:t xml:space="preserve"> dialog has currently one option for </w:t>
            </w:r>
            <w:r w:rsidRPr="00CA3D18">
              <w:rPr>
                <w:b/>
              </w:rPr>
              <w:t>Visual Studio Unit Test</w:t>
            </w:r>
            <w:r>
              <w:t>. This list is extensible and may include other testing framework options if installed on your machine. This will enable you to easily begin writing unit tests against your ASP.NET MVC application using your favorite unit testing framework.</w:t>
            </w:r>
          </w:p>
        </w:tc>
        <w:tc>
          <w:tcPr>
            <w:tcW w:w="5297" w:type="dxa"/>
          </w:tcPr>
          <w:p w:rsidR="00260817" w:rsidRDefault="00260817" w:rsidP="00882E39">
            <w:pPr>
              <w:pStyle w:val="ppTableText"/>
            </w:pPr>
            <w:r>
              <w:rPr>
                <w:noProof/>
              </w:rPr>
              <w:lastRenderedPageBreak/>
              <w:drawing>
                <wp:inline distT="0" distB="0" distL="0" distR="0">
                  <wp:extent cx="3228975" cy="2295525"/>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228975" cy="2295525"/>
                          </a:xfrm>
                          <a:prstGeom prst="rect">
                            <a:avLst/>
                          </a:prstGeom>
                          <a:noFill/>
                          <a:ln w="9525">
                            <a:noFill/>
                            <a:miter lim="800000"/>
                            <a:headEnd/>
                            <a:tailEnd/>
                          </a:ln>
                        </pic:spPr>
                      </pic:pic>
                    </a:graphicData>
                  </a:graphic>
                </wp:inline>
              </w:drawing>
            </w:r>
          </w:p>
          <w:p w:rsidR="00260817" w:rsidRDefault="00260817" w:rsidP="00882E39">
            <w:pPr>
              <w:pStyle w:val="ppTableText"/>
            </w:pPr>
            <w:r>
              <w:t xml:space="preserve"> </w:t>
            </w:r>
            <w:r w:rsidRPr="00EE71D8">
              <w:rPr>
                <w:noProof/>
              </w:rPr>
              <w:lastRenderedPageBreak/>
              <w:drawing>
                <wp:inline distT="0" distB="0" distL="0" distR="0">
                  <wp:extent cx="3227832" cy="2138925"/>
                  <wp:effectExtent l="19050" t="0" r="0" b="0"/>
                  <wp:docPr id="1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srcRect/>
                          <a:stretch>
                            <a:fillRect/>
                          </a:stretch>
                        </pic:blipFill>
                        <pic:spPr bwMode="auto">
                          <a:xfrm>
                            <a:off x="0" y="0"/>
                            <a:ext cx="3227832" cy="2138925"/>
                          </a:xfrm>
                          <a:prstGeom prst="rect">
                            <a:avLst/>
                          </a:prstGeom>
                          <a:noFill/>
                          <a:ln w="9525">
                            <a:noFill/>
                            <a:miter lim="800000"/>
                            <a:headEnd/>
                            <a:tailEnd/>
                          </a:ln>
                        </pic:spPr>
                      </pic:pic>
                    </a:graphicData>
                  </a:graphic>
                </wp:inline>
              </w:drawing>
            </w:r>
          </w:p>
          <w:p w:rsidR="00260817" w:rsidRDefault="00260817" w:rsidP="00882E39">
            <w:pPr>
              <w:pStyle w:val="ppTableText"/>
            </w:pPr>
          </w:p>
        </w:tc>
      </w:tr>
      <w:tr w:rsidR="00260817" w:rsidTr="00882E39">
        <w:tc>
          <w:tcPr>
            <w:tcW w:w="3939" w:type="dxa"/>
          </w:tcPr>
          <w:p w:rsidR="00260817" w:rsidRDefault="00125076" w:rsidP="00882E39">
            <w:pPr>
              <w:pStyle w:val="ppTableText"/>
            </w:pPr>
            <w:r>
              <w:lastRenderedPageBreak/>
              <w:t>5</w:t>
            </w:r>
            <w:r w:rsidR="00260817" w:rsidRPr="00A42F8E">
              <w:t xml:space="preserve">. Press </w:t>
            </w:r>
            <w:r w:rsidR="00260817" w:rsidRPr="00A42F8E">
              <w:rPr>
                <w:b/>
              </w:rPr>
              <w:t>Ctrl+ Alt + L</w:t>
            </w:r>
            <w:r w:rsidR="00260817" w:rsidRPr="00A42F8E">
              <w:t xml:space="preserve"> to see the </w:t>
            </w:r>
            <w:r w:rsidR="00260817" w:rsidRPr="00A42F8E">
              <w:rPr>
                <w:b/>
              </w:rPr>
              <w:t>Solution Explorer</w:t>
            </w:r>
            <w:r w:rsidR="00260817" w:rsidRPr="00A42F8E">
              <w:t xml:space="preserve"> and expand the folders to expose its content.</w:t>
            </w:r>
          </w:p>
          <w:p w:rsidR="00260817" w:rsidRPr="004E58D3" w:rsidRDefault="00125076" w:rsidP="00882E39">
            <w:pPr>
              <w:pStyle w:val="ppTableText"/>
              <w:rPr>
                <w:highlight w:val="yellow"/>
              </w:rPr>
            </w:pPr>
            <w:r>
              <w:t>6</w:t>
            </w:r>
            <w:r w:rsidR="00260817">
              <w:t>. Show the different folders in the solution with its contents.</w:t>
            </w:r>
          </w:p>
        </w:tc>
        <w:tc>
          <w:tcPr>
            <w:tcW w:w="3940" w:type="dxa"/>
          </w:tcPr>
          <w:p w:rsidR="00260817" w:rsidRPr="00351A60" w:rsidRDefault="00260817" w:rsidP="00882E39">
            <w:pPr>
              <w:pStyle w:val="ppBulletList"/>
              <w:ind w:left="360" w:hanging="360"/>
            </w:pPr>
            <w:r w:rsidRPr="00351A60">
              <w:t>When you create an ASP.NET MVC Web application project, MVC components are separated into the following project folders:</w:t>
            </w:r>
          </w:p>
          <w:p w:rsidR="00260817" w:rsidRPr="00351A60" w:rsidRDefault="00260817" w:rsidP="00882E39">
            <w:pPr>
              <w:pStyle w:val="ppBulletListIndent"/>
              <w:ind w:left="648" w:hanging="360"/>
            </w:pPr>
            <w:r w:rsidRPr="00351A60">
              <w:rPr>
                <w:b/>
              </w:rPr>
              <w:t xml:space="preserve">App_data: </w:t>
            </w:r>
            <w:r w:rsidRPr="00351A60">
              <w:t>The App_Data folder is the physical store for data. This folder has the same role as it does in ASP.NET Web sites that use Web Forms pages.</w:t>
            </w:r>
          </w:p>
          <w:p w:rsidR="00260817" w:rsidRPr="00351A60" w:rsidRDefault="00260817" w:rsidP="00882E39">
            <w:pPr>
              <w:pStyle w:val="ppBulletListIndent"/>
              <w:ind w:left="648" w:hanging="360"/>
            </w:pPr>
            <w:r w:rsidRPr="00351A60">
              <w:rPr>
                <w:b/>
              </w:rPr>
              <w:t>Content</w:t>
            </w:r>
            <w:r w:rsidRPr="00351A60">
              <w:t xml:space="preserve">: </w:t>
            </w:r>
            <w:r>
              <w:t>This</w:t>
            </w:r>
            <w:r w:rsidRPr="00351A60">
              <w:t xml:space="preserve"> folder is the recommended location to add content files such as cascading style sheet files, images, and so on. In general, the Content folder is for static files.</w:t>
            </w:r>
          </w:p>
          <w:p w:rsidR="00260817" w:rsidRDefault="00260817" w:rsidP="00882E39">
            <w:pPr>
              <w:pStyle w:val="ppBulletListIndent"/>
              <w:ind w:left="648" w:hanging="360"/>
            </w:pPr>
            <w:r w:rsidRPr="00351A60">
              <w:rPr>
                <w:b/>
              </w:rPr>
              <w:t>Controllers:</w:t>
            </w:r>
            <w:r w:rsidRPr="00351A60">
              <w:t xml:space="preserve"> </w:t>
            </w:r>
            <w:r>
              <w:t>In this folder</w:t>
            </w:r>
            <w:r w:rsidRPr="00351A60">
              <w:t xml:space="preserve"> you can place Controller classes. In a</w:t>
            </w:r>
            <w:r>
              <w:t>n</w:t>
            </w:r>
            <w:r w:rsidRPr="00351A60">
              <w:t xml:space="preserve"> MVC based application, these are the components responsible for handling end user interaction, manipulating the model, and ultimately choosing a view to render to display UI.</w:t>
            </w:r>
          </w:p>
          <w:p w:rsidR="00260817" w:rsidRDefault="00260817" w:rsidP="00882E39">
            <w:pPr>
              <w:pStyle w:val="ppBulletListIndent"/>
              <w:ind w:left="648" w:hanging="360"/>
            </w:pPr>
            <w:r>
              <w:rPr>
                <w:b/>
              </w:rPr>
              <w:t>Models</w:t>
            </w:r>
            <w:r w:rsidRPr="00A96395">
              <w:t>:</w:t>
            </w:r>
            <w:r>
              <w:t xml:space="preserve"> In t</w:t>
            </w:r>
            <w:r w:rsidRPr="00AF4522">
              <w:t>h</w:t>
            </w:r>
            <w:r>
              <w:t>is</w:t>
            </w:r>
            <w:r w:rsidRPr="00AF4522">
              <w:t xml:space="preserve"> folder </w:t>
            </w:r>
            <w:r>
              <w:t>you can place</w:t>
            </w:r>
            <w:r w:rsidRPr="00AF4522">
              <w:t xml:space="preserve"> classes that represent the application model </w:t>
            </w:r>
            <w:r>
              <w:t>of</w:t>
            </w:r>
            <w:r w:rsidRPr="00AF4522">
              <w:t xml:space="preserve"> your MVC Web application. This usually includes code that defines objects and that defines the logic for interaction with the data store. Typically, the actual model objects will be in separate class libraries. </w:t>
            </w:r>
            <w:r w:rsidRPr="00AF4522">
              <w:lastRenderedPageBreak/>
              <w:t>However, when you create a new application, you might put classes here and then move them into separate class libraries at a later point in the development cycle.</w:t>
            </w:r>
          </w:p>
          <w:p w:rsidR="00260817" w:rsidRDefault="00260817" w:rsidP="00882E39">
            <w:pPr>
              <w:pStyle w:val="ppBulletListIndent"/>
              <w:ind w:left="648" w:hanging="360"/>
            </w:pPr>
            <w:r w:rsidRPr="00E90AFB">
              <w:rPr>
                <w:b/>
              </w:rPr>
              <w:t>Scripts</w:t>
            </w:r>
            <w:r>
              <w:t>: In this folder you can</w:t>
            </w:r>
            <w:r w:rsidRPr="00E90AFB">
              <w:t xml:space="preserve"> place </w:t>
            </w:r>
            <w:r>
              <w:t>the JavaScript files of</w:t>
            </w:r>
            <w:r w:rsidRPr="00E90AFB">
              <w:t xml:space="preserve"> your application.</w:t>
            </w:r>
          </w:p>
          <w:p w:rsidR="00260817" w:rsidRDefault="00260817" w:rsidP="00882E39">
            <w:pPr>
              <w:pStyle w:val="ppBulletListIndent"/>
              <w:ind w:left="648" w:hanging="360"/>
            </w:pPr>
            <w:r>
              <w:rPr>
                <w:b/>
              </w:rPr>
              <w:t>Views</w:t>
            </w:r>
            <w:r w:rsidRPr="00A96395">
              <w:t>:</w:t>
            </w:r>
            <w:r>
              <w:t xml:space="preserve"> This folder is t</w:t>
            </w:r>
            <w:r w:rsidRPr="00AF4522">
              <w:t xml:space="preserve">he recommended location for </w:t>
            </w:r>
            <w:r>
              <w:t xml:space="preserve">placing </w:t>
            </w:r>
            <w:r w:rsidRPr="00AF4522">
              <w:t xml:space="preserve">views. Views are the components responsible for displaying the application's user interface. Views use </w:t>
            </w:r>
            <w:r w:rsidRPr="00C66CB9">
              <w:rPr>
                <w:b/>
              </w:rPr>
              <w:t>.aspx</w:t>
            </w:r>
            <w:r w:rsidRPr="00AF4522">
              <w:t xml:space="preserve">, </w:t>
            </w:r>
            <w:r w:rsidRPr="00C66CB9">
              <w:rPr>
                <w:b/>
              </w:rPr>
              <w:t>.ascx</w:t>
            </w:r>
            <w:r w:rsidRPr="00AF4522">
              <w:t xml:space="preserve">, and </w:t>
            </w:r>
            <w:r w:rsidRPr="00C66CB9">
              <w:rPr>
                <w:b/>
              </w:rPr>
              <w:t>.master</w:t>
            </w:r>
            <w:r w:rsidRPr="00AF4522">
              <w:t xml:space="preserve"> files, in addition to any other files that are related to rendering views. The Views folder contains</w:t>
            </w:r>
            <w:r>
              <w:t xml:space="preserve"> a folder for each controller that is named </w:t>
            </w:r>
            <w:r w:rsidRPr="00AF4522">
              <w:t xml:space="preserve">with the controller-name prefix. For example, if you have a controller named </w:t>
            </w:r>
            <w:r w:rsidRPr="00AF4522">
              <w:rPr>
                <w:b/>
              </w:rPr>
              <w:t>HomeController</w:t>
            </w:r>
            <w:r w:rsidRPr="00AF4522">
              <w:t xml:space="preserve">, the Views folder </w:t>
            </w:r>
            <w:r w:rsidRPr="00C66CB9">
              <w:t>will contain a folder named Home.</w:t>
            </w:r>
          </w:p>
          <w:p w:rsidR="00260817" w:rsidRPr="00C66CB9" w:rsidRDefault="00260817" w:rsidP="00882E39">
            <w:pPr>
              <w:pStyle w:val="ppBulletListIndent"/>
              <w:ind w:left="648" w:hanging="360"/>
            </w:pPr>
            <w:r w:rsidRPr="00C66CB9">
              <w:rPr>
                <w:b/>
              </w:rPr>
              <w:t>Views\Shared:</w:t>
            </w:r>
            <w:r w:rsidRPr="00C66CB9">
              <w:t xml:space="preserve"> This folder does not correspond to any controller. The </w:t>
            </w:r>
            <w:r w:rsidRPr="00C66CB9">
              <w:rPr>
                <w:b/>
              </w:rPr>
              <w:t>Shared</w:t>
            </w:r>
            <w:r w:rsidRPr="00C66CB9">
              <w:t xml:space="preserve"> folder is used for views that are shared across multiple controllers. For example, you can put the Web application's master page in the Shared folder.</w:t>
            </w:r>
          </w:p>
        </w:tc>
        <w:tc>
          <w:tcPr>
            <w:tcW w:w="5297" w:type="dxa"/>
          </w:tcPr>
          <w:p w:rsidR="00260817" w:rsidRPr="004E58D3" w:rsidRDefault="00260817" w:rsidP="00882E39">
            <w:pPr>
              <w:pStyle w:val="ppTableText"/>
              <w:jc w:val="center"/>
              <w:rPr>
                <w:highlight w:val="yellow"/>
              </w:rPr>
            </w:pPr>
            <w:r w:rsidRPr="00590137">
              <w:rPr>
                <w:noProof/>
              </w:rPr>
              <w:lastRenderedPageBreak/>
              <w:drawing>
                <wp:inline distT="0" distB="0" distL="0" distR="0">
                  <wp:extent cx="2143125" cy="4572000"/>
                  <wp:effectExtent l="19050" t="0" r="9525"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srcRect/>
                          <a:stretch>
                            <a:fillRect/>
                          </a:stretch>
                        </pic:blipFill>
                        <pic:spPr bwMode="auto">
                          <a:xfrm>
                            <a:off x="0" y="0"/>
                            <a:ext cx="2143125" cy="4572000"/>
                          </a:xfrm>
                          <a:prstGeom prst="rect">
                            <a:avLst/>
                          </a:prstGeom>
                          <a:noFill/>
                          <a:ln w="9525">
                            <a:noFill/>
                            <a:miter lim="800000"/>
                            <a:headEnd/>
                            <a:tailEnd/>
                          </a:ln>
                        </pic:spPr>
                      </pic:pic>
                    </a:graphicData>
                  </a:graphic>
                </wp:inline>
              </w:drawing>
            </w:r>
          </w:p>
        </w:tc>
      </w:tr>
      <w:tr w:rsidR="00260817" w:rsidTr="00882E39">
        <w:tc>
          <w:tcPr>
            <w:tcW w:w="3939" w:type="dxa"/>
          </w:tcPr>
          <w:p w:rsidR="00260817" w:rsidRDefault="00125076" w:rsidP="00882E39">
            <w:pPr>
              <w:pStyle w:val="ppTableText"/>
            </w:pPr>
            <w:r>
              <w:lastRenderedPageBreak/>
              <w:t>7</w:t>
            </w:r>
            <w:r w:rsidR="00260817" w:rsidRPr="00113B2A">
              <w:t xml:space="preserve">. Open the </w:t>
            </w:r>
            <w:r w:rsidR="00260817" w:rsidRPr="00113B2A">
              <w:rPr>
                <w:b/>
              </w:rPr>
              <w:t>Home Controller</w:t>
            </w:r>
            <w:r w:rsidR="00260817">
              <w:t xml:space="preserve">. To do this, in </w:t>
            </w:r>
            <w:r w:rsidR="00260817" w:rsidRPr="00113B2A">
              <w:rPr>
                <w:b/>
              </w:rPr>
              <w:t>Solution Explorer</w:t>
            </w:r>
            <w:r w:rsidR="00260817" w:rsidRPr="00113B2A">
              <w:t xml:space="preserve">, double-click the </w:t>
            </w:r>
            <w:r w:rsidR="00260817" w:rsidRPr="00113B2A">
              <w:rPr>
                <w:b/>
              </w:rPr>
              <w:t>HomeController.cs</w:t>
            </w:r>
            <w:r w:rsidR="00260817" w:rsidRPr="00113B2A">
              <w:t xml:space="preserve"> file under </w:t>
            </w:r>
            <w:r w:rsidR="00260817" w:rsidRPr="00113B2A">
              <w:rPr>
                <w:b/>
              </w:rPr>
              <w:t>Controllers</w:t>
            </w:r>
            <w:r w:rsidR="00260817" w:rsidRPr="00113B2A">
              <w:t xml:space="preserve"> folder.</w:t>
            </w:r>
          </w:p>
          <w:p w:rsidR="00260817" w:rsidRDefault="00260817" w:rsidP="00882E39">
            <w:pPr>
              <w:pStyle w:val="ppTableText"/>
            </w:pPr>
          </w:p>
          <w:p w:rsidR="00260817" w:rsidRPr="00113B2A" w:rsidRDefault="00125076" w:rsidP="00882E39">
            <w:pPr>
              <w:pStyle w:val="ppTableText"/>
            </w:pPr>
            <w:r>
              <w:t>8</w:t>
            </w:r>
            <w:r w:rsidR="00260817">
              <w:t xml:space="preserve">. Show how </w:t>
            </w:r>
            <w:r w:rsidR="00260817" w:rsidRPr="009E77AB">
              <w:rPr>
                <w:b/>
              </w:rPr>
              <w:t>HomeController</w:t>
            </w:r>
            <w:r w:rsidR="00260817">
              <w:t xml:space="preserve"> inherits from the </w:t>
            </w:r>
            <w:r w:rsidR="00260817" w:rsidRPr="009E77AB">
              <w:rPr>
                <w:b/>
              </w:rPr>
              <w:t>Controller</w:t>
            </w:r>
            <w:r w:rsidR="00260817">
              <w:t xml:space="preserve"> class, and highlight the methods representing action methods.</w:t>
            </w:r>
          </w:p>
        </w:tc>
        <w:tc>
          <w:tcPr>
            <w:tcW w:w="3940" w:type="dxa"/>
          </w:tcPr>
          <w:p w:rsidR="00260817" w:rsidRDefault="00260817" w:rsidP="00882E39">
            <w:pPr>
              <w:pStyle w:val="ppBulletList"/>
              <w:ind w:left="360" w:hanging="360"/>
            </w:pPr>
            <w:r>
              <w:t>Before running the application, you should have a basic notion about how the framework works behind the scenes. We will start by understanding what is a controller and how it works in ASP.NET.</w:t>
            </w:r>
          </w:p>
          <w:p w:rsidR="00260817" w:rsidRDefault="00260817" w:rsidP="00882E39">
            <w:pPr>
              <w:pStyle w:val="ppBulletList"/>
              <w:ind w:left="360" w:hanging="360"/>
            </w:pPr>
            <w:r w:rsidRPr="00BB6D44">
              <w:t>In ASP.NET applications that do not use the MVC framework, user interaction is organized around pages, and around raising and handling events from those pages. In contrast, user interaction with ASP.NET MVC applications is organized around controllers and their action methods.</w:t>
            </w:r>
          </w:p>
          <w:p w:rsidR="00260817" w:rsidRDefault="00260817" w:rsidP="00882E39">
            <w:pPr>
              <w:pStyle w:val="ppBulletList"/>
              <w:ind w:left="360" w:hanging="360"/>
            </w:pPr>
            <w:r w:rsidRPr="008F4AEB">
              <w:t>The ASP.NET MVC framework maps URLs to classes that are referred to as controllers. Controllers process incoming requests, handle user input and interactions, and execute appropriate application logic.</w:t>
            </w:r>
          </w:p>
          <w:p w:rsidR="00260817" w:rsidRDefault="00260817" w:rsidP="00882E39">
            <w:pPr>
              <w:pStyle w:val="ppBulletList"/>
              <w:ind w:left="360" w:hanging="360"/>
            </w:pPr>
            <w:r w:rsidRPr="00113B2A">
              <w:rPr>
                <w:lang w:val="en-NZ"/>
              </w:rPr>
              <w:t xml:space="preserve">Let’s </w:t>
            </w:r>
            <w:r>
              <w:rPr>
                <w:lang w:val="en-NZ"/>
              </w:rPr>
              <w:t xml:space="preserve">move to see more concretely what controllers are about. I will open the home controller to show how a Controller class is defined, and how action methods are created to handle user interaction. </w:t>
            </w:r>
            <w:r w:rsidRPr="006F752B">
              <w:t>These action methods use the incoming parameter values to execute application code, retrieve or update data model objects from a database, and select a view that renders a response to a browser.</w:t>
            </w:r>
          </w:p>
          <w:p w:rsidR="00260817" w:rsidRPr="0036501E" w:rsidRDefault="00260817" w:rsidP="00882E39">
            <w:pPr>
              <w:pStyle w:val="ppBulletList"/>
              <w:ind w:left="360" w:hanging="360"/>
            </w:pPr>
            <w:r>
              <w:lastRenderedPageBreak/>
              <w:t xml:space="preserve">The action methods names bind to actions in the URL request. </w:t>
            </w:r>
            <w:r>
              <w:br/>
              <w:t xml:space="preserve">In order for an action method to be callable, it must be public, and do not have a </w:t>
            </w:r>
            <w:r w:rsidRPr="00E650C4">
              <w:rPr>
                <w:b/>
              </w:rPr>
              <w:t>[NonActionAttribute]</w:t>
            </w:r>
            <w:r>
              <w:t xml:space="preserve"> associated to it.</w:t>
            </w:r>
          </w:p>
          <w:p w:rsidR="00260817" w:rsidRDefault="00260817" w:rsidP="00882E39">
            <w:pPr>
              <w:pStyle w:val="ppBulletList"/>
              <w:ind w:left="360" w:hanging="360"/>
            </w:pPr>
            <w:r w:rsidRPr="00BB6D44">
              <w:t>The default behavior of the MVC framework requires that all controller classes must be suffixed with "</w:t>
            </w:r>
            <w:r w:rsidRPr="00BB6D44">
              <w:rPr>
                <w:b/>
              </w:rPr>
              <w:t>Controller</w:t>
            </w:r>
            <w:r w:rsidRPr="00BB6D44">
              <w:t xml:space="preserve">". This convention can be modified if desired. All controller classes must implement the </w:t>
            </w:r>
            <w:r w:rsidRPr="00BB6D44">
              <w:rPr>
                <w:b/>
              </w:rPr>
              <w:t>IController</w:t>
            </w:r>
            <w:r>
              <w:t xml:space="preserve"> interface </w:t>
            </w:r>
            <w:r w:rsidRPr="00BB6D44">
              <w:t xml:space="preserve">or inherit from the </w:t>
            </w:r>
            <w:r w:rsidRPr="00BB6D44">
              <w:rPr>
                <w:b/>
              </w:rPr>
              <w:t>Controller</w:t>
            </w:r>
            <w:r w:rsidRPr="00BB6D44">
              <w:t xml:space="preserve"> base class, which in turn implements </w:t>
            </w:r>
            <w:r w:rsidRPr="00BB6D44">
              <w:rPr>
                <w:b/>
              </w:rPr>
              <w:t>IController</w:t>
            </w:r>
            <w:r>
              <w:t>.</w:t>
            </w:r>
          </w:p>
          <w:p w:rsidR="00260817" w:rsidRDefault="00260817" w:rsidP="00882E39">
            <w:pPr>
              <w:pStyle w:val="ppBulletList"/>
              <w:ind w:left="360" w:hanging="360"/>
            </w:pPr>
            <w:r w:rsidRPr="006F142A">
              <w:t xml:space="preserve">The </w:t>
            </w:r>
            <w:r w:rsidRPr="006F142A">
              <w:rPr>
                <w:b/>
              </w:rPr>
              <w:t>[HandleError]</w:t>
            </w:r>
            <w:r>
              <w:t xml:space="preserve"> attribute</w:t>
            </w:r>
            <w:r w:rsidRPr="006F142A">
              <w:t xml:space="preserve"> filter provides a way to declaratively indicate on a Controller or Action method that a friendly error response should be displayed if an error occurs during the processing of an ASP.NET MVC request</w:t>
            </w:r>
            <w:r>
              <w:t>.</w:t>
            </w:r>
          </w:p>
          <w:p w:rsidR="00260817" w:rsidRPr="00113B2A" w:rsidRDefault="00260817" w:rsidP="00882E39">
            <w:pPr>
              <w:pStyle w:val="ppBulletList"/>
              <w:ind w:left="360" w:hanging="360"/>
            </w:pPr>
            <w:r>
              <w:t xml:space="preserve">Action methods must return an </w:t>
            </w:r>
            <w:r w:rsidRPr="00E650C4">
              <w:rPr>
                <w:b/>
              </w:rPr>
              <w:t>ActionResult</w:t>
            </w:r>
            <w:r>
              <w:t xml:space="preserve"> instance. An action result is what a controller action returns after executing, in response to a browser request. This can include rendering a view, redirecting to another action, redirecting to another page, a downloadable file, a JavaScript file, and more.</w:t>
            </w:r>
          </w:p>
        </w:tc>
        <w:tc>
          <w:tcPr>
            <w:tcW w:w="5297" w:type="dxa"/>
          </w:tcPr>
          <w:p w:rsidR="00260817" w:rsidRPr="004E58D3" w:rsidRDefault="00260817" w:rsidP="00882E39">
            <w:pPr>
              <w:pStyle w:val="ppTableText"/>
              <w:rPr>
                <w:noProof/>
                <w:highlight w:val="yellow"/>
              </w:rPr>
            </w:pPr>
            <w:r w:rsidRPr="00113B2A">
              <w:rPr>
                <w:noProof/>
              </w:rPr>
              <w:lastRenderedPageBreak/>
              <w:drawing>
                <wp:inline distT="0" distB="0" distL="0" distR="0">
                  <wp:extent cx="3255264" cy="1883867"/>
                  <wp:effectExtent l="19050" t="0" r="2286"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3255264" cy="1883867"/>
                          </a:xfrm>
                          <a:prstGeom prst="rect">
                            <a:avLst/>
                          </a:prstGeom>
                          <a:noFill/>
                          <a:ln w="9525">
                            <a:noFill/>
                            <a:miter lim="800000"/>
                            <a:headEnd/>
                            <a:tailEnd/>
                          </a:ln>
                        </pic:spPr>
                      </pic:pic>
                    </a:graphicData>
                  </a:graphic>
                </wp:inline>
              </w:drawing>
            </w:r>
          </w:p>
        </w:tc>
      </w:tr>
      <w:tr w:rsidR="00260817" w:rsidTr="00882E39">
        <w:tc>
          <w:tcPr>
            <w:tcW w:w="3939" w:type="dxa"/>
          </w:tcPr>
          <w:p w:rsidR="00260817" w:rsidRDefault="00125076" w:rsidP="00882E39">
            <w:pPr>
              <w:pStyle w:val="ppTableText"/>
            </w:pPr>
            <w:r>
              <w:lastRenderedPageBreak/>
              <w:t>9</w:t>
            </w:r>
            <w:r w:rsidR="00260817" w:rsidRPr="00946EBE">
              <w:t xml:space="preserve">. </w:t>
            </w:r>
            <w:r w:rsidR="00260817">
              <w:t xml:space="preserve">Open the </w:t>
            </w:r>
            <w:r w:rsidR="00260817" w:rsidRPr="005B50C5">
              <w:rPr>
                <w:b/>
              </w:rPr>
              <w:t>Index</w:t>
            </w:r>
            <w:r w:rsidR="00260817">
              <w:t xml:space="preserve"> v</w:t>
            </w:r>
            <w:r w:rsidR="00260817" w:rsidRPr="00946EBE">
              <w:t xml:space="preserve">iew associated to the </w:t>
            </w:r>
            <w:r w:rsidR="00260817" w:rsidRPr="0084168E">
              <w:rPr>
                <w:b/>
              </w:rPr>
              <w:t>HomeController</w:t>
            </w:r>
            <w:r w:rsidR="00260817" w:rsidRPr="00946EBE">
              <w:t xml:space="preserve">. To do this, in </w:t>
            </w:r>
            <w:r w:rsidR="00260817" w:rsidRPr="00946EBE">
              <w:rPr>
                <w:b/>
              </w:rPr>
              <w:t>Solution Explorer</w:t>
            </w:r>
            <w:r w:rsidR="00260817" w:rsidRPr="00946EBE">
              <w:t xml:space="preserve">, double-click </w:t>
            </w:r>
            <w:r w:rsidR="00260817" w:rsidRPr="00946EBE">
              <w:rPr>
                <w:b/>
              </w:rPr>
              <w:t>Index.aspx</w:t>
            </w:r>
            <w:r w:rsidR="00260817" w:rsidRPr="00946EBE">
              <w:t xml:space="preserve"> under </w:t>
            </w:r>
            <w:r w:rsidR="00260817" w:rsidRPr="00946EBE">
              <w:rPr>
                <w:b/>
              </w:rPr>
              <w:t>Views\Home</w:t>
            </w:r>
            <w:r w:rsidR="00260817" w:rsidRPr="00946EBE">
              <w:t xml:space="preserve"> folder.</w:t>
            </w:r>
            <w:r w:rsidR="00260817" w:rsidRPr="00113B2A">
              <w:rPr>
                <w:highlight w:val="yellow"/>
              </w:rPr>
              <w:t xml:space="preserve"> </w:t>
            </w:r>
          </w:p>
          <w:p w:rsidR="00260817" w:rsidRDefault="00125076" w:rsidP="00882E39">
            <w:pPr>
              <w:pStyle w:val="ppTableText"/>
            </w:pPr>
            <w:r>
              <w:t>10</w:t>
            </w:r>
            <w:r w:rsidR="00260817">
              <w:t xml:space="preserve">. Show that the View inherits from </w:t>
            </w:r>
            <w:r w:rsidR="00260817" w:rsidRPr="00A97C43">
              <w:rPr>
                <w:b/>
              </w:rPr>
              <w:t>System.Web.Mvc.ViewPage</w:t>
            </w:r>
            <w:r w:rsidR="00260817" w:rsidRPr="00A97C43">
              <w:t>.</w:t>
            </w:r>
          </w:p>
          <w:p w:rsidR="00260817" w:rsidRPr="00113B2A" w:rsidRDefault="00125076" w:rsidP="00882E39">
            <w:pPr>
              <w:pStyle w:val="ppTableText"/>
            </w:pPr>
            <w:r>
              <w:t>11</w:t>
            </w:r>
            <w:r w:rsidR="00260817">
              <w:t xml:space="preserve">. Show the </w:t>
            </w:r>
            <w:r w:rsidR="00260817" w:rsidRPr="00A97C43">
              <w:rPr>
                <w:b/>
              </w:rPr>
              <w:t>Html.Enconde</w:t>
            </w:r>
            <w:r w:rsidR="00260817">
              <w:t xml:space="preserve"> call.</w:t>
            </w:r>
          </w:p>
        </w:tc>
        <w:tc>
          <w:tcPr>
            <w:tcW w:w="3940" w:type="dxa"/>
          </w:tcPr>
          <w:p w:rsidR="00260817" w:rsidRDefault="00260817" w:rsidP="00882E39">
            <w:pPr>
              <w:pStyle w:val="ppBulletList"/>
              <w:ind w:left="360" w:hanging="360"/>
            </w:pPr>
            <w:r>
              <w:t xml:space="preserve">Let’s see how is that a view can be associated to the action method of a controller. As seen before, all the views corresponding to a particular controller are located under the </w:t>
            </w:r>
            <w:r w:rsidRPr="00CE521C">
              <w:rPr>
                <w:b/>
              </w:rPr>
              <w:t>Views\Controller</w:t>
            </w:r>
            <w:r>
              <w:t xml:space="preserve"> folder. In this case, I want to open the </w:t>
            </w:r>
            <w:r w:rsidRPr="00584003">
              <w:rPr>
                <w:b/>
              </w:rPr>
              <w:t>Index</w:t>
            </w:r>
            <w:r>
              <w:t xml:space="preserve"> view of the </w:t>
            </w:r>
            <w:r w:rsidRPr="00584003">
              <w:rPr>
                <w:b/>
              </w:rPr>
              <w:t>Home</w:t>
            </w:r>
            <w:r>
              <w:t xml:space="preserve"> controller, which will be rendered whenever the </w:t>
            </w:r>
            <w:r w:rsidRPr="00584003">
              <w:rPr>
                <w:b/>
              </w:rPr>
              <w:t>Index</w:t>
            </w:r>
            <w:r>
              <w:t xml:space="preserve"> action method is called.</w:t>
            </w:r>
          </w:p>
          <w:p w:rsidR="00260817" w:rsidRDefault="00260817" w:rsidP="00882E39">
            <w:pPr>
              <w:pStyle w:val="ppBulletList"/>
              <w:ind w:left="360" w:hanging="360"/>
            </w:pPr>
            <w:r>
              <w:t xml:space="preserve">In an MVC application the views </w:t>
            </w:r>
            <w:r w:rsidRPr="00AF4522">
              <w:t>are the components responsible for displaying the application's user interface</w:t>
            </w:r>
            <w:r>
              <w:t xml:space="preserve">. </w:t>
            </w:r>
            <w:r w:rsidRPr="002000DA">
              <w:t xml:space="preserve">Views are intended exclusively for encapsulating presentation logic. </w:t>
            </w:r>
          </w:p>
          <w:p w:rsidR="00260817" w:rsidRDefault="00260817" w:rsidP="00882E39">
            <w:pPr>
              <w:pStyle w:val="ppBulletList"/>
              <w:ind w:left="360" w:hanging="360"/>
            </w:pPr>
            <w:r>
              <w:t>Views</w:t>
            </w:r>
            <w:r w:rsidRPr="002000DA">
              <w:t xml:space="preserve"> should not contain any application logic or database retrieval code. Views render</w:t>
            </w:r>
            <w:r>
              <w:t xml:space="preserve"> the appropriate UI by using this </w:t>
            </w:r>
            <w:r w:rsidRPr="00B26F8B">
              <w:rPr>
                <w:b/>
              </w:rPr>
              <w:t>ViewData</w:t>
            </w:r>
            <w:r>
              <w:t xml:space="preserve"> class, which is an MVC view-related data object provided by the controller.</w:t>
            </w:r>
          </w:p>
          <w:p w:rsidR="00260817" w:rsidRDefault="00260817" w:rsidP="00882E39">
            <w:pPr>
              <w:pStyle w:val="ppBulletList"/>
              <w:ind w:left="360" w:hanging="360"/>
            </w:pPr>
            <w:r w:rsidRPr="00AC74CC">
              <w:t xml:space="preserve">From within your View you can access the </w:t>
            </w:r>
            <w:r w:rsidRPr="00AC74CC">
              <w:rPr>
                <w:b/>
              </w:rPr>
              <w:t>ViewData</w:t>
            </w:r>
            <w:r w:rsidRPr="00AC74CC">
              <w:t xml:space="preserve"> in either a late-bound or strongly-typed way. If your View derives from </w:t>
            </w:r>
            <w:r w:rsidRPr="00AC74CC">
              <w:rPr>
                <w:b/>
              </w:rPr>
              <w:t>ViewPage</w:t>
            </w:r>
            <w:r w:rsidRPr="00AC74CC">
              <w:t xml:space="preserve">, the </w:t>
            </w:r>
            <w:r w:rsidRPr="00AC74CC">
              <w:rPr>
                <w:b/>
              </w:rPr>
              <w:t>ViewData</w:t>
            </w:r>
            <w:r w:rsidRPr="00AC74CC">
              <w:t xml:space="preserve"> property will be typed as a late-bound dictionary. </w:t>
            </w:r>
            <w:r>
              <w:t>If your v</w:t>
            </w:r>
            <w:r w:rsidRPr="00AC74CC">
              <w:t xml:space="preserve">iew derives from the generics based </w:t>
            </w:r>
            <w:r w:rsidRPr="00AC74CC">
              <w:rPr>
                <w:b/>
              </w:rPr>
              <w:t>ViewPage&lt;T&gt;</w:t>
            </w:r>
            <w:r w:rsidRPr="00AC74CC">
              <w:t xml:space="preserve">, </w:t>
            </w:r>
            <w:r w:rsidRPr="00AC74CC">
              <w:rPr>
                <w:b/>
              </w:rPr>
              <w:t>T</w:t>
            </w:r>
            <w:r w:rsidRPr="00AC74CC">
              <w:t xml:space="preserve"> indicates the data object type of the </w:t>
            </w:r>
            <w:r>
              <w:t xml:space="preserve">strongly typed </w:t>
            </w:r>
            <w:r w:rsidRPr="00AC74CC">
              <w:rPr>
                <w:b/>
              </w:rPr>
              <w:t>ViewData</w:t>
            </w:r>
            <w:r>
              <w:t xml:space="preserve"> provided by the controller</w:t>
            </w:r>
            <w:r w:rsidRPr="00AC74CC">
              <w:t>.</w:t>
            </w:r>
          </w:p>
          <w:p w:rsidR="00260817" w:rsidRDefault="00260817" w:rsidP="00882E39">
            <w:pPr>
              <w:pStyle w:val="ppBulletList"/>
              <w:ind w:left="360" w:hanging="360"/>
            </w:pPr>
            <w:r>
              <w:lastRenderedPageBreak/>
              <w:t>V</w:t>
            </w:r>
            <w:r w:rsidRPr="0051567A">
              <w:t xml:space="preserve">iew-templates </w:t>
            </w:r>
            <w:r>
              <w:t>do</w:t>
            </w:r>
            <w:r w:rsidRPr="0051567A">
              <w:t xml:space="preserve"> not have a code-behind file by default. This </w:t>
            </w:r>
            <w:r>
              <w:t>is mainly to</w:t>
            </w:r>
            <w:r w:rsidRPr="0051567A">
              <w:t xml:space="preserve"> reinforce the purpose</w:t>
            </w:r>
            <w:r>
              <w:t xml:space="preserve"> of views in a MVC application, </w:t>
            </w:r>
            <w:r w:rsidRPr="0051567A">
              <w:t>which are intended to be purely about rendering and to not contain any non-rendering related code</w:t>
            </w:r>
            <w:r>
              <w:t>.</w:t>
            </w:r>
          </w:p>
          <w:p w:rsidR="00260817" w:rsidRPr="00113B2A" w:rsidRDefault="00260817" w:rsidP="00882E39">
            <w:pPr>
              <w:pStyle w:val="ppBulletList"/>
              <w:ind w:left="360" w:hanging="360"/>
            </w:pPr>
            <w:r>
              <w:t xml:space="preserve">The </w:t>
            </w:r>
            <w:r w:rsidRPr="003D70A5">
              <w:rPr>
                <w:b/>
              </w:rPr>
              <w:t>Html</w:t>
            </w:r>
            <w:r>
              <w:t xml:space="preserve"> object used in this code snippet is an instance of the </w:t>
            </w:r>
            <w:r w:rsidRPr="003D70A5">
              <w:rPr>
                <w:b/>
              </w:rPr>
              <w:t>HtmlHelper</w:t>
            </w:r>
            <w:r>
              <w:t xml:space="preserve"> class, which p</w:t>
            </w:r>
            <w:r w:rsidRPr="00860F52">
              <w:t>rovides useful common methods to generate HTML tags.</w:t>
            </w:r>
            <w:r>
              <w:t xml:space="preserve"> The </w:t>
            </w:r>
            <w:r w:rsidRPr="003D70A5">
              <w:rPr>
                <w:b/>
              </w:rPr>
              <w:t>Encode</w:t>
            </w:r>
            <w:r>
              <w:rPr>
                <w:b/>
              </w:rPr>
              <w:t>()</w:t>
            </w:r>
            <w:r>
              <w:t xml:space="preserve"> </w:t>
            </w:r>
            <w:r w:rsidRPr="00860F52">
              <w:t>method applies HTML encoding to a specified string</w:t>
            </w:r>
            <w:r>
              <w:t xml:space="preserve">. In this case, the view is encoding the </w:t>
            </w:r>
            <w:r w:rsidRPr="009044B7">
              <w:rPr>
                <w:b/>
              </w:rPr>
              <w:t>Message</w:t>
            </w:r>
            <w:r>
              <w:t xml:space="preserve"> value received from the Controller through the </w:t>
            </w:r>
            <w:r w:rsidRPr="003D70A5">
              <w:rPr>
                <w:b/>
              </w:rPr>
              <w:t>ViewData</w:t>
            </w:r>
            <w:r>
              <w:t xml:space="preserve"> dictionary.</w:t>
            </w:r>
          </w:p>
        </w:tc>
        <w:tc>
          <w:tcPr>
            <w:tcW w:w="5297" w:type="dxa"/>
          </w:tcPr>
          <w:p w:rsidR="00260817" w:rsidRDefault="00260817" w:rsidP="00882E39">
            <w:pPr>
              <w:pStyle w:val="ppTableText"/>
              <w:rPr>
                <w:noProof/>
                <w:highlight w:val="yellow"/>
              </w:rPr>
            </w:pPr>
            <w:r>
              <w:rPr>
                <w:noProof/>
              </w:rPr>
              <w:lastRenderedPageBreak/>
              <w:drawing>
                <wp:inline distT="0" distB="0" distL="0" distR="0">
                  <wp:extent cx="3228975" cy="1647825"/>
                  <wp:effectExtent l="19050" t="0" r="952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228975" cy="1647825"/>
                          </a:xfrm>
                          <a:prstGeom prst="rect">
                            <a:avLst/>
                          </a:prstGeom>
                          <a:noFill/>
                          <a:ln w="9525">
                            <a:noFill/>
                            <a:miter lim="800000"/>
                            <a:headEnd/>
                            <a:tailEnd/>
                          </a:ln>
                        </pic:spPr>
                      </pic:pic>
                    </a:graphicData>
                  </a:graphic>
                </wp:inline>
              </w:drawing>
            </w:r>
          </w:p>
          <w:p w:rsidR="00260817" w:rsidRPr="004E58D3" w:rsidRDefault="00260817" w:rsidP="00882E39">
            <w:pPr>
              <w:widowControl w:val="0"/>
              <w:autoSpaceDE w:val="0"/>
              <w:autoSpaceDN w:val="0"/>
              <w:adjustRightInd w:val="0"/>
              <w:spacing w:after="0"/>
              <w:rPr>
                <w:noProof/>
                <w:highlight w:val="yellow"/>
              </w:rPr>
            </w:pPr>
          </w:p>
        </w:tc>
      </w:tr>
      <w:tr w:rsidR="00260817" w:rsidTr="00882E39">
        <w:tc>
          <w:tcPr>
            <w:tcW w:w="3939" w:type="dxa"/>
          </w:tcPr>
          <w:p w:rsidR="00260817" w:rsidRDefault="00125076" w:rsidP="00882E39">
            <w:pPr>
              <w:pStyle w:val="ppTableText"/>
            </w:pPr>
            <w:r>
              <w:lastRenderedPageBreak/>
              <w:t>12</w:t>
            </w:r>
            <w:r w:rsidR="00260817" w:rsidRPr="00A97C43">
              <w:t xml:space="preserve">. Double-click </w:t>
            </w:r>
            <w:r w:rsidR="00260817" w:rsidRPr="00A97C43">
              <w:rPr>
                <w:b/>
              </w:rPr>
              <w:t>Global.asax</w:t>
            </w:r>
            <w:r w:rsidR="00260817" w:rsidRPr="00A97C43">
              <w:t xml:space="preserve"> in </w:t>
            </w:r>
            <w:r w:rsidR="00260817" w:rsidRPr="00A97C43">
              <w:rPr>
                <w:b/>
              </w:rPr>
              <w:t>Solution Explorer</w:t>
            </w:r>
            <w:r w:rsidR="00260817" w:rsidRPr="00A97C43">
              <w:t xml:space="preserve"> to see how the preconfigured routes are defined.</w:t>
            </w:r>
          </w:p>
          <w:p w:rsidR="00260817" w:rsidRPr="00A97C43" w:rsidRDefault="00125076" w:rsidP="00882E39">
            <w:pPr>
              <w:pStyle w:val="ppTableText"/>
            </w:pPr>
            <w:r>
              <w:t>13</w:t>
            </w:r>
            <w:r w:rsidR="00260817">
              <w:t xml:space="preserve">. Show the default route in the </w:t>
            </w:r>
            <w:r w:rsidR="00260817" w:rsidRPr="00A97C43">
              <w:rPr>
                <w:b/>
              </w:rPr>
              <w:t>RegisterRoutes</w:t>
            </w:r>
            <w:r w:rsidR="00260817">
              <w:t xml:space="preserve"> method.</w:t>
            </w:r>
          </w:p>
        </w:tc>
        <w:tc>
          <w:tcPr>
            <w:tcW w:w="3940" w:type="dxa"/>
          </w:tcPr>
          <w:p w:rsidR="00260817" w:rsidRPr="00A97C43" w:rsidRDefault="00260817" w:rsidP="00882E39">
            <w:pPr>
              <w:pStyle w:val="ppBulletList"/>
              <w:ind w:left="360" w:hanging="360"/>
            </w:pPr>
            <w:r w:rsidRPr="00A97C43">
              <w:rPr>
                <w:lang w:val="en-NZ"/>
              </w:rPr>
              <w:t>Until now, we have seen controllers, their associated views, and how they are rendered based on the action method that handles the request. But there is an important piece missing: How does the framework knows which controller should instantiate, and which action method should invoke based on the request URL?</w:t>
            </w:r>
          </w:p>
          <w:p w:rsidR="00260817" w:rsidRPr="00A97C43" w:rsidRDefault="00260817" w:rsidP="00882E39">
            <w:pPr>
              <w:pStyle w:val="ppBulletList"/>
              <w:ind w:left="360" w:hanging="360"/>
            </w:pPr>
            <w:r w:rsidRPr="00A97C43">
              <w:t xml:space="preserve">The answer is </w:t>
            </w:r>
            <w:r w:rsidRPr="00A97C43">
              <w:rPr>
                <w:b/>
              </w:rPr>
              <w:t>ASP.NET Routing</w:t>
            </w:r>
            <w:r w:rsidRPr="00A97C43">
              <w:t>. This mechanism</w:t>
            </w:r>
            <w:r w:rsidRPr="00A97C43">
              <w:rPr>
                <w:rFonts w:eastAsia="Times New Roman"/>
                <w:lang w:bidi="ar-SA"/>
              </w:rPr>
              <w:t xml:space="preserve"> parses variables in the URL according to a pattern that you define, and automatically passes the variables to a controller action as parameter arguments. With this approach, the </w:t>
            </w:r>
            <w:r w:rsidRPr="00A97C43">
              <w:rPr>
                <w:rFonts w:eastAsia="Times New Roman"/>
              </w:rPr>
              <w:t xml:space="preserve">URLs do not have to </w:t>
            </w:r>
            <w:r w:rsidRPr="00A97C43">
              <w:rPr>
                <w:rFonts w:eastAsia="Times New Roman"/>
              </w:rPr>
              <w:lastRenderedPageBreak/>
              <w:t>map to specific files in a Web site.</w:t>
            </w:r>
          </w:p>
          <w:p w:rsidR="00260817" w:rsidRPr="00A97C43" w:rsidRDefault="00260817" w:rsidP="00882E39">
            <w:pPr>
              <w:pStyle w:val="ppBulletList"/>
              <w:ind w:left="360" w:hanging="360"/>
            </w:pPr>
            <w:r w:rsidRPr="00A97C43">
              <w:t xml:space="preserve">These patterns or rules are specified in the ASP.NET </w:t>
            </w:r>
            <w:r w:rsidRPr="00A97C43">
              <w:rPr>
                <w:b/>
              </w:rPr>
              <w:t>Application</w:t>
            </w:r>
            <w:r w:rsidRPr="00A97C43">
              <w:t xml:space="preserve"> class of the </w:t>
            </w:r>
            <w:r w:rsidRPr="00A97C43">
              <w:rPr>
                <w:b/>
              </w:rPr>
              <w:t>Global.asax</w:t>
            </w:r>
            <w:r w:rsidRPr="00A97C43">
              <w:t xml:space="preserve"> file. Let’s open the </w:t>
            </w:r>
            <w:r w:rsidRPr="00A97C43">
              <w:rPr>
                <w:b/>
              </w:rPr>
              <w:t>Global.asax</w:t>
            </w:r>
            <w:r w:rsidRPr="00A97C43">
              <w:t xml:space="preserve"> file, and see that by default </w:t>
            </w:r>
            <w:r w:rsidRPr="00A97C43">
              <w:rPr>
                <w:b/>
              </w:rPr>
              <w:t>ASP.NET MVC</w:t>
            </w:r>
            <w:r w:rsidRPr="00A97C43">
              <w:t xml:space="preserve"> projects provide a preconfigured set of URL routing rules that enable you to easily get started on an application without needing to explicitly configure anything. However, you can define new routing rules that better fits your scenario in the </w:t>
            </w:r>
            <w:r w:rsidRPr="00A97C43">
              <w:rPr>
                <w:b/>
              </w:rPr>
              <w:t>RegisterRoutes</w:t>
            </w:r>
            <w:r w:rsidRPr="00A97C43">
              <w:t xml:space="preserve"> method in </w:t>
            </w:r>
            <w:r w:rsidRPr="00A97C43">
              <w:rPr>
                <w:b/>
              </w:rPr>
              <w:t>Global.asax</w:t>
            </w:r>
            <w:r w:rsidRPr="00A97C43">
              <w:t>.</w:t>
            </w:r>
          </w:p>
          <w:p w:rsidR="00260817" w:rsidRPr="00053775" w:rsidRDefault="00260817" w:rsidP="00882E39">
            <w:pPr>
              <w:pStyle w:val="ppBulletList"/>
              <w:ind w:left="360" w:hanging="360"/>
            </w:pPr>
            <w:r w:rsidRPr="00A97C43">
              <w:rPr>
                <w:rFonts w:eastAsia="Times New Roman"/>
                <w:lang w:bidi="ar-SA"/>
              </w:rPr>
              <w:t xml:space="preserve">The preconfigured routing rule indicates that the ASP.NET MVC framework should by default map URLs to Controllers using a </w:t>
            </w:r>
            <w:r w:rsidRPr="00A97C43">
              <w:rPr>
                <w:rFonts w:eastAsia="Times New Roman"/>
                <w:b/>
                <w:i/>
                <w:lang w:bidi="ar-SA"/>
              </w:rPr>
              <w:t>[controller]/[action]/[id]</w:t>
            </w:r>
            <w:r w:rsidRPr="00A97C43">
              <w:rPr>
                <w:rFonts w:eastAsia="Times New Roman"/>
                <w:lang w:bidi="ar-SA"/>
              </w:rPr>
              <w:t xml:space="preserve"> pattern when determining which </w:t>
            </w:r>
            <w:r w:rsidRPr="00A97C43">
              <w:rPr>
                <w:rFonts w:eastAsia="Times New Roman"/>
                <w:b/>
                <w:lang w:bidi="ar-SA"/>
              </w:rPr>
              <w:t>Controller</w:t>
            </w:r>
            <w:r w:rsidRPr="00A97C43">
              <w:rPr>
                <w:rFonts w:eastAsia="Times New Roman"/>
                <w:lang w:bidi="ar-SA"/>
              </w:rPr>
              <w:t xml:space="preserve"> class to instantiate, and which </w:t>
            </w:r>
            <w:r w:rsidRPr="00A97C43">
              <w:rPr>
                <w:rFonts w:eastAsia="Times New Roman"/>
                <w:b/>
                <w:lang w:bidi="ar-SA"/>
              </w:rPr>
              <w:t>Action</w:t>
            </w:r>
            <w:r w:rsidRPr="00A97C43">
              <w:rPr>
                <w:rFonts w:eastAsia="Times New Roman"/>
                <w:lang w:bidi="ar-SA"/>
              </w:rPr>
              <w:t xml:space="preserve"> method to invoke along with the id which are the parameters that should be passed in.</w:t>
            </w:r>
          </w:p>
          <w:p w:rsidR="00053775" w:rsidRPr="00A97C43" w:rsidRDefault="00053775" w:rsidP="00053775">
            <w:pPr>
              <w:pStyle w:val="ppBulletList"/>
              <w:ind w:left="360" w:hanging="360"/>
            </w:pPr>
            <w:r>
              <w:rPr>
                <w:rFonts w:eastAsia="Times New Roman"/>
                <w:lang w:bidi="ar-SA"/>
              </w:rPr>
              <w:t xml:space="preserve">The third parameter in the current </w:t>
            </w:r>
            <w:r w:rsidRPr="00053775">
              <w:rPr>
                <w:rFonts w:eastAsia="Times New Roman"/>
                <w:b/>
                <w:lang w:bidi="ar-SA"/>
              </w:rPr>
              <w:t>MapRoute</w:t>
            </w:r>
            <w:r>
              <w:rPr>
                <w:rFonts w:eastAsia="Times New Roman"/>
                <w:b/>
                <w:lang w:bidi="ar-SA"/>
              </w:rPr>
              <w:t xml:space="preserve"> </w:t>
            </w:r>
            <w:r w:rsidRPr="00053775">
              <w:t>overload we are using</w:t>
            </w:r>
            <w:r>
              <w:rPr>
                <w:rFonts w:eastAsia="Times New Roman"/>
                <w:b/>
                <w:lang w:bidi="ar-SA"/>
              </w:rPr>
              <w:t xml:space="preserve"> </w:t>
            </w:r>
            <w:r>
              <w:rPr>
                <w:rFonts w:eastAsia="Times New Roman"/>
                <w:lang w:bidi="ar-SA"/>
              </w:rPr>
              <w:t xml:space="preserve">specifies the action that should be performed if the request URL does not match with the registered route. This action will be to instantiate the </w:t>
            </w:r>
            <w:r w:rsidRPr="00053775">
              <w:rPr>
                <w:rFonts w:eastAsia="Times New Roman"/>
                <w:b/>
                <w:lang w:bidi="ar-SA"/>
              </w:rPr>
              <w:t>Home</w:t>
            </w:r>
            <w:r>
              <w:rPr>
                <w:rFonts w:eastAsia="Times New Roman"/>
                <w:lang w:bidi="ar-SA"/>
              </w:rPr>
              <w:t xml:space="preserve"> controller, and invoke the </w:t>
            </w:r>
            <w:r w:rsidRPr="00053775">
              <w:rPr>
                <w:rFonts w:eastAsia="Times New Roman"/>
                <w:b/>
                <w:lang w:bidi="ar-SA"/>
              </w:rPr>
              <w:t>Index</w:t>
            </w:r>
            <w:r>
              <w:rPr>
                <w:rFonts w:eastAsia="Times New Roman"/>
                <w:lang w:bidi="ar-SA"/>
              </w:rPr>
              <w:t xml:space="preserve"> action method. We will see how this works in a few minutes when browsing the default page.</w:t>
            </w:r>
          </w:p>
        </w:tc>
        <w:tc>
          <w:tcPr>
            <w:tcW w:w="5297" w:type="dxa"/>
          </w:tcPr>
          <w:p w:rsidR="00260817" w:rsidRPr="00A97C43" w:rsidRDefault="00260817" w:rsidP="00882E39">
            <w:pPr>
              <w:pStyle w:val="ppTableText"/>
              <w:rPr>
                <w:noProof/>
              </w:rPr>
            </w:pPr>
            <w:r w:rsidRPr="00A97C43">
              <w:rPr>
                <w:noProof/>
              </w:rPr>
              <w:lastRenderedPageBreak/>
              <w:drawing>
                <wp:inline distT="0" distB="0" distL="0" distR="0">
                  <wp:extent cx="3219450" cy="112395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3219450" cy="1123950"/>
                          </a:xfrm>
                          <a:prstGeom prst="rect">
                            <a:avLst/>
                          </a:prstGeom>
                          <a:noFill/>
                          <a:ln w="9525">
                            <a:noFill/>
                            <a:miter lim="800000"/>
                            <a:headEnd/>
                            <a:tailEnd/>
                          </a:ln>
                        </pic:spPr>
                      </pic:pic>
                    </a:graphicData>
                  </a:graphic>
                </wp:inline>
              </w:drawing>
            </w:r>
          </w:p>
        </w:tc>
      </w:tr>
      <w:tr w:rsidR="00FA4320" w:rsidTr="00882E39">
        <w:tc>
          <w:tcPr>
            <w:tcW w:w="3939" w:type="dxa"/>
          </w:tcPr>
          <w:p w:rsidR="00FA4320" w:rsidRDefault="0022168E" w:rsidP="00882E39">
            <w:pPr>
              <w:pStyle w:val="ppTableText"/>
            </w:pPr>
            <w:r>
              <w:lastRenderedPageBreak/>
              <w:t>14. S</w:t>
            </w:r>
            <w:r w:rsidRPr="008C28D7">
              <w:t xml:space="preserve">tart a new instance of the </w:t>
            </w:r>
            <w:r w:rsidRPr="008C28D7">
              <w:rPr>
                <w:b/>
              </w:rPr>
              <w:t>MvcSampleApp</w:t>
            </w:r>
            <w:r w:rsidRPr="008C28D7">
              <w:t xml:space="preserve"> project. To do this, in </w:t>
            </w:r>
            <w:r w:rsidRPr="008C28D7">
              <w:rPr>
                <w:b/>
              </w:rPr>
              <w:t>Solution Explorer</w:t>
            </w:r>
            <w:r>
              <w:t xml:space="preserve"> right-click </w:t>
            </w:r>
            <w:r w:rsidRPr="008C28D7">
              <w:rPr>
                <w:b/>
              </w:rPr>
              <w:t>MvcSampleApp</w:t>
            </w:r>
            <w:r w:rsidRPr="008C28D7">
              <w:t xml:space="preserve"> project, point to </w:t>
            </w:r>
            <w:r w:rsidRPr="008C28D7">
              <w:rPr>
                <w:b/>
              </w:rPr>
              <w:t>Debug</w:t>
            </w:r>
            <w:r w:rsidRPr="008C28D7">
              <w:t xml:space="preserve"> and select </w:t>
            </w:r>
            <w:r w:rsidRPr="008C28D7">
              <w:rPr>
                <w:b/>
              </w:rPr>
              <w:t>Start New Instance</w:t>
            </w:r>
            <w:r w:rsidRPr="008C28D7">
              <w:t>.</w:t>
            </w:r>
          </w:p>
          <w:p w:rsidR="009D7D9D" w:rsidRDefault="009D7D9D" w:rsidP="00882E39">
            <w:pPr>
              <w:pStyle w:val="ppTableText"/>
            </w:pPr>
            <w:r>
              <w:t xml:space="preserve">15. If the </w:t>
            </w:r>
            <w:r w:rsidRPr="009D7D9D">
              <w:rPr>
                <w:b/>
              </w:rPr>
              <w:t>Script Debugging Disabled</w:t>
            </w:r>
            <w:r>
              <w:rPr>
                <w:b/>
              </w:rPr>
              <w:t xml:space="preserve"> </w:t>
            </w:r>
            <w:r w:rsidRPr="009D7D9D">
              <w:t>dialog</w:t>
            </w:r>
            <w:r>
              <w:rPr>
                <w:b/>
              </w:rPr>
              <w:t xml:space="preserve"> </w:t>
            </w:r>
            <w:r w:rsidRPr="009D7D9D">
              <w:t>appears</w:t>
            </w:r>
            <w:r>
              <w:t xml:space="preserve">, click </w:t>
            </w:r>
            <w:r w:rsidRPr="009D7D9D">
              <w:rPr>
                <w:b/>
              </w:rPr>
              <w:t>Yes</w:t>
            </w:r>
            <w:r>
              <w:t xml:space="preserve"> to continue debugging.</w:t>
            </w:r>
          </w:p>
          <w:p w:rsidR="00FA6E41" w:rsidRDefault="00FA6E41" w:rsidP="00882E39">
            <w:pPr>
              <w:pStyle w:val="ppTableText"/>
            </w:pPr>
            <w:r>
              <w:t xml:space="preserve">16. Show the URL in the browser: </w:t>
            </w:r>
            <w:hyperlink r:id="rId19" w:history="1">
              <w:r w:rsidRPr="0067722B">
                <w:rPr>
                  <w:rStyle w:val="Hyperlink"/>
                  <w:rFonts w:cstheme="minorBidi"/>
                  <w:b/>
                </w:rPr>
                <w:t>http://localhost:50000</w:t>
              </w:r>
            </w:hyperlink>
            <w:r>
              <w:t>.</w:t>
            </w:r>
          </w:p>
        </w:tc>
        <w:tc>
          <w:tcPr>
            <w:tcW w:w="3940" w:type="dxa"/>
          </w:tcPr>
          <w:p w:rsidR="00FA4320" w:rsidRDefault="0022168E" w:rsidP="006D7610">
            <w:pPr>
              <w:pStyle w:val="ppBulletList"/>
              <w:ind w:left="360" w:hanging="360"/>
              <w:rPr>
                <w:lang w:val="en-NZ"/>
              </w:rPr>
            </w:pPr>
            <w:r>
              <w:rPr>
                <w:lang w:val="en-NZ"/>
              </w:rPr>
              <w:t>It’s time to see our MVC application working.</w:t>
            </w:r>
            <w:r w:rsidR="006D7610">
              <w:rPr>
                <w:lang w:val="en-NZ"/>
              </w:rPr>
              <w:t xml:space="preserve"> Let’s start a new instance and see what is happening with the default page.</w:t>
            </w:r>
          </w:p>
          <w:p w:rsidR="006D7610" w:rsidRPr="00A97C43" w:rsidRDefault="00053775" w:rsidP="002601C4">
            <w:pPr>
              <w:pStyle w:val="ppBulletList"/>
              <w:ind w:left="360" w:hanging="360"/>
              <w:rPr>
                <w:lang w:val="en-NZ"/>
              </w:rPr>
            </w:pPr>
            <w:r>
              <w:t xml:space="preserve">A request is made to </w:t>
            </w:r>
            <w:hyperlink r:id="rId20" w:history="1">
              <w:r w:rsidRPr="0067722B">
                <w:rPr>
                  <w:rStyle w:val="Hyperlink"/>
                  <w:rFonts w:cstheme="minorBidi"/>
                  <w:b/>
                </w:rPr>
                <w:t>http://localhost:50000</w:t>
              </w:r>
            </w:hyperlink>
            <w:r w:rsidRPr="00FA798A">
              <w:t xml:space="preserve"> </w:t>
            </w:r>
            <w:r>
              <w:t>which</w:t>
            </w:r>
            <w:r w:rsidRPr="00FA798A">
              <w:t xml:space="preserve"> </w:t>
            </w:r>
            <w:r>
              <w:t>is</w:t>
            </w:r>
            <w:r w:rsidRPr="00FA798A">
              <w:t xml:space="preserve"> intercepted</w:t>
            </w:r>
            <w:r>
              <w:t xml:space="preserve"> by the </w:t>
            </w:r>
            <w:r w:rsidRPr="00FA798A">
              <w:rPr>
                <w:b/>
              </w:rPr>
              <w:t>ASP.NET Routing</w:t>
            </w:r>
            <w:r>
              <w:t xml:space="preserve"> engine applying the </w:t>
            </w:r>
            <w:r w:rsidRPr="00A94282">
              <w:rPr>
                <w:b/>
                <w:i/>
              </w:rPr>
              <w:t>Default</w:t>
            </w:r>
            <w:r>
              <w:t xml:space="preserve"> registered route we’ve seen before </w:t>
            </w:r>
            <w:r w:rsidRPr="005F6A6B">
              <w:rPr>
                <w:rFonts w:eastAsia="Times New Roman"/>
                <w:b/>
                <w:i/>
                <w:lang w:bidi="ar-SA"/>
              </w:rPr>
              <w:t>[controller]/[action]/[id]</w:t>
            </w:r>
            <w:r w:rsidRPr="008C28D7">
              <w:t xml:space="preserve">. </w:t>
            </w:r>
            <w:r>
              <w:t xml:space="preserve">Since the URL does not contain any controller to map, the routing engine instantiates the </w:t>
            </w:r>
            <w:r w:rsidRPr="00053775">
              <w:rPr>
                <w:b/>
              </w:rPr>
              <w:t>Home</w:t>
            </w:r>
            <w:r>
              <w:t xml:space="preserve"> controller, and invokes the </w:t>
            </w:r>
            <w:r w:rsidRPr="00053775">
              <w:rPr>
                <w:b/>
              </w:rPr>
              <w:t>Index</w:t>
            </w:r>
            <w:r>
              <w:t xml:space="preserve"> action method </w:t>
            </w:r>
            <w:r w:rsidR="002601C4">
              <w:t>as seen before</w:t>
            </w:r>
            <w:r>
              <w:t>.</w:t>
            </w:r>
          </w:p>
        </w:tc>
        <w:tc>
          <w:tcPr>
            <w:tcW w:w="5297" w:type="dxa"/>
          </w:tcPr>
          <w:p w:rsidR="00FA4320" w:rsidRPr="0022168E" w:rsidRDefault="006D7610" w:rsidP="00882E39">
            <w:pPr>
              <w:pStyle w:val="ppTableText"/>
              <w:rPr>
                <w:noProof/>
                <w:lang w:val="en-NZ"/>
              </w:rPr>
            </w:pPr>
            <w:r w:rsidRPr="006D7610">
              <w:rPr>
                <w:noProof/>
              </w:rPr>
              <w:drawing>
                <wp:inline distT="0" distB="0" distL="0" distR="0">
                  <wp:extent cx="3255264" cy="2294509"/>
                  <wp:effectExtent l="19050" t="0" r="2286" b="0"/>
                  <wp:docPr id="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3255264" cy="2294509"/>
                          </a:xfrm>
                          <a:prstGeom prst="rect">
                            <a:avLst/>
                          </a:prstGeom>
                          <a:noFill/>
                          <a:ln w="9525">
                            <a:noFill/>
                            <a:miter lim="800000"/>
                            <a:headEnd/>
                            <a:tailEnd/>
                          </a:ln>
                        </pic:spPr>
                      </pic:pic>
                    </a:graphicData>
                  </a:graphic>
                </wp:inline>
              </w:drawing>
            </w:r>
          </w:p>
        </w:tc>
      </w:tr>
      <w:tr w:rsidR="00FA6E41" w:rsidTr="00882E39">
        <w:tc>
          <w:tcPr>
            <w:tcW w:w="3939" w:type="dxa"/>
          </w:tcPr>
          <w:p w:rsidR="00FA6E41" w:rsidRDefault="00881EBA" w:rsidP="00FA6E41">
            <w:pPr>
              <w:pStyle w:val="ppTableText"/>
            </w:pPr>
            <w:r>
              <w:t>17</w:t>
            </w:r>
            <w:r w:rsidR="00FA6E41">
              <w:t xml:space="preserve">. With the solution running, open the </w:t>
            </w:r>
            <w:r w:rsidR="00FA6E41" w:rsidRPr="00FA6E41">
              <w:rPr>
                <w:b/>
              </w:rPr>
              <w:t>HomeController.cs</w:t>
            </w:r>
            <w:r w:rsidR="00FA6E41">
              <w:t xml:space="preserve"> file for debugging.</w:t>
            </w:r>
          </w:p>
          <w:p w:rsidR="00FA6E41" w:rsidRDefault="00881EBA" w:rsidP="00FA6E41">
            <w:pPr>
              <w:pStyle w:val="ppTableText"/>
            </w:pPr>
            <w:r>
              <w:t>18</w:t>
            </w:r>
            <w:r w:rsidR="00FA6E41">
              <w:t xml:space="preserve">. Insert a breakpoint in the </w:t>
            </w:r>
            <w:r w:rsidR="00FA6E41" w:rsidRPr="00FA6E41">
              <w:rPr>
                <w:b/>
              </w:rPr>
              <w:t>return View()</w:t>
            </w:r>
            <w:r w:rsidR="00FA6E41">
              <w:t xml:space="preserve"> line of the the </w:t>
            </w:r>
            <w:r w:rsidR="00FA6E41" w:rsidRPr="00FA6E41">
              <w:rPr>
                <w:b/>
              </w:rPr>
              <w:t>About</w:t>
            </w:r>
            <w:r w:rsidR="00FA6E41">
              <w:t xml:space="preserve"> action method. To do this, set the cursor in the line and press </w:t>
            </w:r>
            <w:r w:rsidR="00FA6E41" w:rsidRPr="00FA6E41">
              <w:rPr>
                <w:b/>
              </w:rPr>
              <w:t>F9</w:t>
            </w:r>
            <w:r w:rsidR="00FA6E41" w:rsidRPr="00FA6E41">
              <w:t>.</w:t>
            </w:r>
          </w:p>
          <w:p w:rsidR="00C26521" w:rsidRDefault="00881EBA" w:rsidP="00FA6E41">
            <w:pPr>
              <w:pStyle w:val="ppTableText"/>
            </w:pPr>
            <w:r>
              <w:t>19</w:t>
            </w:r>
            <w:r w:rsidR="00C26521">
              <w:t xml:space="preserve">. After the breakpoint is hit, press </w:t>
            </w:r>
            <w:r w:rsidR="00C26521" w:rsidRPr="00C26521">
              <w:rPr>
                <w:b/>
              </w:rPr>
              <w:t>F5</w:t>
            </w:r>
            <w:r w:rsidR="00C26521">
              <w:t xml:space="preserve"> to continue execution.</w:t>
            </w:r>
          </w:p>
        </w:tc>
        <w:tc>
          <w:tcPr>
            <w:tcW w:w="3940" w:type="dxa"/>
          </w:tcPr>
          <w:p w:rsidR="00FA6E41" w:rsidRDefault="00C26521" w:rsidP="00C26521">
            <w:pPr>
              <w:pStyle w:val="ppBulletList"/>
              <w:ind w:left="360" w:hanging="360"/>
              <w:rPr>
                <w:lang w:val="en-NZ"/>
              </w:rPr>
            </w:pPr>
            <w:r>
              <w:rPr>
                <w:lang w:val="en-NZ"/>
              </w:rPr>
              <w:t xml:space="preserve">Before browsing the </w:t>
            </w:r>
            <w:r w:rsidRPr="00C26521">
              <w:rPr>
                <w:b/>
                <w:lang w:val="en-NZ"/>
              </w:rPr>
              <w:t>About</w:t>
            </w:r>
            <w:r>
              <w:rPr>
                <w:lang w:val="en-NZ"/>
              </w:rPr>
              <w:t xml:space="preserve"> link I will put a breakpoint in the </w:t>
            </w:r>
            <w:r w:rsidRPr="00C26521">
              <w:rPr>
                <w:b/>
                <w:lang w:val="en-NZ"/>
              </w:rPr>
              <w:t>About</w:t>
            </w:r>
            <w:r>
              <w:rPr>
                <w:lang w:val="en-NZ"/>
              </w:rPr>
              <w:t xml:space="preserve"> action method to verify that is indeed handling the request for the current route.</w:t>
            </w:r>
          </w:p>
          <w:p w:rsidR="00C26521" w:rsidRDefault="00C26521" w:rsidP="00C26521">
            <w:pPr>
              <w:pStyle w:val="ppBulletList"/>
              <w:ind w:left="360" w:hanging="360"/>
              <w:rPr>
                <w:lang w:val="en-NZ"/>
              </w:rPr>
            </w:pPr>
            <w:r>
              <w:rPr>
                <w:lang w:val="en-NZ"/>
              </w:rPr>
              <w:t xml:space="preserve">Let’s click the </w:t>
            </w:r>
            <w:r w:rsidRPr="00C26521">
              <w:rPr>
                <w:b/>
                <w:lang w:val="en-NZ"/>
              </w:rPr>
              <w:t>About</w:t>
            </w:r>
            <w:r>
              <w:rPr>
                <w:lang w:val="en-NZ"/>
              </w:rPr>
              <w:t xml:space="preserve"> link and see how the breakpoint is </w:t>
            </w:r>
            <w:r w:rsidR="00E45FD1">
              <w:rPr>
                <w:lang w:val="en-NZ"/>
              </w:rPr>
              <w:t xml:space="preserve">hit. I will resume the execution and the view for </w:t>
            </w:r>
            <w:r w:rsidR="00651EC0">
              <w:rPr>
                <w:lang w:val="en-NZ"/>
              </w:rPr>
              <w:t xml:space="preserve">the </w:t>
            </w:r>
            <w:r w:rsidR="00651EC0" w:rsidRPr="00651EC0">
              <w:rPr>
                <w:b/>
                <w:lang w:val="en-NZ"/>
              </w:rPr>
              <w:t>About</w:t>
            </w:r>
            <w:r w:rsidR="00651EC0">
              <w:rPr>
                <w:lang w:val="en-NZ"/>
              </w:rPr>
              <w:t xml:space="preserve"> action will be rendered.</w:t>
            </w:r>
          </w:p>
          <w:p w:rsidR="00C26521" w:rsidRDefault="00651EC0" w:rsidP="00B71523">
            <w:pPr>
              <w:pStyle w:val="ppBulletList"/>
              <w:ind w:left="360" w:hanging="360"/>
              <w:rPr>
                <w:lang w:val="en-NZ"/>
              </w:rPr>
            </w:pPr>
            <w:r>
              <w:rPr>
                <w:lang w:val="en-NZ"/>
              </w:rPr>
              <w:t xml:space="preserve">Pay attention to the URL in the </w:t>
            </w:r>
            <w:r w:rsidRPr="00651EC0">
              <w:rPr>
                <w:b/>
                <w:lang w:val="en-NZ"/>
              </w:rPr>
              <w:t>About</w:t>
            </w:r>
            <w:r>
              <w:rPr>
                <w:lang w:val="en-NZ"/>
              </w:rPr>
              <w:t xml:space="preserve"> page: </w:t>
            </w:r>
            <w:hyperlink r:id="rId22" w:history="1">
              <w:r w:rsidRPr="00651EC0">
                <w:rPr>
                  <w:rStyle w:val="Hyperlink"/>
                  <w:rFonts w:cstheme="minorBidi"/>
                  <w:b/>
                  <w:lang w:val="en-NZ"/>
                </w:rPr>
                <w:t>http://localhost:50000/Home/About</w:t>
              </w:r>
            </w:hyperlink>
            <w:r>
              <w:rPr>
                <w:b/>
                <w:lang w:val="en-NZ"/>
              </w:rPr>
              <w:t xml:space="preserve">. </w:t>
            </w:r>
            <w:r w:rsidRPr="00651EC0">
              <w:rPr>
                <w:lang w:val="en-NZ"/>
              </w:rPr>
              <w:t xml:space="preserve">According to </w:t>
            </w:r>
            <w:r>
              <w:rPr>
                <w:lang w:val="en-NZ"/>
              </w:rPr>
              <w:t xml:space="preserve">default </w:t>
            </w:r>
            <w:r w:rsidRPr="00651EC0">
              <w:rPr>
                <w:lang w:val="en-NZ"/>
              </w:rPr>
              <w:t>defined route</w:t>
            </w:r>
            <w:r w:rsidR="00B71523">
              <w:rPr>
                <w:lang w:val="en-NZ"/>
              </w:rPr>
              <w:t>,</w:t>
            </w:r>
            <w:r>
              <w:rPr>
                <w:lang w:val="en-NZ"/>
              </w:rPr>
              <w:t xml:space="preserve"> </w:t>
            </w:r>
            <w:r w:rsidRPr="00651EC0">
              <w:rPr>
                <w:b/>
                <w:lang w:val="en-NZ"/>
              </w:rPr>
              <w:t>ASP.NET</w:t>
            </w:r>
            <w:r w:rsidR="00B71523">
              <w:rPr>
                <w:lang w:val="en-NZ"/>
              </w:rPr>
              <w:t xml:space="preserve"> </w:t>
            </w:r>
            <w:r w:rsidR="00B71523" w:rsidRPr="00B71523">
              <w:rPr>
                <w:b/>
                <w:lang w:val="en-NZ"/>
              </w:rPr>
              <w:t>R</w:t>
            </w:r>
            <w:r w:rsidRPr="00B71523">
              <w:rPr>
                <w:b/>
                <w:lang w:val="en-NZ"/>
              </w:rPr>
              <w:t>outing</w:t>
            </w:r>
            <w:r>
              <w:rPr>
                <w:lang w:val="en-NZ"/>
              </w:rPr>
              <w:t xml:space="preserve"> understands that has to instantiate a </w:t>
            </w:r>
            <w:r w:rsidRPr="00651EC0">
              <w:rPr>
                <w:b/>
                <w:lang w:val="en-NZ"/>
              </w:rPr>
              <w:t>Home</w:t>
            </w:r>
            <w:r w:rsidR="00B71523">
              <w:rPr>
                <w:lang w:val="en-NZ"/>
              </w:rPr>
              <w:t xml:space="preserve"> controller, and i</w:t>
            </w:r>
            <w:r>
              <w:rPr>
                <w:lang w:val="en-NZ"/>
              </w:rPr>
              <w:t xml:space="preserve">nvoke the </w:t>
            </w:r>
            <w:r w:rsidRPr="00651EC0">
              <w:rPr>
                <w:b/>
                <w:lang w:val="en-NZ"/>
              </w:rPr>
              <w:t>About</w:t>
            </w:r>
            <w:r>
              <w:rPr>
                <w:lang w:val="en-NZ"/>
              </w:rPr>
              <w:t xml:space="preserve"> action method </w:t>
            </w:r>
            <w:r>
              <w:rPr>
                <w:lang w:val="en-NZ"/>
              </w:rPr>
              <w:lastRenderedPageBreak/>
              <w:t>with no additional parameters.</w:t>
            </w:r>
          </w:p>
        </w:tc>
        <w:tc>
          <w:tcPr>
            <w:tcW w:w="5297" w:type="dxa"/>
          </w:tcPr>
          <w:p w:rsidR="00FA6E41" w:rsidRDefault="00FA6E41" w:rsidP="00882E39">
            <w:pPr>
              <w:pStyle w:val="ppTableText"/>
              <w:rPr>
                <w:noProof/>
                <w:lang w:val="en-NZ"/>
              </w:rPr>
            </w:pPr>
            <w:r>
              <w:rPr>
                <w:noProof/>
              </w:rPr>
              <w:lastRenderedPageBreak/>
              <w:drawing>
                <wp:inline distT="0" distB="0" distL="0" distR="0">
                  <wp:extent cx="2990850" cy="7048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990850" cy="704850"/>
                          </a:xfrm>
                          <a:prstGeom prst="rect">
                            <a:avLst/>
                          </a:prstGeom>
                          <a:noFill/>
                          <a:ln w="9525">
                            <a:noFill/>
                            <a:miter lim="800000"/>
                            <a:headEnd/>
                            <a:tailEnd/>
                          </a:ln>
                        </pic:spPr>
                      </pic:pic>
                    </a:graphicData>
                  </a:graphic>
                </wp:inline>
              </w:drawing>
            </w:r>
          </w:p>
          <w:p w:rsidR="00C26521" w:rsidRDefault="00C26521" w:rsidP="00882E39">
            <w:pPr>
              <w:pStyle w:val="ppTableText"/>
              <w:rPr>
                <w:noProof/>
                <w:lang w:val="en-NZ"/>
              </w:rPr>
            </w:pPr>
          </w:p>
          <w:p w:rsidR="00C26521" w:rsidRDefault="00C26521" w:rsidP="00882E39">
            <w:pPr>
              <w:pStyle w:val="ppTableText"/>
              <w:rPr>
                <w:noProof/>
                <w:lang w:val="en-NZ"/>
              </w:rPr>
            </w:pPr>
            <w:r>
              <w:rPr>
                <w:noProof/>
              </w:rPr>
              <w:drawing>
                <wp:inline distT="0" distB="0" distL="0" distR="0">
                  <wp:extent cx="3009900" cy="66675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009900" cy="666750"/>
                          </a:xfrm>
                          <a:prstGeom prst="rect">
                            <a:avLst/>
                          </a:prstGeom>
                          <a:noFill/>
                          <a:ln w="9525">
                            <a:noFill/>
                            <a:miter lim="800000"/>
                            <a:headEnd/>
                            <a:tailEnd/>
                          </a:ln>
                        </pic:spPr>
                      </pic:pic>
                    </a:graphicData>
                  </a:graphic>
                </wp:inline>
              </w:drawing>
            </w:r>
          </w:p>
          <w:p w:rsidR="00651EC0" w:rsidRDefault="00651EC0" w:rsidP="00882E39">
            <w:pPr>
              <w:pStyle w:val="ppTableText"/>
              <w:rPr>
                <w:noProof/>
                <w:lang w:val="en-NZ"/>
              </w:rPr>
            </w:pPr>
          </w:p>
          <w:p w:rsidR="00651EC0" w:rsidRPr="006D7610" w:rsidRDefault="00651EC0" w:rsidP="00882E39">
            <w:pPr>
              <w:pStyle w:val="ppTableText"/>
              <w:rPr>
                <w:noProof/>
                <w:lang w:val="en-NZ"/>
              </w:rPr>
            </w:pPr>
            <w:r w:rsidRPr="00651EC0">
              <w:rPr>
                <w:noProof/>
              </w:rPr>
              <w:lastRenderedPageBreak/>
              <w:drawing>
                <wp:inline distT="0" distB="0" distL="0" distR="0">
                  <wp:extent cx="3255264" cy="2300161"/>
                  <wp:effectExtent l="19050" t="0" r="2286" b="0"/>
                  <wp:docPr id="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3255264" cy="2300161"/>
                          </a:xfrm>
                          <a:prstGeom prst="rect">
                            <a:avLst/>
                          </a:prstGeom>
                          <a:noFill/>
                          <a:ln w="9525">
                            <a:noFill/>
                            <a:miter lim="800000"/>
                            <a:headEnd/>
                            <a:tailEnd/>
                          </a:ln>
                        </pic:spPr>
                      </pic:pic>
                    </a:graphicData>
                  </a:graphic>
                </wp:inline>
              </w:drawing>
            </w:r>
          </w:p>
        </w:tc>
      </w:tr>
    </w:tbl>
    <w:p w:rsidR="00260817" w:rsidRDefault="00260817" w:rsidP="00260817">
      <w:pPr>
        <w:pStyle w:val="ppBodyText"/>
        <w:numPr>
          <w:ilvl w:val="0"/>
          <w:numId w:val="0"/>
        </w:numPr>
      </w:pPr>
    </w:p>
    <w:p w:rsidR="00221709" w:rsidRDefault="00221709">
      <w:pPr>
        <w:spacing w:after="200"/>
      </w:pPr>
      <w:r>
        <w:br w:type="page"/>
      </w:r>
    </w:p>
    <w:p w:rsidR="00DF7200" w:rsidRDefault="00DF7200" w:rsidP="00DF7200">
      <w:pPr>
        <w:pStyle w:val="Heading3"/>
      </w:pPr>
      <w:bookmarkStart w:id="16" w:name="_Toc224724214"/>
      <w:r>
        <w:lastRenderedPageBreak/>
        <w:t xml:space="preserve">Segment #2 </w:t>
      </w:r>
      <w:r w:rsidR="0002374D">
        <w:t>–</w:t>
      </w:r>
      <w:r>
        <w:t xml:space="preserve"> </w:t>
      </w:r>
      <w:r w:rsidR="00143024">
        <w:t>Developing an MVC Application</w:t>
      </w:r>
      <w:bookmarkEnd w:id="16"/>
    </w:p>
    <w:tbl>
      <w:tblPr>
        <w:tblStyle w:val="ppTableGrid"/>
        <w:tblW w:w="0" w:type="auto"/>
        <w:tblInd w:w="0" w:type="dxa"/>
        <w:tblLayout w:type="fixed"/>
        <w:tblLook w:val="04A0"/>
      </w:tblPr>
      <w:tblGrid>
        <w:gridCol w:w="3939"/>
        <w:gridCol w:w="3940"/>
        <w:gridCol w:w="5297"/>
      </w:tblGrid>
      <w:tr w:rsidR="00614C0B" w:rsidTr="003E4BB8">
        <w:trPr>
          <w:cnfStyle w:val="100000000000"/>
        </w:trPr>
        <w:tc>
          <w:tcPr>
            <w:tcW w:w="3939" w:type="dxa"/>
          </w:tcPr>
          <w:p w:rsidR="00614C0B" w:rsidRDefault="00614C0B" w:rsidP="003E4BB8">
            <w:pPr>
              <w:pStyle w:val="ppTableText"/>
            </w:pPr>
            <w:r>
              <w:t>Action</w:t>
            </w:r>
          </w:p>
        </w:tc>
        <w:tc>
          <w:tcPr>
            <w:tcW w:w="3940" w:type="dxa"/>
          </w:tcPr>
          <w:p w:rsidR="00614C0B" w:rsidRDefault="00614C0B" w:rsidP="003E4BB8">
            <w:pPr>
              <w:pStyle w:val="ppTableText"/>
            </w:pPr>
            <w:r>
              <w:t>Script</w:t>
            </w:r>
          </w:p>
        </w:tc>
        <w:tc>
          <w:tcPr>
            <w:tcW w:w="5297" w:type="dxa"/>
          </w:tcPr>
          <w:p w:rsidR="00614C0B" w:rsidRDefault="00614C0B" w:rsidP="003E4BB8">
            <w:pPr>
              <w:pStyle w:val="ppTableText"/>
            </w:pPr>
            <w:r>
              <w:t>Screenshot</w:t>
            </w:r>
          </w:p>
        </w:tc>
      </w:tr>
      <w:tr w:rsidR="00614C0B" w:rsidTr="003E4BB8">
        <w:tc>
          <w:tcPr>
            <w:tcW w:w="3939" w:type="dxa"/>
          </w:tcPr>
          <w:p w:rsidR="00BC7D17" w:rsidRDefault="00BC7D17" w:rsidP="00373C6B">
            <w:pPr>
              <w:pStyle w:val="ppTableText"/>
            </w:pPr>
            <w:r>
              <w:t xml:space="preserve">20. Open the solution file </w:t>
            </w:r>
            <w:r>
              <w:rPr>
                <w:b/>
              </w:rPr>
              <w:t>MvcSampleApp</w:t>
            </w:r>
            <w:r w:rsidRPr="00BA6FFC">
              <w:rPr>
                <w:b/>
              </w:rPr>
              <w:t>.sln</w:t>
            </w:r>
            <w:r>
              <w:t xml:space="preserve"> located under </w:t>
            </w:r>
            <w:r w:rsidRPr="00BC7D17">
              <w:rPr>
                <w:b/>
              </w:rPr>
              <w:t>..\Demos\introToAspNetMvc\code\</w:t>
            </w:r>
            <w:r w:rsidRPr="00BA6FFC">
              <w:t>.</w:t>
            </w:r>
            <w:r>
              <w:t xml:space="preserve"> </w:t>
            </w:r>
          </w:p>
          <w:p w:rsidR="00373C6B" w:rsidRDefault="00373C6B" w:rsidP="00373C6B">
            <w:pPr>
              <w:pStyle w:val="ppTableText"/>
            </w:pPr>
            <w:r>
              <w:t>2</w:t>
            </w:r>
            <w:r w:rsidR="004E53B9">
              <w:t>1</w:t>
            </w:r>
            <w:r>
              <w:t xml:space="preserve">. </w:t>
            </w:r>
            <w:r w:rsidRPr="003E4BB8">
              <w:t xml:space="preserve">Open the </w:t>
            </w:r>
            <w:r w:rsidR="00757E2E">
              <w:rPr>
                <w:b/>
              </w:rPr>
              <w:t>AdventureWorks</w:t>
            </w:r>
            <w:r w:rsidR="00757E2E">
              <w:t xml:space="preserve"> entity data model</w:t>
            </w:r>
            <w:r>
              <w:t xml:space="preserve">, located in the </w:t>
            </w:r>
            <w:r w:rsidRPr="00931974">
              <w:rPr>
                <w:b/>
              </w:rPr>
              <w:t>Model</w:t>
            </w:r>
            <w:r>
              <w:t xml:space="preserve"> folder</w:t>
            </w:r>
            <w:r w:rsidRPr="003E4BB8">
              <w:t>.</w:t>
            </w:r>
          </w:p>
          <w:p w:rsidR="007B1C1D" w:rsidRDefault="00373C6B" w:rsidP="004E53B9">
            <w:pPr>
              <w:pStyle w:val="ppTableText"/>
            </w:pPr>
            <w:r>
              <w:t>2</w:t>
            </w:r>
            <w:r w:rsidR="004E53B9">
              <w:t>2</w:t>
            </w:r>
            <w:r>
              <w:t xml:space="preserve">. Show the </w:t>
            </w:r>
            <w:r w:rsidR="00757E2E">
              <w:t xml:space="preserve">generated model created with ADO.NET Entity framework, which contains only the </w:t>
            </w:r>
            <w:r w:rsidR="00757E2E" w:rsidRPr="00757E2E">
              <w:rPr>
                <w:b/>
              </w:rPr>
              <w:t>Products</w:t>
            </w:r>
            <w:r w:rsidR="00757E2E">
              <w:t xml:space="preserve"> table</w:t>
            </w:r>
            <w:r>
              <w:t>.</w:t>
            </w:r>
          </w:p>
        </w:tc>
        <w:tc>
          <w:tcPr>
            <w:tcW w:w="3940" w:type="dxa"/>
          </w:tcPr>
          <w:p w:rsidR="00BC7D17" w:rsidRDefault="00C01E1F" w:rsidP="00757E2E">
            <w:pPr>
              <w:pStyle w:val="ppBulletList"/>
              <w:ind w:left="360" w:hanging="360"/>
            </w:pPr>
            <w:r>
              <w:t>Let’s open a solution that has already some controllers, views and the model implemented. As we talked before, these are the principal actors of an MVC application.</w:t>
            </w:r>
          </w:p>
          <w:p w:rsidR="00757E2E" w:rsidRDefault="00C01E1F" w:rsidP="00757E2E">
            <w:pPr>
              <w:pStyle w:val="ppBulletList"/>
              <w:ind w:left="360" w:hanging="360"/>
            </w:pPr>
            <w:r>
              <w:t>It is now time to introduce the model. These</w:t>
            </w:r>
            <w:r w:rsidR="00757E2E">
              <w:t xml:space="preserve"> </w:t>
            </w:r>
            <w:r>
              <w:t>components of an application</w:t>
            </w:r>
            <w:r w:rsidR="00757E2E">
              <w:t xml:space="preserve"> are responsible for maintaining state; in web applications this state is typically persisted inside a database.</w:t>
            </w:r>
          </w:p>
          <w:p w:rsidR="00757E2E" w:rsidRDefault="00757E2E" w:rsidP="00757E2E">
            <w:pPr>
              <w:pStyle w:val="ppBulletList"/>
              <w:ind w:left="360" w:hanging="360"/>
            </w:pPr>
            <w:r>
              <w:t>The ASP.NET MVC Framework enables you to use any data access pattern or framework you want in order to retrieve and manage your models.</w:t>
            </w:r>
            <w:r w:rsidR="000F4386">
              <w:t>You can use ADO.NET DataSets/DataReaders</w:t>
            </w:r>
            <w:r>
              <w:t xml:space="preserve"> </w:t>
            </w:r>
            <w:r w:rsidR="000F4386">
              <w:t>i</w:t>
            </w:r>
            <w:r>
              <w:t xml:space="preserve">f you want. </w:t>
            </w:r>
            <w:r w:rsidR="00E70A38">
              <w:t>You can also use object relational mapper (ORM) like ADO.NET Entity framework, NHibernate, LLBLGen, if you prefer.</w:t>
            </w:r>
          </w:p>
          <w:p w:rsidR="00A948A2" w:rsidRDefault="00757E2E" w:rsidP="00A948A2">
            <w:pPr>
              <w:pStyle w:val="ppBulletList"/>
              <w:ind w:left="360" w:hanging="360"/>
            </w:pPr>
            <w:r>
              <w:t>In this case</w:t>
            </w:r>
            <w:r w:rsidR="00A948A2">
              <w:t xml:space="preserve"> the model was created using </w:t>
            </w:r>
            <w:r>
              <w:t>ADO.NET Entity framework</w:t>
            </w:r>
            <w:r w:rsidR="00E81C42">
              <w:t xml:space="preserve">. </w:t>
            </w:r>
          </w:p>
          <w:p w:rsidR="004A6DA0" w:rsidRPr="00E81C42" w:rsidRDefault="00E81C42" w:rsidP="00A948A2">
            <w:pPr>
              <w:pStyle w:val="ppBulletList"/>
              <w:ind w:left="360" w:hanging="360"/>
            </w:pPr>
            <w:r>
              <w:t xml:space="preserve">Let’s open the model which is located in the </w:t>
            </w:r>
            <w:r w:rsidRPr="00E81C42">
              <w:rPr>
                <w:b/>
              </w:rPr>
              <w:t>Model</w:t>
            </w:r>
            <w:r>
              <w:t xml:space="preserve"> folder. As you can see, our model is very simple and only contains a products table.</w:t>
            </w:r>
          </w:p>
        </w:tc>
        <w:tc>
          <w:tcPr>
            <w:tcW w:w="5297" w:type="dxa"/>
          </w:tcPr>
          <w:p w:rsidR="00614C0B" w:rsidRDefault="008F6E8E" w:rsidP="003E4BB8">
            <w:pPr>
              <w:pStyle w:val="ppTableText"/>
            </w:pPr>
            <w:r>
              <w:rPr>
                <w:noProof/>
              </w:rPr>
              <w:drawing>
                <wp:inline distT="0" distB="0" distL="0" distR="0">
                  <wp:extent cx="1638300" cy="4457065"/>
                  <wp:effectExtent l="1905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1638300" cy="4457065"/>
                          </a:xfrm>
                          <a:prstGeom prst="rect">
                            <a:avLst/>
                          </a:prstGeom>
                          <a:noFill/>
                        </pic:spPr>
                      </pic:pic>
                    </a:graphicData>
                  </a:graphic>
                </wp:inline>
              </w:drawing>
            </w:r>
          </w:p>
        </w:tc>
      </w:tr>
      <w:tr w:rsidR="00931974" w:rsidTr="003E4BB8">
        <w:tc>
          <w:tcPr>
            <w:tcW w:w="3939" w:type="dxa"/>
          </w:tcPr>
          <w:p w:rsidR="00931974" w:rsidRDefault="001E72D4" w:rsidP="00931974">
            <w:pPr>
              <w:pStyle w:val="ppTableText"/>
            </w:pPr>
            <w:r>
              <w:lastRenderedPageBreak/>
              <w:t>2</w:t>
            </w:r>
            <w:r w:rsidR="004E53B9">
              <w:t>3</w:t>
            </w:r>
            <w:r w:rsidR="00931974">
              <w:t xml:space="preserve">. </w:t>
            </w:r>
            <w:r w:rsidR="00931974" w:rsidRPr="003E4BB8">
              <w:t xml:space="preserve">Open the </w:t>
            </w:r>
            <w:r w:rsidR="00931974" w:rsidRPr="007A7BC8">
              <w:rPr>
                <w:b/>
              </w:rPr>
              <w:t>AdventureWorksRepository</w:t>
            </w:r>
            <w:r w:rsidR="00931974" w:rsidRPr="00CF4B6E">
              <w:rPr>
                <w:b/>
              </w:rPr>
              <w:t xml:space="preserve"> </w:t>
            </w:r>
            <w:r w:rsidR="00931974">
              <w:t xml:space="preserve">class, located in the </w:t>
            </w:r>
            <w:r w:rsidR="00931974" w:rsidRPr="00931974">
              <w:rPr>
                <w:b/>
              </w:rPr>
              <w:t>Model</w:t>
            </w:r>
            <w:r w:rsidR="00931974">
              <w:t xml:space="preserve"> folder</w:t>
            </w:r>
            <w:r w:rsidR="00931974" w:rsidRPr="003E4BB8">
              <w:t>.</w:t>
            </w:r>
          </w:p>
          <w:p w:rsidR="00931974" w:rsidRDefault="001E72D4" w:rsidP="004E53B9">
            <w:pPr>
              <w:pStyle w:val="ppTableText"/>
            </w:pPr>
            <w:r>
              <w:t>2</w:t>
            </w:r>
            <w:r w:rsidR="004E53B9">
              <w:t>4</w:t>
            </w:r>
            <w:r w:rsidR="00931974">
              <w:t xml:space="preserve">. Show the </w:t>
            </w:r>
            <w:r w:rsidR="00931974" w:rsidRPr="00931974">
              <w:t xml:space="preserve">different methods of the class that perform the CRUD operations on the </w:t>
            </w:r>
            <w:r w:rsidR="00E81C42" w:rsidRPr="00E81C42">
              <w:rPr>
                <w:b/>
              </w:rPr>
              <w:t>Product</w:t>
            </w:r>
            <w:r w:rsidR="00E81C42">
              <w:t xml:space="preserve"> table of the </w:t>
            </w:r>
            <w:r w:rsidR="00931974" w:rsidRPr="00931974">
              <w:t>database</w:t>
            </w:r>
            <w:r w:rsidR="00931974">
              <w:t>.</w:t>
            </w:r>
          </w:p>
        </w:tc>
        <w:tc>
          <w:tcPr>
            <w:tcW w:w="3940" w:type="dxa"/>
          </w:tcPr>
          <w:p w:rsidR="00931974" w:rsidRDefault="00E81C42" w:rsidP="0009148D">
            <w:pPr>
              <w:pStyle w:val="ppBulletList"/>
              <w:ind w:left="360" w:hanging="360"/>
            </w:pPr>
            <w:r>
              <w:t xml:space="preserve">In the </w:t>
            </w:r>
            <w:r w:rsidRPr="00E81C42">
              <w:rPr>
                <w:b/>
              </w:rPr>
              <w:t>Model</w:t>
            </w:r>
            <w:r w:rsidRPr="00E81C42">
              <w:t xml:space="preserve"> f</w:t>
            </w:r>
            <w:r>
              <w:t xml:space="preserve">older, we have an </w:t>
            </w:r>
            <w:r w:rsidR="00D35251">
              <w:t xml:space="preserve">additional class, the </w:t>
            </w:r>
            <w:r w:rsidR="00D35251" w:rsidRPr="00D35251">
              <w:rPr>
                <w:b/>
              </w:rPr>
              <w:t>Adventure</w:t>
            </w:r>
            <w:r w:rsidRPr="00D35251">
              <w:rPr>
                <w:b/>
              </w:rPr>
              <w:t>Works</w:t>
            </w:r>
            <w:r w:rsidR="00D35251" w:rsidRPr="00D35251">
              <w:rPr>
                <w:b/>
              </w:rPr>
              <w:t>R</w:t>
            </w:r>
            <w:r w:rsidRPr="00D35251">
              <w:rPr>
                <w:b/>
              </w:rPr>
              <w:t>epository</w:t>
            </w:r>
            <w:r>
              <w:t xml:space="preserve">. </w:t>
            </w:r>
            <w:r w:rsidR="00931974">
              <w:t>The repository exposes methods to retrieve entities from the model</w:t>
            </w:r>
            <w:r w:rsidR="00D35251">
              <w:t>,</w:t>
            </w:r>
            <w:r w:rsidR="00931974">
              <w:t xml:space="preserve"> generating a level of abstraction from the underlying data model.</w:t>
            </w:r>
          </w:p>
          <w:p w:rsidR="00931974" w:rsidRDefault="00931974" w:rsidP="00E81C42">
            <w:pPr>
              <w:pStyle w:val="ppBulletList"/>
              <w:ind w:left="360" w:hanging="360"/>
            </w:pPr>
            <w:r>
              <w:t xml:space="preserve">As you can see, the </w:t>
            </w:r>
            <w:r w:rsidRPr="00931974">
              <w:rPr>
                <w:b/>
              </w:rPr>
              <w:t>AdventureWorksRepository</w:t>
            </w:r>
            <w:r>
              <w:t xml:space="preserve"> </w:t>
            </w:r>
            <w:r w:rsidR="009B7B8C">
              <w:t>class</w:t>
            </w:r>
            <w:r>
              <w:t xml:space="preserve"> contains methods to</w:t>
            </w:r>
            <w:r w:rsidR="009B7B8C">
              <w:t xml:space="preserve"> query the database and perform CRUD operations on the database.</w:t>
            </w:r>
            <w:r w:rsidR="009B7B8C">
              <w:br/>
              <w:t xml:space="preserve">The </w:t>
            </w:r>
            <w:r w:rsidR="009B7B8C" w:rsidRPr="009B7B8C">
              <w:rPr>
                <w:b/>
              </w:rPr>
              <w:t>Get</w:t>
            </w:r>
            <w:r w:rsidR="00E81C42">
              <w:rPr>
                <w:b/>
              </w:rPr>
              <w:t>Products</w:t>
            </w:r>
            <w:r w:rsidR="009B7B8C">
              <w:t xml:space="preserve"> and </w:t>
            </w:r>
            <w:r w:rsidR="009B7B8C" w:rsidRPr="009B7B8C">
              <w:rPr>
                <w:b/>
              </w:rPr>
              <w:t>Get</w:t>
            </w:r>
            <w:r w:rsidR="00E81C42">
              <w:rPr>
                <w:b/>
              </w:rPr>
              <w:t>Products</w:t>
            </w:r>
            <w:r w:rsidR="009B7B8C" w:rsidRPr="009B7B8C">
              <w:rPr>
                <w:b/>
              </w:rPr>
              <w:t>ByID</w:t>
            </w:r>
            <w:r w:rsidR="009B7B8C">
              <w:t xml:space="preserve"> retrieve data from the database, while </w:t>
            </w:r>
            <w:r w:rsidR="009B7B8C" w:rsidRPr="009B7B8C">
              <w:rPr>
                <w:b/>
              </w:rPr>
              <w:t>Add</w:t>
            </w:r>
            <w:r w:rsidR="00E81C42">
              <w:rPr>
                <w:b/>
              </w:rPr>
              <w:t>Product</w:t>
            </w:r>
            <w:r w:rsidR="009B7B8C">
              <w:t xml:space="preserve">, </w:t>
            </w:r>
            <w:r w:rsidR="009B7B8C" w:rsidRPr="009B7B8C">
              <w:rPr>
                <w:b/>
              </w:rPr>
              <w:t>Update</w:t>
            </w:r>
            <w:r w:rsidR="00E81C42">
              <w:rPr>
                <w:b/>
              </w:rPr>
              <w:t>Product</w:t>
            </w:r>
            <w:r w:rsidR="009B7B8C">
              <w:t xml:space="preserve">, and </w:t>
            </w:r>
            <w:r w:rsidR="009B7B8C" w:rsidRPr="009B7B8C">
              <w:rPr>
                <w:b/>
              </w:rPr>
              <w:t>Delete</w:t>
            </w:r>
            <w:r w:rsidR="00E81C42">
              <w:rPr>
                <w:b/>
              </w:rPr>
              <w:t>Product</w:t>
            </w:r>
            <w:r w:rsidR="009B7B8C">
              <w:t xml:space="preserve"> methods; insert, update, and delete </w:t>
            </w:r>
            <w:r w:rsidR="00E81C42">
              <w:t>products</w:t>
            </w:r>
            <w:r w:rsidR="009B7B8C">
              <w:t xml:space="preserve"> from the database, respectively.</w:t>
            </w:r>
          </w:p>
        </w:tc>
        <w:tc>
          <w:tcPr>
            <w:tcW w:w="5297" w:type="dxa"/>
          </w:tcPr>
          <w:p w:rsidR="00931974" w:rsidRPr="00931974" w:rsidRDefault="00E81C42" w:rsidP="003E4BB8">
            <w:pPr>
              <w:pStyle w:val="ppTableText"/>
              <w:rPr>
                <w:noProof/>
                <w:lang w:eastAsia="es-AR"/>
              </w:rPr>
            </w:pPr>
            <w:r>
              <w:rPr>
                <w:noProof/>
              </w:rPr>
              <w:drawing>
                <wp:inline distT="0" distB="0" distL="0" distR="0">
                  <wp:extent cx="3228975" cy="14478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228975" cy="1447800"/>
                          </a:xfrm>
                          <a:prstGeom prst="rect">
                            <a:avLst/>
                          </a:prstGeom>
                          <a:noFill/>
                          <a:ln w="9525">
                            <a:noFill/>
                            <a:miter lim="800000"/>
                            <a:headEnd/>
                            <a:tailEnd/>
                          </a:ln>
                        </pic:spPr>
                      </pic:pic>
                    </a:graphicData>
                  </a:graphic>
                </wp:inline>
              </w:drawing>
            </w:r>
          </w:p>
        </w:tc>
      </w:tr>
      <w:tr w:rsidR="00306BE7" w:rsidTr="003E4BB8">
        <w:tc>
          <w:tcPr>
            <w:tcW w:w="3939" w:type="dxa"/>
          </w:tcPr>
          <w:p w:rsidR="00306BE7" w:rsidRDefault="00A25531" w:rsidP="00306BE7">
            <w:pPr>
              <w:pStyle w:val="ppTableText"/>
            </w:pPr>
            <w:r>
              <w:t>2</w:t>
            </w:r>
            <w:r w:rsidR="004E53B9">
              <w:t>5</w:t>
            </w:r>
            <w:r w:rsidR="00306BE7">
              <w:t xml:space="preserve">. Create an empty MVC controller class. In </w:t>
            </w:r>
            <w:r w:rsidR="00321B54">
              <w:t xml:space="preserve">the </w:t>
            </w:r>
            <w:r w:rsidR="00306BE7" w:rsidRPr="00321B54">
              <w:rPr>
                <w:b/>
              </w:rPr>
              <w:t>Solution Explorer</w:t>
            </w:r>
            <w:r w:rsidR="00306BE7">
              <w:t xml:space="preserve"> right-click the </w:t>
            </w:r>
            <w:r w:rsidR="00306BE7" w:rsidRPr="00321B54">
              <w:rPr>
                <w:b/>
              </w:rPr>
              <w:t>Controllers</w:t>
            </w:r>
            <w:r w:rsidR="00306BE7">
              <w:t xml:space="preserve"> folder, point to </w:t>
            </w:r>
            <w:r w:rsidR="00306BE7" w:rsidRPr="00321B54">
              <w:rPr>
                <w:b/>
              </w:rPr>
              <w:t>Add</w:t>
            </w:r>
            <w:r w:rsidR="00306BE7">
              <w:t xml:space="preserve"> and select Controller.</w:t>
            </w:r>
          </w:p>
          <w:p w:rsidR="00306BE7" w:rsidRDefault="00A25531" w:rsidP="00321B54">
            <w:pPr>
              <w:pStyle w:val="ppTableText"/>
            </w:pPr>
            <w:r>
              <w:t>2</w:t>
            </w:r>
            <w:r w:rsidR="004E53B9">
              <w:t>6</w:t>
            </w:r>
            <w:r w:rsidR="00306BE7">
              <w:t xml:space="preserve">. </w:t>
            </w:r>
            <w:r w:rsidR="003F115E">
              <w:t>Leave the</w:t>
            </w:r>
            <w:r w:rsidR="00306BE7">
              <w:t xml:space="preserve"> </w:t>
            </w:r>
            <w:r w:rsidR="00306BE7" w:rsidRPr="00A0515F">
              <w:rPr>
                <w:b/>
              </w:rPr>
              <w:t>Controller Name</w:t>
            </w:r>
            <w:r w:rsidR="00306BE7">
              <w:t xml:space="preserve"> </w:t>
            </w:r>
            <w:r w:rsidR="003F115E">
              <w:t xml:space="preserve">as it is </w:t>
            </w:r>
            <w:r w:rsidR="00DD3A65">
              <w:t xml:space="preserve">and </w:t>
            </w:r>
            <w:r w:rsidR="00321B54">
              <w:t xml:space="preserve">select the </w:t>
            </w:r>
            <w:r w:rsidR="00F93F3D" w:rsidRPr="00F93F3D">
              <w:rPr>
                <w:b/>
              </w:rPr>
              <w:t>Add action methods for Create, Update and Details scenarios</w:t>
            </w:r>
            <w:r w:rsidR="00306BE7">
              <w:t xml:space="preserve">, and then click </w:t>
            </w:r>
            <w:r w:rsidR="00306BE7" w:rsidRPr="00F93F3D">
              <w:rPr>
                <w:b/>
              </w:rPr>
              <w:t>Add</w:t>
            </w:r>
            <w:r w:rsidR="00306BE7">
              <w:t>.</w:t>
            </w:r>
          </w:p>
          <w:p w:rsidR="0026751F" w:rsidRDefault="0054171F" w:rsidP="004E53B9">
            <w:pPr>
              <w:pStyle w:val="ppTableText"/>
            </w:pPr>
            <w:r>
              <w:t>2</w:t>
            </w:r>
            <w:r w:rsidR="004E53B9">
              <w:t>7</w:t>
            </w:r>
            <w:r w:rsidR="0026751F">
              <w:t>. In the recently created controller, show the automatically created stub methods.</w:t>
            </w:r>
          </w:p>
        </w:tc>
        <w:tc>
          <w:tcPr>
            <w:tcW w:w="3940" w:type="dxa"/>
          </w:tcPr>
          <w:p w:rsidR="001E72D4" w:rsidRDefault="001E72D4" w:rsidP="001E72D4">
            <w:pPr>
              <w:pStyle w:val="ppBulletList"/>
              <w:ind w:left="360" w:hanging="360"/>
            </w:pPr>
            <w:r>
              <w:t xml:space="preserve">We will create a controller using the Visual Studio tooling. To do this, right-click the </w:t>
            </w:r>
            <w:r w:rsidRPr="002526DA">
              <w:rPr>
                <w:b/>
              </w:rPr>
              <w:t>Controllers</w:t>
            </w:r>
            <w:r>
              <w:t xml:space="preserve"> folder, point to </w:t>
            </w:r>
            <w:r w:rsidRPr="00C533A7">
              <w:rPr>
                <w:b/>
              </w:rPr>
              <w:t>Add</w:t>
            </w:r>
            <w:r>
              <w:t xml:space="preserve"> and click </w:t>
            </w:r>
            <w:r w:rsidRPr="00C533A7">
              <w:rPr>
                <w:b/>
              </w:rPr>
              <w:t>Controller</w:t>
            </w:r>
            <w:r>
              <w:t>.</w:t>
            </w:r>
          </w:p>
          <w:p w:rsidR="001E72D4" w:rsidRDefault="001E72D4" w:rsidP="001E72D4">
            <w:pPr>
              <w:pStyle w:val="ppBulletList"/>
              <w:ind w:left="360" w:hanging="360"/>
            </w:pPr>
            <w:r>
              <w:t xml:space="preserve">As I mentioned </w:t>
            </w:r>
            <w:r w:rsidR="006D4DA3">
              <w:t>before</w:t>
            </w:r>
            <w:r>
              <w:t xml:space="preserve">, the convention for controller naming is to add the </w:t>
            </w:r>
            <w:r w:rsidRPr="00F33D16">
              <w:rPr>
                <w:b/>
              </w:rPr>
              <w:t>Controller</w:t>
            </w:r>
            <w:r>
              <w:t xml:space="preserve"> suffix to the class name</w:t>
            </w:r>
            <w:r w:rsidR="006D4DA3">
              <w:t>; here</w:t>
            </w:r>
            <w:r w:rsidR="00F33D16">
              <w:t xml:space="preserve"> you can </w:t>
            </w:r>
            <w:r w:rsidR="006D4DA3">
              <w:t>see how this convention is integrated in the</w:t>
            </w:r>
            <w:r w:rsidR="00F33D16">
              <w:t xml:space="preserve"> </w:t>
            </w:r>
            <w:r w:rsidR="00F33D16" w:rsidRPr="00F33D16">
              <w:rPr>
                <w:b/>
              </w:rPr>
              <w:t>Add Controller</w:t>
            </w:r>
            <w:r w:rsidR="00F33D16">
              <w:t xml:space="preserve"> dialog window</w:t>
            </w:r>
            <w:r>
              <w:t xml:space="preserve">. We can also select the option to add action methods for Create, Update and Details scenarios automatically. </w:t>
            </w:r>
            <w:r w:rsidRPr="00C533A7">
              <w:t xml:space="preserve">Clicking the </w:t>
            </w:r>
            <w:r w:rsidRPr="00C46EBA">
              <w:rPr>
                <w:b/>
              </w:rPr>
              <w:t>Add</w:t>
            </w:r>
            <w:r w:rsidRPr="00C533A7">
              <w:t xml:space="preserve"> button will cause the </w:t>
            </w:r>
            <w:r w:rsidRPr="00C533A7">
              <w:lastRenderedPageBreak/>
              <w:t>controller class to be created and added to the project</w:t>
            </w:r>
            <w:r w:rsidR="00B37C75">
              <w:t>.</w:t>
            </w:r>
          </w:p>
          <w:p w:rsidR="00306BE7" w:rsidRDefault="0026751F" w:rsidP="0026751F">
            <w:pPr>
              <w:pStyle w:val="ppBulletList"/>
              <w:ind w:left="360" w:hanging="360"/>
            </w:pPr>
            <w:r>
              <w:t xml:space="preserve">This controller class will contain stub action methods for the selected scenarios that the MVC framework has automatically created. You only have to complete these methods with your own logic. For the </w:t>
            </w:r>
            <w:r w:rsidRPr="0026751F">
              <w:rPr>
                <w:b/>
              </w:rPr>
              <w:t>Edit</w:t>
            </w:r>
            <w:r>
              <w:t xml:space="preserve"> and </w:t>
            </w:r>
            <w:r w:rsidRPr="0026751F">
              <w:rPr>
                <w:b/>
              </w:rPr>
              <w:t>Create</w:t>
            </w:r>
            <w:r>
              <w:t xml:space="preserve"> scenarios two action methods were created</w:t>
            </w:r>
            <w:r w:rsidR="006D4DA3">
              <w:t>,</w:t>
            </w:r>
            <w:r>
              <w:t xml:space="preserve"> one for </w:t>
            </w:r>
            <w:r w:rsidRPr="0026751F">
              <w:rPr>
                <w:b/>
              </w:rPr>
              <w:t>GET</w:t>
            </w:r>
            <w:r>
              <w:t xml:space="preserve"> requests and one for </w:t>
            </w:r>
            <w:r w:rsidRPr="0026751F">
              <w:rPr>
                <w:b/>
              </w:rPr>
              <w:t>POST</w:t>
            </w:r>
            <w:r>
              <w:t xml:space="preserve"> requests.</w:t>
            </w:r>
          </w:p>
        </w:tc>
        <w:tc>
          <w:tcPr>
            <w:tcW w:w="5297" w:type="dxa"/>
          </w:tcPr>
          <w:p w:rsidR="00321B54" w:rsidRDefault="00321B54" w:rsidP="003E4BB8">
            <w:pPr>
              <w:pStyle w:val="ppTableText"/>
              <w:rPr>
                <w:noProof/>
                <w:lang w:eastAsia="es-AR"/>
              </w:rPr>
            </w:pPr>
            <w:r>
              <w:rPr>
                <w:noProof/>
              </w:rPr>
              <w:lastRenderedPageBreak/>
              <w:drawing>
                <wp:inline distT="0" distB="0" distL="0" distR="0">
                  <wp:extent cx="322897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3228975" cy="1400175"/>
                          </a:xfrm>
                          <a:prstGeom prst="rect">
                            <a:avLst/>
                          </a:prstGeom>
                          <a:noFill/>
                          <a:ln w="9525">
                            <a:noFill/>
                            <a:miter lim="800000"/>
                            <a:headEnd/>
                            <a:tailEnd/>
                          </a:ln>
                        </pic:spPr>
                      </pic:pic>
                    </a:graphicData>
                  </a:graphic>
                </wp:inline>
              </w:drawing>
            </w:r>
          </w:p>
          <w:p w:rsidR="00306BE7" w:rsidRPr="00306BE7" w:rsidRDefault="00306BE7" w:rsidP="003E4BB8">
            <w:pPr>
              <w:pStyle w:val="ppTableText"/>
              <w:rPr>
                <w:noProof/>
                <w:lang w:eastAsia="es-AR"/>
              </w:rPr>
            </w:pPr>
          </w:p>
        </w:tc>
      </w:tr>
      <w:tr w:rsidR="00B37C75" w:rsidTr="003E4BB8">
        <w:tc>
          <w:tcPr>
            <w:tcW w:w="3939" w:type="dxa"/>
          </w:tcPr>
          <w:p w:rsidR="0026751F" w:rsidRDefault="00A25531" w:rsidP="0026751F">
            <w:pPr>
              <w:pStyle w:val="ppTableText"/>
            </w:pPr>
            <w:r>
              <w:lastRenderedPageBreak/>
              <w:t>2</w:t>
            </w:r>
            <w:r w:rsidR="004E53B9">
              <w:t>8</w:t>
            </w:r>
            <w:r w:rsidR="0026751F">
              <w:t xml:space="preserve">. </w:t>
            </w:r>
            <w:r w:rsidR="0026751F" w:rsidRPr="003E4BB8">
              <w:t xml:space="preserve">Open the </w:t>
            </w:r>
            <w:r w:rsidR="0026751F">
              <w:rPr>
                <w:b/>
              </w:rPr>
              <w:t>ProductsController</w:t>
            </w:r>
            <w:r w:rsidR="0026751F">
              <w:t xml:space="preserve"> class, located in the </w:t>
            </w:r>
            <w:r w:rsidR="0026751F">
              <w:rPr>
                <w:b/>
              </w:rPr>
              <w:t>Controller</w:t>
            </w:r>
            <w:r w:rsidR="0026751F">
              <w:t xml:space="preserve"> folder</w:t>
            </w:r>
            <w:r w:rsidR="0026751F" w:rsidRPr="003E4BB8">
              <w:t>.</w:t>
            </w:r>
          </w:p>
          <w:p w:rsidR="00B37C75" w:rsidRDefault="004E53B9" w:rsidP="00852158">
            <w:pPr>
              <w:pStyle w:val="ppTableText"/>
            </w:pPr>
            <w:r>
              <w:t>29</w:t>
            </w:r>
            <w:r w:rsidR="0026751F">
              <w:t xml:space="preserve">. Show the implemented </w:t>
            </w:r>
            <w:r w:rsidR="005F0305" w:rsidRPr="005F0305">
              <w:rPr>
                <w:b/>
              </w:rPr>
              <w:t>Index</w:t>
            </w:r>
            <w:r w:rsidR="005F0305">
              <w:t xml:space="preserve"> </w:t>
            </w:r>
            <w:r w:rsidR="0026751F">
              <w:t>action method of this controller.</w:t>
            </w:r>
          </w:p>
        </w:tc>
        <w:tc>
          <w:tcPr>
            <w:tcW w:w="3940" w:type="dxa"/>
          </w:tcPr>
          <w:p w:rsidR="00B37C75" w:rsidRDefault="006D4DA3" w:rsidP="00210AD8">
            <w:pPr>
              <w:pStyle w:val="ppBulletList"/>
              <w:ind w:left="360" w:hanging="360"/>
            </w:pPr>
            <w:r>
              <w:t xml:space="preserve">For practical </w:t>
            </w:r>
            <w:r w:rsidR="00895C36">
              <w:t>purposes,</w:t>
            </w:r>
            <w:r>
              <w:t xml:space="preserve"> I will be working with the </w:t>
            </w:r>
            <w:r w:rsidR="00697055">
              <w:t xml:space="preserve">existing </w:t>
            </w:r>
            <w:r w:rsidRPr="006D4DA3">
              <w:rPr>
                <w:b/>
              </w:rPr>
              <w:t>Product</w:t>
            </w:r>
            <w:r>
              <w:t xml:space="preserve"> controller that has some of its action methods already implemented. </w:t>
            </w:r>
            <w:r w:rsidR="00510EA1">
              <w:t xml:space="preserve">Let’s </w:t>
            </w:r>
            <w:r w:rsidR="00895C36">
              <w:t>see</w:t>
            </w:r>
            <w:r w:rsidR="005F0305">
              <w:t xml:space="preserve"> </w:t>
            </w:r>
            <w:r w:rsidR="00210AD8">
              <w:t xml:space="preserve">the </w:t>
            </w:r>
            <w:r w:rsidR="00210AD8" w:rsidRPr="00210AD8">
              <w:rPr>
                <w:b/>
              </w:rPr>
              <w:t>Index</w:t>
            </w:r>
            <w:r w:rsidR="00210AD8">
              <w:t xml:space="preserve"> method.</w:t>
            </w:r>
          </w:p>
          <w:p w:rsidR="00210AD8" w:rsidRDefault="00210AD8" w:rsidP="00210AD8">
            <w:pPr>
              <w:pStyle w:val="ppBulletList"/>
              <w:ind w:left="360" w:hanging="360"/>
            </w:pPr>
            <w:r>
              <w:t xml:space="preserve">In the </w:t>
            </w:r>
            <w:r w:rsidRPr="006D4DA3">
              <w:rPr>
                <w:b/>
              </w:rPr>
              <w:t>Index</w:t>
            </w:r>
            <w:r>
              <w:t xml:space="preserve"> method we will create a new instance of the </w:t>
            </w:r>
            <w:r w:rsidRPr="00046712">
              <w:rPr>
                <w:b/>
              </w:rPr>
              <w:t>ProductViewData</w:t>
            </w:r>
            <w:r w:rsidR="00895C36">
              <w:t xml:space="preserve"> and set its properties: a</w:t>
            </w:r>
            <w:r>
              <w:t xml:space="preserve"> list of all products</w:t>
            </w:r>
            <w:r w:rsidR="00895C36">
              <w:t xml:space="preserve"> to show</w:t>
            </w:r>
            <w:r>
              <w:t>, and the previous and next page number required t</w:t>
            </w:r>
            <w:r w:rsidR="00895C36">
              <w:t>o implement the list pagination</w:t>
            </w:r>
            <w:r>
              <w:t>.</w:t>
            </w:r>
          </w:p>
          <w:p w:rsidR="00210AD8" w:rsidRDefault="00046712" w:rsidP="00046712">
            <w:pPr>
              <w:pStyle w:val="ppBulletList"/>
              <w:ind w:left="360" w:hanging="360"/>
            </w:pPr>
            <w:r>
              <w:t xml:space="preserve">Finally, we return the </w:t>
            </w:r>
            <w:r w:rsidRPr="00046712">
              <w:rPr>
                <w:b/>
              </w:rPr>
              <w:t>Index</w:t>
            </w:r>
            <w:r>
              <w:t xml:space="preserve"> view, passing the view data as a parameter.</w:t>
            </w:r>
          </w:p>
        </w:tc>
        <w:tc>
          <w:tcPr>
            <w:tcW w:w="5297" w:type="dxa"/>
          </w:tcPr>
          <w:p w:rsidR="00B37C75" w:rsidRPr="0026751F" w:rsidRDefault="00210AD8" w:rsidP="003E4BB8">
            <w:pPr>
              <w:pStyle w:val="ppTableText"/>
              <w:rPr>
                <w:noProof/>
                <w:lang w:eastAsia="es-AR"/>
              </w:rPr>
            </w:pPr>
            <w:r>
              <w:rPr>
                <w:noProof/>
              </w:rPr>
              <w:drawing>
                <wp:inline distT="0" distB="0" distL="0" distR="0">
                  <wp:extent cx="3219450" cy="12096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3219450" cy="1209675"/>
                          </a:xfrm>
                          <a:prstGeom prst="rect">
                            <a:avLst/>
                          </a:prstGeom>
                          <a:noFill/>
                          <a:ln w="9525">
                            <a:noFill/>
                            <a:miter lim="800000"/>
                            <a:headEnd/>
                            <a:tailEnd/>
                          </a:ln>
                        </pic:spPr>
                      </pic:pic>
                    </a:graphicData>
                  </a:graphic>
                </wp:inline>
              </w:drawing>
            </w:r>
          </w:p>
        </w:tc>
      </w:tr>
      <w:tr w:rsidR="00046712" w:rsidTr="003E4BB8">
        <w:tc>
          <w:tcPr>
            <w:tcW w:w="3939" w:type="dxa"/>
          </w:tcPr>
          <w:p w:rsidR="00046712" w:rsidRDefault="004E53B9" w:rsidP="00A25531">
            <w:pPr>
              <w:pStyle w:val="ppTableText"/>
            </w:pPr>
            <w:r>
              <w:lastRenderedPageBreak/>
              <w:t>30</w:t>
            </w:r>
            <w:r w:rsidR="005F0305">
              <w:t xml:space="preserve">. Show </w:t>
            </w:r>
            <w:r w:rsidR="00852158">
              <w:t>both</w:t>
            </w:r>
            <w:r w:rsidR="005F0305">
              <w:t xml:space="preserve"> </w:t>
            </w:r>
            <w:r w:rsidR="00852158">
              <w:rPr>
                <w:b/>
              </w:rPr>
              <w:t>Create</w:t>
            </w:r>
            <w:r w:rsidR="005F0305">
              <w:t xml:space="preserve"> action method</w:t>
            </w:r>
            <w:r w:rsidR="00852158">
              <w:t>s</w:t>
            </w:r>
            <w:r w:rsidR="005F0305">
              <w:t xml:space="preserve"> of this controller.</w:t>
            </w:r>
          </w:p>
        </w:tc>
        <w:tc>
          <w:tcPr>
            <w:tcW w:w="3940" w:type="dxa"/>
          </w:tcPr>
          <w:p w:rsidR="00046712" w:rsidRDefault="00852158" w:rsidP="00210AD8">
            <w:pPr>
              <w:pStyle w:val="ppBulletList"/>
              <w:ind w:left="360" w:hanging="360"/>
            </w:pPr>
            <w:r>
              <w:t xml:space="preserve">Let’s see the Create action methods used in Insertion scenarios. As you can see, there are two action methods for this, one to respond to </w:t>
            </w:r>
            <w:r w:rsidRPr="00852158">
              <w:rPr>
                <w:b/>
              </w:rPr>
              <w:t>GET</w:t>
            </w:r>
            <w:r>
              <w:t xml:space="preserve"> requests (where the initial empty form will be displayed) and one for </w:t>
            </w:r>
            <w:r w:rsidRPr="00852158">
              <w:rPr>
                <w:b/>
              </w:rPr>
              <w:t>POST</w:t>
            </w:r>
            <w:r>
              <w:t xml:space="preserve"> requests (to impact the insertion in the model and the database).</w:t>
            </w:r>
          </w:p>
          <w:p w:rsidR="00852158" w:rsidRPr="00852158" w:rsidRDefault="00852158" w:rsidP="00852158">
            <w:pPr>
              <w:pStyle w:val="ppBulletList"/>
              <w:ind w:left="360" w:hanging="360"/>
            </w:pPr>
            <w:r>
              <w:t xml:space="preserve">Notice that the method used for </w:t>
            </w:r>
            <w:r w:rsidRPr="00852158">
              <w:rPr>
                <w:b/>
              </w:rPr>
              <w:t>POST</w:t>
            </w:r>
            <w:r>
              <w:t xml:space="preserve"> requests has the </w:t>
            </w:r>
            <w:r w:rsidRPr="00852158">
              <w:rPr>
                <w:b/>
              </w:rPr>
              <w:t>AcceptVerbs</w:t>
            </w:r>
            <w:r>
              <w:t xml:space="preserve"> attribute applied. </w:t>
            </w:r>
            <w:r w:rsidR="007269C7">
              <w:t>This method creates</w:t>
            </w:r>
            <w:r>
              <w:t xml:space="preserve"> a new product instance, use the </w:t>
            </w:r>
            <w:r w:rsidRPr="00852158">
              <w:rPr>
                <w:b/>
              </w:rPr>
              <w:t>UpdateModel</w:t>
            </w:r>
            <w:r>
              <w:t xml:space="preserve"> helper method to bind the form data to the </w:t>
            </w:r>
            <w:r w:rsidR="00221709">
              <w:t>instance properties; and finally use the repository class to insert the product in the database.</w:t>
            </w:r>
          </w:p>
        </w:tc>
        <w:tc>
          <w:tcPr>
            <w:tcW w:w="5297" w:type="dxa"/>
          </w:tcPr>
          <w:p w:rsidR="00046712" w:rsidRDefault="005F0305" w:rsidP="003E4BB8">
            <w:pPr>
              <w:pStyle w:val="ppTableText"/>
              <w:rPr>
                <w:noProof/>
                <w:lang w:val="es-AR" w:eastAsia="es-AR"/>
              </w:rPr>
            </w:pPr>
            <w:r>
              <w:rPr>
                <w:noProof/>
              </w:rPr>
              <w:drawing>
                <wp:inline distT="0" distB="0" distL="0" distR="0">
                  <wp:extent cx="3228975" cy="372427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3228975" cy="3724275"/>
                          </a:xfrm>
                          <a:prstGeom prst="rect">
                            <a:avLst/>
                          </a:prstGeom>
                          <a:noFill/>
                          <a:ln w="9525">
                            <a:noFill/>
                            <a:miter lim="800000"/>
                            <a:headEnd/>
                            <a:tailEnd/>
                          </a:ln>
                        </pic:spPr>
                      </pic:pic>
                    </a:graphicData>
                  </a:graphic>
                </wp:inline>
              </w:drawing>
            </w:r>
          </w:p>
        </w:tc>
      </w:tr>
      <w:tr w:rsidR="00753D61" w:rsidTr="003E4BB8">
        <w:tc>
          <w:tcPr>
            <w:tcW w:w="3939" w:type="dxa"/>
          </w:tcPr>
          <w:p w:rsidR="00753D61" w:rsidRDefault="00753D61" w:rsidP="002844B3">
            <w:pPr>
              <w:pStyle w:val="ppTableText"/>
            </w:pPr>
            <w:r>
              <w:lastRenderedPageBreak/>
              <w:t>3</w:t>
            </w:r>
            <w:r w:rsidR="004E53B9">
              <w:t>1</w:t>
            </w:r>
            <w:r>
              <w:t xml:space="preserve">. </w:t>
            </w:r>
            <w:r w:rsidRPr="003E4BB8">
              <w:t xml:space="preserve">Open the </w:t>
            </w:r>
            <w:r>
              <w:rPr>
                <w:b/>
              </w:rPr>
              <w:t>Products</w:t>
            </w:r>
            <w:r w:rsidRPr="00BD00E3">
              <w:rPr>
                <w:b/>
              </w:rPr>
              <w:t>ViewData</w:t>
            </w:r>
            <w:r>
              <w:t xml:space="preserve"> class, located in the </w:t>
            </w:r>
            <w:r>
              <w:rPr>
                <w:b/>
              </w:rPr>
              <w:t>ViewData</w:t>
            </w:r>
            <w:r>
              <w:t xml:space="preserve"> folder</w:t>
            </w:r>
            <w:r w:rsidRPr="003E4BB8">
              <w:t>.</w:t>
            </w:r>
          </w:p>
          <w:p w:rsidR="00753D61" w:rsidRDefault="00753D61" w:rsidP="004E53B9">
            <w:pPr>
              <w:pStyle w:val="ppTableText"/>
            </w:pPr>
            <w:r>
              <w:t>3</w:t>
            </w:r>
            <w:r w:rsidR="004E53B9">
              <w:t>2</w:t>
            </w:r>
            <w:r>
              <w:t xml:space="preserve">. Show the two properties </w:t>
            </w:r>
            <w:r w:rsidRPr="00931974">
              <w:t xml:space="preserve">of the class that </w:t>
            </w:r>
            <w:r>
              <w:t>are used for rendering the product controller’s views.</w:t>
            </w:r>
          </w:p>
        </w:tc>
        <w:tc>
          <w:tcPr>
            <w:tcW w:w="3940" w:type="dxa"/>
          </w:tcPr>
          <w:p w:rsidR="00753D61" w:rsidRDefault="00753D61" w:rsidP="002844B3">
            <w:pPr>
              <w:pStyle w:val="ppBulletList"/>
              <w:ind w:left="360" w:hanging="360"/>
            </w:pPr>
            <w:r>
              <w:t xml:space="preserve">Now, let’s examine the </w:t>
            </w:r>
            <w:r>
              <w:rPr>
                <w:b/>
              </w:rPr>
              <w:t>Product</w:t>
            </w:r>
            <w:r w:rsidRPr="001D1086">
              <w:rPr>
                <w:b/>
              </w:rPr>
              <w:t>ViewData</w:t>
            </w:r>
            <w:r>
              <w:t xml:space="preserve"> class. This class contains the ViewData for some of the Products’ views.</w:t>
            </w:r>
          </w:p>
          <w:p w:rsidR="00753D61" w:rsidRDefault="00753D61" w:rsidP="002844B3">
            <w:pPr>
              <w:pStyle w:val="ppBulletList"/>
              <w:ind w:left="360" w:hanging="360"/>
            </w:pPr>
            <w:r>
              <w:t xml:space="preserve">The class contains the </w:t>
            </w:r>
            <w:r>
              <w:rPr>
                <w:b/>
              </w:rPr>
              <w:t>Products</w:t>
            </w:r>
            <w:r>
              <w:t xml:space="preserve">, </w:t>
            </w:r>
            <w:r w:rsidRPr="00A25531">
              <w:rPr>
                <w:b/>
              </w:rPr>
              <w:t>PreviousPage</w:t>
            </w:r>
            <w:r>
              <w:t xml:space="preserve">, and </w:t>
            </w:r>
            <w:r>
              <w:rPr>
                <w:b/>
              </w:rPr>
              <w:t>NextPage</w:t>
            </w:r>
            <w:r>
              <w:t xml:space="preserve"> properties, which are used for rendering some of the views of the product controller.</w:t>
            </w:r>
          </w:p>
        </w:tc>
        <w:tc>
          <w:tcPr>
            <w:tcW w:w="5297" w:type="dxa"/>
          </w:tcPr>
          <w:p w:rsidR="00753D61" w:rsidRDefault="00753D61" w:rsidP="002844B3">
            <w:pPr>
              <w:pStyle w:val="ppTableText"/>
              <w:rPr>
                <w:noProof/>
              </w:rPr>
            </w:pPr>
            <w:r>
              <w:rPr>
                <w:noProof/>
              </w:rPr>
              <w:drawing>
                <wp:inline distT="0" distB="0" distL="0" distR="0">
                  <wp:extent cx="3162300" cy="323850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3162300" cy="3238500"/>
                          </a:xfrm>
                          <a:prstGeom prst="rect">
                            <a:avLst/>
                          </a:prstGeom>
                          <a:noFill/>
                          <a:ln w="9525">
                            <a:noFill/>
                            <a:miter lim="800000"/>
                            <a:headEnd/>
                            <a:tailEnd/>
                          </a:ln>
                        </pic:spPr>
                      </pic:pic>
                    </a:graphicData>
                  </a:graphic>
                </wp:inline>
              </w:drawing>
            </w:r>
          </w:p>
        </w:tc>
      </w:tr>
      <w:tr w:rsidR="00046712" w:rsidTr="003E4BB8">
        <w:tc>
          <w:tcPr>
            <w:tcW w:w="3939" w:type="dxa"/>
          </w:tcPr>
          <w:p w:rsidR="008A3A9E" w:rsidRDefault="004E53B9" w:rsidP="008A3A9E">
            <w:pPr>
              <w:pStyle w:val="ppTableText"/>
            </w:pPr>
            <w:r>
              <w:lastRenderedPageBreak/>
              <w:t>33</w:t>
            </w:r>
            <w:r w:rsidR="008A3A9E">
              <w:t xml:space="preserve">. </w:t>
            </w:r>
            <w:r w:rsidR="008A3A9E" w:rsidRPr="003E4BB8">
              <w:t xml:space="preserve">Open the </w:t>
            </w:r>
            <w:r w:rsidR="008A3A9E">
              <w:rPr>
                <w:b/>
              </w:rPr>
              <w:t>Default1Controller</w:t>
            </w:r>
            <w:r w:rsidR="008A3A9E" w:rsidRPr="00CF4B6E">
              <w:rPr>
                <w:b/>
              </w:rPr>
              <w:t xml:space="preserve"> </w:t>
            </w:r>
            <w:r w:rsidR="008A3A9E" w:rsidRPr="008A3A9E">
              <w:t>contr</w:t>
            </w:r>
            <w:r w:rsidR="008A3A9E">
              <w:t>oller class created previously</w:t>
            </w:r>
            <w:r w:rsidR="008A3A9E" w:rsidRPr="003E4BB8">
              <w:t>.</w:t>
            </w:r>
          </w:p>
          <w:p w:rsidR="00046712" w:rsidRDefault="00221709" w:rsidP="0026751F">
            <w:pPr>
              <w:pStyle w:val="ppTableText"/>
            </w:pPr>
            <w:r>
              <w:t>3</w:t>
            </w:r>
            <w:r w:rsidR="004E53B9">
              <w:t>4</w:t>
            </w:r>
            <w:r>
              <w:t xml:space="preserve">. </w:t>
            </w:r>
            <w:r w:rsidR="007269C7">
              <w:t xml:space="preserve">Right-click inside the </w:t>
            </w:r>
            <w:r w:rsidR="007269C7" w:rsidRPr="007269C7">
              <w:rPr>
                <w:b/>
              </w:rPr>
              <w:t>Index</w:t>
            </w:r>
            <w:r w:rsidR="007269C7">
              <w:t xml:space="preserve"> method’s code and click </w:t>
            </w:r>
            <w:r w:rsidR="007269C7" w:rsidRPr="007269C7">
              <w:rPr>
                <w:b/>
              </w:rPr>
              <w:t>Add View</w:t>
            </w:r>
            <w:r w:rsidR="007269C7">
              <w:t>.</w:t>
            </w:r>
            <w:r w:rsidR="00735AEA">
              <w:t xml:space="preserve"> In the dialog window, select </w:t>
            </w:r>
            <w:r w:rsidR="00735AEA" w:rsidRPr="00735AEA">
              <w:rPr>
                <w:b/>
              </w:rPr>
              <w:t>Create a strongly-typed view</w:t>
            </w:r>
            <w:r w:rsidR="00735AEA">
              <w:t xml:space="preserve">. In the </w:t>
            </w:r>
            <w:r w:rsidR="00735AEA" w:rsidRPr="00735AEA">
              <w:rPr>
                <w:b/>
              </w:rPr>
              <w:t>ViewData class</w:t>
            </w:r>
            <w:r w:rsidR="00735AEA">
              <w:t xml:space="preserve"> and </w:t>
            </w:r>
            <w:r w:rsidR="00735AEA" w:rsidRPr="00735AEA">
              <w:rPr>
                <w:b/>
              </w:rPr>
              <w:t>View content</w:t>
            </w:r>
            <w:r w:rsidR="00735AEA">
              <w:t xml:space="preserve"> combo boxes, select </w:t>
            </w:r>
            <w:r w:rsidR="00735AEA" w:rsidRPr="00735AEA">
              <w:rPr>
                <w:b/>
              </w:rPr>
              <w:t>MvcSampleApp.ViewData.ProductViewData</w:t>
            </w:r>
            <w:r w:rsidR="00735AEA">
              <w:t xml:space="preserve"> and </w:t>
            </w:r>
            <w:r w:rsidR="00735AEA" w:rsidRPr="00735AEA">
              <w:rPr>
                <w:b/>
              </w:rPr>
              <w:t>List</w:t>
            </w:r>
            <w:r w:rsidR="00735AEA">
              <w:t xml:space="preserve"> respectively.</w:t>
            </w:r>
          </w:p>
          <w:p w:rsidR="00735AEA" w:rsidRDefault="00735AEA" w:rsidP="0054171F">
            <w:pPr>
              <w:pStyle w:val="ppTableText"/>
            </w:pPr>
            <w:r>
              <w:t>3</w:t>
            </w:r>
            <w:r w:rsidR="004E53B9">
              <w:t>5</w:t>
            </w:r>
            <w:r>
              <w:t xml:space="preserve">. Repeat the same step for the </w:t>
            </w:r>
            <w:r w:rsidRPr="00735AEA">
              <w:rPr>
                <w:b/>
              </w:rPr>
              <w:t>Edit</w:t>
            </w:r>
            <w:r>
              <w:t xml:space="preserve"> action method, selecting </w:t>
            </w:r>
            <w:r w:rsidRPr="00735AEA">
              <w:rPr>
                <w:b/>
              </w:rPr>
              <w:t>MvcSampleApp.Models.Product</w:t>
            </w:r>
            <w:r>
              <w:t xml:space="preserve"> as the </w:t>
            </w:r>
            <w:r w:rsidRPr="00735AEA">
              <w:rPr>
                <w:b/>
              </w:rPr>
              <w:t>ViewData class</w:t>
            </w:r>
            <w:r>
              <w:t xml:space="preserve"> and </w:t>
            </w:r>
            <w:r w:rsidRPr="00735AEA">
              <w:rPr>
                <w:b/>
              </w:rPr>
              <w:t>Edit</w:t>
            </w:r>
            <w:r>
              <w:t xml:space="preserve"> as the </w:t>
            </w:r>
            <w:r w:rsidRPr="00735AEA">
              <w:rPr>
                <w:b/>
              </w:rPr>
              <w:t>View content</w:t>
            </w:r>
            <w:r>
              <w:t>.</w:t>
            </w:r>
          </w:p>
          <w:p w:rsidR="008A3A9E" w:rsidRDefault="008A3A9E" w:rsidP="004E53B9">
            <w:pPr>
              <w:pStyle w:val="ppTableText"/>
            </w:pPr>
            <w:r>
              <w:t>3</w:t>
            </w:r>
            <w:r w:rsidR="004E53B9">
              <w:t>6</w:t>
            </w:r>
            <w:r>
              <w:t>. Open the Solution Explorer window, and show the folder structure of the solution created by the scaffolding.</w:t>
            </w:r>
          </w:p>
        </w:tc>
        <w:tc>
          <w:tcPr>
            <w:tcW w:w="3940" w:type="dxa"/>
          </w:tcPr>
          <w:p w:rsidR="006F0A1B" w:rsidRPr="00042B17" w:rsidRDefault="00735AEA" w:rsidP="00042B17">
            <w:pPr>
              <w:pStyle w:val="ppBulletList"/>
              <w:ind w:left="360" w:hanging="360"/>
            </w:pPr>
            <w:r>
              <w:t>Now we will create the views for e</w:t>
            </w:r>
            <w:r w:rsidR="008A3A9E">
              <w:t xml:space="preserve">ach controller’s action method; we will use the </w:t>
            </w:r>
            <w:r w:rsidR="008A3A9E" w:rsidRPr="008A3A9E">
              <w:rPr>
                <w:b/>
              </w:rPr>
              <w:t>Default1Controller</w:t>
            </w:r>
            <w:r w:rsidR="008A3A9E">
              <w:t xml:space="preserve"> that we have created previously. </w:t>
            </w:r>
            <w:r w:rsidR="006F0A1B">
              <w:t xml:space="preserve">When you right-click inside the code of an action method, the </w:t>
            </w:r>
            <w:r w:rsidR="006F0A1B" w:rsidRPr="006F0A1B">
              <w:rPr>
                <w:b/>
              </w:rPr>
              <w:t>Add View</w:t>
            </w:r>
            <w:r w:rsidR="006F0A1B">
              <w:t xml:space="preserve"> option appears. This option</w:t>
            </w:r>
            <w:r w:rsidR="006F0A1B">
              <w:rPr>
                <w:rFonts w:cs="Arial"/>
              </w:rPr>
              <w:t xml:space="preserve"> allows you to create empty view templates, or automatically generate</w:t>
            </w:r>
            <w:r w:rsidR="001E36EB">
              <w:rPr>
                <w:rFonts w:cs="Arial"/>
              </w:rPr>
              <w:t>d</w:t>
            </w:r>
            <w:r w:rsidR="006F0A1B">
              <w:rPr>
                <w:rFonts w:cs="Arial"/>
              </w:rPr>
              <w:t xml:space="preserve"> view templates based on the type of object passed to the view by the Controller action method. The scaffolding </w:t>
            </w:r>
            <w:r w:rsidR="001E36EB">
              <w:rPr>
                <w:rFonts w:cs="Arial"/>
              </w:rPr>
              <w:t>mechanism</w:t>
            </w:r>
            <w:r w:rsidR="006F0A1B">
              <w:rPr>
                <w:rFonts w:cs="Arial"/>
              </w:rPr>
              <w:t xml:space="preserve"> uses reflection when creating view templates passed to it.</w:t>
            </w:r>
          </w:p>
          <w:p w:rsidR="00042B17" w:rsidRDefault="00042B17" w:rsidP="005C24D1">
            <w:pPr>
              <w:pStyle w:val="ppBulletList"/>
              <w:ind w:left="360" w:hanging="360"/>
            </w:pPr>
            <w:r>
              <w:t xml:space="preserve">I will create a view based on the </w:t>
            </w:r>
            <w:r w:rsidRPr="00042B17">
              <w:rPr>
                <w:b/>
              </w:rPr>
              <w:t>Index</w:t>
            </w:r>
            <w:r>
              <w:t xml:space="preserve"> and </w:t>
            </w:r>
            <w:r w:rsidRPr="00042B17">
              <w:rPr>
                <w:b/>
              </w:rPr>
              <w:t>Edit</w:t>
            </w:r>
            <w:r>
              <w:t xml:space="preserve"> action methods of the </w:t>
            </w:r>
            <w:r w:rsidRPr="00042B17">
              <w:rPr>
                <w:b/>
              </w:rPr>
              <w:t>Product</w:t>
            </w:r>
            <w:r>
              <w:t xml:space="preserve"> controller</w:t>
            </w:r>
            <w:r w:rsidR="005C24D1">
              <w:t>,</w:t>
            </w:r>
            <w:r>
              <w:t xml:space="preserve"> providing the </w:t>
            </w:r>
            <w:r w:rsidRPr="00042B17">
              <w:rPr>
                <w:b/>
              </w:rPr>
              <w:t>ProductViewData</w:t>
            </w:r>
            <w:r>
              <w:t xml:space="preserve"> and </w:t>
            </w:r>
            <w:r w:rsidRPr="00042B17">
              <w:rPr>
                <w:b/>
              </w:rPr>
              <w:t>Product</w:t>
            </w:r>
            <w:r>
              <w:t xml:space="preserve"> view data classes</w:t>
            </w:r>
            <w:r w:rsidR="005C24D1">
              <w:t>,</w:t>
            </w:r>
            <w:r>
              <w:t xml:space="preserve"> and using the </w:t>
            </w:r>
            <w:r w:rsidRPr="00042B17">
              <w:rPr>
                <w:b/>
              </w:rPr>
              <w:t>List</w:t>
            </w:r>
            <w:r>
              <w:t xml:space="preserve"> and </w:t>
            </w:r>
            <w:r w:rsidRPr="00042B17">
              <w:rPr>
                <w:b/>
              </w:rPr>
              <w:t>Edit</w:t>
            </w:r>
            <w:r>
              <w:t xml:space="preserve"> view contents respectively.</w:t>
            </w:r>
          </w:p>
          <w:p w:rsidR="008A3A9E" w:rsidRDefault="008A3A9E" w:rsidP="008A3A9E">
            <w:pPr>
              <w:pStyle w:val="ppBulletList"/>
              <w:ind w:left="360" w:hanging="360"/>
            </w:pPr>
            <w:r>
              <w:t xml:space="preserve">Let’s see the solution explorer. Note that the framework created the new view and a folder for the controller inside the </w:t>
            </w:r>
            <w:r w:rsidRPr="008A3A9E">
              <w:rPr>
                <w:b/>
              </w:rPr>
              <w:t>Views</w:t>
            </w:r>
            <w:r>
              <w:t xml:space="preserve"> folder.</w:t>
            </w:r>
          </w:p>
        </w:tc>
        <w:tc>
          <w:tcPr>
            <w:tcW w:w="5297" w:type="dxa"/>
          </w:tcPr>
          <w:p w:rsidR="00697055" w:rsidRDefault="00697055" w:rsidP="003E4BB8">
            <w:pPr>
              <w:pStyle w:val="ppTableText"/>
              <w:rPr>
                <w:noProof/>
                <w:lang w:eastAsia="es-AR"/>
              </w:rPr>
            </w:pPr>
            <w:r>
              <w:rPr>
                <w:noProof/>
              </w:rPr>
              <w:drawing>
                <wp:inline distT="0" distB="0" distL="0" distR="0">
                  <wp:extent cx="2520000" cy="2676106"/>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2520000" cy="2676106"/>
                          </a:xfrm>
                          <a:prstGeom prst="rect">
                            <a:avLst/>
                          </a:prstGeom>
                          <a:noFill/>
                          <a:ln w="9525">
                            <a:noFill/>
                            <a:miter lim="800000"/>
                            <a:headEnd/>
                            <a:tailEnd/>
                          </a:ln>
                        </pic:spPr>
                      </pic:pic>
                    </a:graphicData>
                  </a:graphic>
                </wp:inline>
              </w:drawing>
            </w:r>
          </w:p>
          <w:p w:rsidR="00697055" w:rsidRDefault="00697055" w:rsidP="003E4BB8">
            <w:pPr>
              <w:pStyle w:val="ppTableText"/>
              <w:rPr>
                <w:noProof/>
                <w:lang w:eastAsia="es-AR"/>
              </w:rPr>
            </w:pPr>
          </w:p>
          <w:p w:rsidR="00697055" w:rsidRPr="007269C7" w:rsidRDefault="008F6E8E" w:rsidP="003E4BB8">
            <w:pPr>
              <w:pStyle w:val="ppTableText"/>
              <w:rPr>
                <w:noProof/>
                <w:lang w:eastAsia="es-AR"/>
              </w:rPr>
            </w:pPr>
            <w:r>
              <w:rPr>
                <w:noProof/>
              </w:rPr>
              <w:drawing>
                <wp:inline distT="0" distB="0" distL="0" distR="0">
                  <wp:extent cx="1724025" cy="1543050"/>
                  <wp:effectExtent l="19050" t="0" r="9525"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1724025" cy="1543050"/>
                          </a:xfrm>
                          <a:prstGeom prst="rect">
                            <a:avLst/>
                          </a:prstGeom>
                          <a:noFill/>
                        </pic:spPr>
                      </pic:pic>
                    </a:graphicData>
                  </a:graphic>
                </wp:inline>
              </w:drawing>
            </w:r>
          </w:p>
        </w:tc>
      </w:tr>
      <w:tr w:rsidR="006F0A1B" w:rsidTr="003E4BB8">
        <w:tc>
          <w:tcPr>
            <w:tcW w:w="3939" w:type="dxa"/>
          </w:tcPr>
          <w:p w:rsidR="00913976" w:rsidRDefault="00913976" w:rsidP="00913976">
            <w:pPr>
              <w:pStyle w:val="ppTableText"/>
            </w:pPr>
            <w:r>
              <w:lastRenderedPageBreak/>
              <w:t>3</w:t>
            </w:r>
            <w:r w:rsidR="004E53B9">
              <w:t>7</w:t>
            </w:r>
            <w:r>
              <w:t xml:space="preserve">. </w:t>
            </w:r>
            <w:r w:rsidRPr="003E4BB8">
              <w:t xml:space="preserve">Open the </w:t>
            </w:r>
            <w:r>
              <w:rPr>
                <w:b/>
              </w:rPr>
              <w:t>Edit.aspx</w:t>
            </w:r>
            <w:r>
              <w:t xml:space="preserve"> page, located in the </w:t>
            </w:r>
            <w:r>
              <w:rPr>
                <w:b/>
              </w:rPr>
              <w:t>Views\Product</w:t>
            </w:r>
            <w:r>
              <w:t xml:space="preserve"> folder</w:t>
            </w:r>
            <w:r w:rsidRPr="003E4BB8">
              <w:t>.</w:t>
            </w:r>
          </w:p>
          <w:p w:rsidR="006F0A1B" w:rsidRDefault="00A25531" w:rsidP="00913976">
            <w:pPr>
              <w:pStyle w:val="ppTableText"/>
            </w:pPr>
            <w:r>
              <w:t>3</w:t>
            </w:r>
            <w:r w:rsidR="004E53B9">
              <w:t>8</w:t>
            </w:r>
            <w:r w:rsidR="00913976">
              <w:t>. Show the design view of this page.</w:t>
            </w:r>
          </w:p>
          <w:p w:rsidR="00913976" w:rsidRDefault="00A25531" w:rsidP="00913976">
            <w:pPr>
              <w:pStyle w:val="ppTableText"/>
            </w:pPr>
            <w:r>
              <w:t>3</w:t>
            </w:r>
            <w:r w:rsidR="004E53B9">
              <w:t>9</w:t>
            </w:r>
            <w:r w:rsidR="00913976">
              <w:t xml:space="preserve">. </w:t>
            </w:r>
            <w:r w:rsidR="00913976" w:rsidRPr="003E4BB8">
              <w:t xml:space="preserve">Open the </w:t>
            </w:r>
            <w:r w:rsidR="00913976">
              <w:rPr>
                <w:b/>
              </w:rPr>
              <w:t>Index.aspx</w:t>
            </w:r>
            <w:r w:rsidR="00913976">
              <w:t xml:space="preserve"> page, located in the </w:t>
            </w:r>
            <w:r w:rsidR="00913976">
              <w:rPr>
                <w:b/>
              </w:rPr>
              <w:t>Views\Product</w:t>
            </w:r>
            <w:r w:rsidR="00913976">
              <w:t xml:space="preserve"> folder</w:t>
            </w:r>
            <w:r w:rsidR="00913976" w:rsidRPr="003E4BB8">
              <w:t>.</w:t>
            </w:r>
          </w:p>
          <w:p w:rsidR="00913976" w:rsidRDefault="004E53B9" w:rsidP="0054171F">
            <w:pPr>
              <w:pStyle w:val="ppTableText"/>
            </w:pPr>
            <w:r>
              <w:t>40</w:t>
            </w:r>
            <w:r w:rsidR="00913976">
              <w:t>. Show the design view of this page and the HTML code.</w:t>
            </w:r>
          </w:p>
        </w:tc>
        <w:tc>
          <w:tcPr>
            <w:tcW w:w="3940" w:type="dxa"/>
          </w:tcPr>
          <w:p w:rsidR="006F0A1B" w:rsidRDefault="001207B1" w:rsidP="00042B17">
            <w:pPr>
              <w:pStyle w:val="ppBulletList"/>
              <w:ind w:left="360" w:hanging="360"/>
            </w:pPr>
            <w:r>
              <w:t>For practical purposes, we will</w:t>
            </w:r>
            <w:r w:rsidR="006F0A1B">
              <w:t xml:space="preserve"> see the </w:t>
            </w:r>
            <w:r>
              <w:t xml:space="preserve">existing </w:t>
            </w:r>
            <w:r w:rsidR="006F0A1B">
              <w:t>scaffolded views</w:t>
            </w:r>
            <w:r>
              <w:t xml:space="preserve"> of the product controller</w:t>
            </w:r>
            <w:r w:rsidR="006F0A1B">
              <w:t xml:space="preserve">. I will open the </w:t>
            </w:r>
            <w:r w:rsidR="006F0A1B" w:rsidRPr="00042B17">
              <w:rPr>
                <w:b/>
              </w:rPr>
              <w:t>Edit</w:t>
            </w:r>
            <w:r w:rsidR="006F0A1B">
              <w:t xml:space="preserve"> view. You can see that the framework has created the edit form automatically. These views work very</w:t>
            </w:r>
            <w:r w:rsidR="00042B17">
              <w:t xml:space="preserve"> well, but typically need some work to adjust them to your needs. For example, in this view I deleted the </w:t>
            </w:r>
            <w:r w:rsidR="00042B17" w:rsidRPr="00042B17">
              <w:rPr>
                <w:b/>
              </w:rPr>
              <w:t>ProductId</w:t>
            </w:r>
            <w:r w:rsidR="00042B17">
              <w:t xml:space="preserve"> field because it should not an editable field.</w:t>
            </w:r>
          </w:p>
          <w:p w:rsidR="00042B17" w:rsidRDefault="00913976" w:rsidP="00042B17">
            <w:pPr>
              <w:pStyle w:val="ppBulletList"/>
              <w:ind w:left="360" w:hanging="360"/>
            </w:pPr>
            <w:r>
              <w:t xml:space="preserve">For instance, the generated </w:t>
            </w:r>
            <w:r w:rsidRPr="00913976">
              <w:rPr>
                <w:b/>
              </w:rPr>
              <w:t>Index</w:t>
            </w:r>
            <w:r>
              <w:t xml:space="preserve"> view took more effort to adjust it to the desired state, because we had to manually implement the pagination and select which field will be shown in the list.</w:t>
            </w:r>
          </w:p>
        </w:tc>
        <w:tc>
          <w:tcPr>
            <w:tcW w:w="5297" w:type="dxa"/>
          </w:tcPr>
          <w:p w:rsidR="006F0A1B" w:rsidRPr="006F0A1B" w:rsidRDefault="0054171F" w:rsidP="003E4BB8">
            <w:pPr>
              <w:pStyle w:val="ppTableText"/>
              <w:rPr>
                <w:noProof/>
                <w:lang w:eastAsia="es-AR"/>
              </w:rPr>
            </w:pPr>
            <w:r>
              <w:rPr>
                <w:noProof/>
              </w:rPr>
              <w:drawing>
                <wp:inline distT="0" distB="0" distL="0" distR="0">
                  <wp:extent cx="3219450" cy="5943600"/>
                  <wp:effectExtent l="1905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srcRect/>
                          <a:stretch>
                            <a:fillRect/>
                          </a:stretch>
                        </pic:blipFill>
                        <pic:spPr bwMode="auto">
                          <a:xfrm>
                            <a:off x="0" y="0"/>
                            <a:ext cx="3219450" cy="5943600"/>
                          </a:xfrm>
                          <a:prstGeom prst="rect">
                            <a:avLst/>
                          </a:prstGeom>
                          <a:noFill/>
                          <a:ln w="9525">
                            <a:noFill/>
                            <a:miter lim="800000"/>
                            <a:headEnd/>
                            <a:tailEnd/>
                          </a:ln>
                        </pic:spPr>
                      </pic:pic>
                    </a:graphicData>
                  </a:graphic>
                </wp:inline>
              </w:drawing>
            </w:r>
          </w:p>
        </w:tc>
      </w:tr>
      <w:tr w:rsidR="0054171F" w:rsidTr="003E4BB8">
        <w:tc>
          <w:tcPr>
            <w:tcW w:w="3939" w:type="dxa"/>
          </w:tcPr>
          <w:p w:rsidR="0054171F" w:rsidRDefault="004E53B9" w:rsidP="0054171F">
            <w:pPr>
              <w:pStyle w:val="ppTableText"/>
            </w:pPr>
            <w:r>
              <w:lastRenderedPageBreak/>
              <w:t>41</w:t>
            </w:r>
            <w:r w:rsidR="0054171F">
              <w:t xml:space="preserve">. </w:t>
            </w:r>
            <w:r w:rsidR="0054171F" w:rsidRPr="003E4BB8">
              <w:t xml:space="preserve">Open the </w:t>
            </w:r>
            <w:r w:rsidR="0054171F">
              <w:rPr>
                <w:b/>
              </w:rPr>
              <w:t>ProductsController</w:t>
            </w:r>
            <w:r w:rsidR="0054171F">
              <w:t xml:space="preserve"> class, located in the </w:t>
            </w:r>
            <w:r w:rsidR="0054171F">
              <w:rPr>
                <w:b/>
              </w:rPr>
              <w:t>Controller</w:t>
            </w:r>
            <w:r w:rsidR="0054171F">
              <w:t xml:space="preserve"> folder</w:t>
            </w:r>
            <w:r w:rsidR="0054171F" w:rsidRPr="003E4BB8">
              <w:t>.</w:t>
            </w:r>
          </w:p>
          <w:p w:rsidR="0054171F" w:rsidRDefault="004E53B9" w:rsidP="00753D61">
            <w:pPr>
              <w:pStyle w:val="ppTableText"/>
            </w:pPr>
            <w:r>
              <w:t>42</w:t>
            </w:r>
            <w:r w:rsidR="0054171F">
              <w:t xml:space="preserve">. </w:t>
            </w:r>
            <w:r w:rsidR="00B6505C">
              <w:t>Set a breakpoint in the</w:t>
            </w:r>
            <w:r w:rsidR="0054171F">
              <w:t xml:space="preserve"> </w:t>
            </w:r>
            <w:r w:rsidR="0054171F" w:rsidRPr="005F0305">
              <w:rPr>
                <w:b/>
              </w:rPr>
              <w:t>Index</w:t>
            </w:r>
            <w:r w:rsidR="0054171F">
              <w:t xml:space="preserve"> a</w:t>
            </w:r>
            <w:r w:rsidR="00753D61">
              <w:t>ction method of this controller. Run the application and click the Products link.</w:t>
            </w:r>
          </w:p>
        </w:tc>
        <w:tc>
          <w:tcPr>
            <w:tcW w:w="3940" w:type="dxa"/>
          </w:tcPr>
          <w:p w:rsidR="0054171F" w:rsidRDefault="0054171F" w:rsidP="00753D61">
            <w:pPr>
              <w:pStyle w:val="ppBulletList"/>
              <w:ind w:left="360" w:hanging="360"/>
            </w:pPr>
            <w:r>
              <w:t xml:space="preserve">Now we will </w:t>
            </w:r>
            <w:r w:rsidR="00B6505C">
              <w:t xml:space="preserve">see how the action method is invoked when a request is made to </w:t>
            </w:r>
            <w:r w:rsidR="00B6505C" w:rsidRPr="00753D61">
              <w:rPr>
                <w:b/>
              </w:rPr>
              <w:t>/Product/Index</w:t>
            </w:r>
            <w:r w:rsidR="00B6505C">
              <w:t>. To do this, we will set a breakpoint in the Index action method of the products controller.</w:t>
            </w:r>
          </w:p>
          <w:p w:rsidR="00753D61" w:rsidRDefault="00753D61" w:rsidP="00753D61">
            <w:pPr>
              <w:pStyle w:val="ppBulletList"/>
              <w:ind w:left="360" w:hanging="360"/>
            </w:pPr>
            <w:r>
              <w:t>Let’s run the application</w:t>
            </w:r>
            <w:r w:rsidR="00B639DF">
              <w:t xml:space="preserve"> and go to the Products list. The application execution breaks and we confirm that the routing is working well.</w:t>
            </w:r>
            <w:r w:rsidR="00B639DF">
              <w:br/>
              <w:t>Notice that by default the Index method is set as the default method of every controller. That is why when the URL points to a controller and no action method is specified, the default action method (</w:t>
            </w:r>
            <w:r w:rsidR="00B639DF" w:rsidRPr="00B639DF">
              <w:rPr>
                <w:b/>
              </w:rPr>
              <w:t>Index</w:t>
            </w:r>
            <w:r w:rsidR="00B639DF">
              <w:t>) will be invoked.</w:t>
            </w:r>
          </w:p>
        </w:tc>
        <w:tc>
          <w:tcPr>
            <w:tcW w:w="5297" w:type="dxa"/>
          </w:tcPr>
          <w:p w:rsidR="0054171F" w:rsidRPr="00B6505C" w:rsidRDefault="00753D61" w:rsidP="003E4BB8">
            <w:pPr>
              <w:pStyle w:val="ppTableText"/>
              <w:rPr>
                <w:noProof/>
                <w:lang w:eastAsia="es-AR"/>
              </w:rPr>
            </w:pPr>
            <w:r>
              <w:rPr>
                <w:noProof/>
              </w:rPr>
              <w:drawing>
                <wp:inline distT="0" distB="0" distL="0" distR="0">
                  <wp:extent cx="3219450" cy="781050"/>
                  <wp:effectExtent l="19050" t="0" r="0"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srcRect/>
                          <a:stretch>
                            <a:fillRect/>
                          </a:stretch>
                        </pic:blipFill>
                        <pic:spPr bwMode="auto">
                          <a:xfrm>
                            <a:off x="0" y="0"/>
                            <a:ext cx="3219450" cy="781050"/>
                          </a:xfrm>
                          <a:prstGeom prst="rect">
                            <a:avLst/>
                          </a:prstGeom>
                          <a:noFill/>
                          <a:ln w="9525">
                            <a:noFill/>
                            <a:miter lim="800000"/>
                            <a:headEnd/>
                            <a:tailEnd/>
                          </a:ln>
                        </pic:spPr>
                      </pic:pic>
                    </a:graphicData>
                  </a:graphic>
                </wp:inline>
              </w:drawing>
            </w:r>
          </w:p>
        </w:tc>
      </w:tr>
      <w:tr w:rsidR="006F0A1B" w:rsidTr="003E4BB8">
        <w:tc>
          <w:tcPr>
            <w:tcW w:w="3939" w:type="dxa"/>
          </w:tcPr>
          <w:p w:rsidR="00D92370" w:rsidRDefault="0054171F" w:rsidP="0026751F">
            <w:pPr>
              <w:pStyle w:val="ppTableText"/>
            </w:pPr>
            <w:r>
              <w:t>4</w:t>
            </w:r>
            <w:r w:rsidR="004E53B9">
              <w:t>3</w:t>
            </w:r>
            <w:r w:rsidR="00D92370">
              <w:t xml:space="preserve">. Open the </w:t>
            </w:r>
            <w:r w:rsidR="00D92370">
              <w:rPr>
                <w:b/>
              </w:rPr>
              <w:t>Create.aspx</w:t>
            </w:r>
            <w:r w:rsidR="00D92370">
              <w:t xml:space="preserve"> page and show the validation logic inside the HTML code.</w:t>
            </w:r>
          </w:p>
          <w:p w:rsidR="00335EBC" w:rsidRDefault="0054171F" w:rsidP="0026751F">
            <w:pPr>
              <w:pStyle w:val="ppTableText"/>
            </w:pPr>
            <w:r>
              <w:t>4</w:t>
            </w:r>
            <w:r w:rsidR="004E53B9">
              <w:t>4</w:t>
            </w:r>
            <w:r w:rsidR="00335EBC">
              <w:t xml:space="preserve">. Run the application. Go to the Products page and click </w:t>
            </w:r>
            <w:r w:rsidR="00D92370">
              <w:rPr>
                <w:b/>
              </w:rPr>
              <w:t>Create</w:t>
            </w:r>
            <w:r w:rsidR="00335EBC" w:rsidRPr="00335EBC">
              <w:rPr>
                <w:b/>
              </w:rPr>
              <w:t xml:space="preserve"> New</w:t>
            </w:r>
            <w:r w:rsidR="00335EBC">
              <w:t>.</w:t>
            </w:r>
          </w:p>
          <w:p w:rsidR="00335EBC" w:rsidRDefault="0054171F" w:rsidP="004E53B9">
            <w:pPr>
              <w:pStyle w:val="ppTableText"/>
            </w:pPr>
            <w:r>
              <w:t>4</w:t>
            </w:r>
            <w:r w:rsidR="004E53B9">
              <w:t>5</w:t>
            </w:r>
            <w:r w:rsidR="00335EBC">
              <w:t xml:space="preserve">. </w:t>
            </w:r>
            <w:r w:rsidR="00D92370">
              <w:t xml:space="preserve">In the form, delete the </w:t>
            </w:r>
            <w:r w:rsidR="00D92370" w:rsidRPr="00D92370">
              <w:rPr>
                <w:b/>
              </w:rPr>
              <w:t>ProductID</w:t>
            </w:r>
            <w:r w:rsidR="00D92370">
              <w:t xml:space="preserve"> field</w:t>
            </w:r>
            <w:r w:rsidR="00F47432">
              <w:t xml:space="preserve">, enter some input in the </w:t>
            </w:r>
            <w:r w:rsidR="00F47432" w:rsidRPr="00F47432">
              <w:rPr>
                <w:b/>
              </w:rPr>
              <w:t>Name</w:t>
            </w:r>
            <w:r w:rsidR="00F47432">
              <w:t xml:space="preserve"> field, </w:t>
            </w:r>
            <w:r w:rsidR="00D92370">
              <w:t xml:space="preserve">enter some characters in the </w:t>
            </w:r>
            <w:r w:rsidR="00D92370" w:rsidRPr="00D92370">
              <w:rPr>
                <w:b/>
              </w:rPr>
              <w:t>StandardCost</w:t>
            </w:r>
            <w:r w:rsidR="00D92370">
              <w:t xml:space="preserve"> field, and click </w:t>
            </w:r>
            <w:r w:rsidR="00D92370" w:rsidRPr="00D92370">
              <w:rPr>
                <w:b/>
              </w:rPr>
              <w:t>Save</w:t>
            </w:r>
            <w:r w:rsidR="00D92370">
              <w:t>.</w:t>
            </w:r>
          </w:p>
        </w:tc>
        <w:tc>
          <w:tcPr>
            <w:tcW w:w="3940" w:type="dxa"/>
          </w:tcPr>
          <w:p w:rsidR="006F0A1B" w:rsidRDefault="00335EBC" w:rsidP="00210AD8">
            <w:pPr>
              <w:pStyle w:val="ppBulletList"/>
              <w:ind w:left="360" w:hanging="360"/>
            </w:pPr>
            <w:r>
              <w:t>Finally, we will see how the default form validation works.</w:t>
            </w:r>
          </w:p>
          <w:p w:rsidR="00633210" w:rsidRDefault="00633210" w:rsidP="00210AD8">
            <w:pPr>
              <w:pStyle w:val="ppBulletList"/>
              <w:ind w:left="360" w:hanging="360"/>
            </w:pPr>
            <w:r>
              <w:t xml:space="preserve">Let’s open the </w:t>
            </w:r>
            <w:r w:rsidRPr="00633210">
              <w:rPr>
                <w:b/>
              </w:rPr>
              <w:t>Create.aspx</w:t>
            </w:r>
            <w:r>
              <w:t xml:space="preserve"> page to see the validation code that is inserted automatically by the MVC framework.</w:t>
            </w:r>
            <w:r w:rsidR="00C778E7">
              <w:t xml:space="preserve"> You can see that for every form field, the </w:t>
            </w:r>
            <w:r w:rsidR="00C778E7" w:rsidRPr="00F47432">
              <w:rPr>
                <w:b/>
              </w:rPr>
              <w:t>ValidationMessage</w:t>
            </w:r>
            <w:r w:rsidR="00C778E7">
              <w:t xml:space="preserve"> helper method was added. By default an “*” will be shown when an error occurs on the field, but this message can be customized. At the top of the form the </w:t>
            </w:r>
            <w:r w:rsidR="00C778E7" w:rsidRPr="00C778E7">
              <w:rPr>
                <w:b/>
              </w:rPr>
              <w:t>ValidationSummary</w:t>
            </w:r>
            <w:r w:rsidR="00C778E7">
              <w:t xml:space="preserve"> helper method was also added to show a list of all errors in the form.</w:t>
            </w:r>
            <w:r w:rsidR="00C778E7">
              <w:br/>
              <w:t xml:space="preserve">Keep in mind that this provided </w:t>
            </w:r>
            <w:r w:rsidR="00C778E7">
              <w:lastRenderedPageBreak/>
              <w:t>validation works with the constraints defined in the model.</w:t>
            </w:r>
          </w:p>
          <w:p w:rsidR="00F47432" w:rsidRPr="0054171F" w:rsidRDefault="00C778E7" w:rsidP="001207B1">
            <w:pPr>
              <w:pStyle w:val="ppBulletList"/>
              <w:ind w:left="360" w:hanging="360"/>
            </w:pPr>
            <w:r>
              <w:t>So let’s run the application and we will try to create a new product.</w:t>
            </w:r>
            <w:r w:rsidR="00F47432">
              <w:br/>
              <w:t xml:space="preserve">We will leave the </w:t>
            </w:r>
            <w:r w:rsidR="00F47432" w:rsidRPr="00F47432">
              <w:rPr>
                <w:b/>
              </w:rPr>
              <w:t>ProductID</w:t>
            </w:r>
            <w:r w:rsidR="00F47432">
              <w:t xml:space="preserve"> field empty, enter something in the </w:t>
            </w:r>
            <w:r w:rsidR="00F47432" w:rsidRPr="00F47432">
              <w:rPr>
                <w:b/>
              </w:rPr>
              <w:t>Name</w:t>
            </w:r>
            <w:r w:rsidR="00F47432">
              <w:t xml:space="preserve"> field, and enter some characters in the </w:t>
            </w:r>
            <w:r w:rsidR="00F47432" w:rsidRPr="00F47432">
              <w:rPr>
                <w:b/>
              </w:rPr>
              <w:t>StandardCost</w:t>
            </w:r>
            <w:r w:rsidR="00F47432">
              <w:t xml:space="preserve"> field.</w:t>
            </w:r>
            <w:r w:rsidR="00F47432">
              <w:br/>
              <w:t xml:space="preserve">Now let’s click save. The validation message will be shown and the fields with </w:t>
            </w:r>
            <w:r w:rsidR="00A37A46">
              <w:t>invalid</w:t>
            </w:r>
            <w:r w:rsidR="00F47432">
              <w:t xml:space="preserve"> inputs will be highlighted.</w:t>
            </w:r>
            <w:r w:rsidR="00F47432">
              <w:br/>
              <w:t xml:space="preserve">Notice that the input entered in the form is not cleared, </w:t>
            </w:r>
            <w:r w:rsidR="001207B1">
              <w:t>its state is preserved</w:t>
            </w:r>
            <w:r w:rsidR="00F47432">
              <w:t>. This is the expected behavior of web application and saves the user for re-entering the data manually.</w:t>
            </w:r>
          </w:p>
        </w:tc>
        <w:tc>
          <w:tcPr>
            <w:tcW w:w="5297" w:type="dxa"/>
          </w:tcPr>
          <w:p w:rsidR="001207B1" w:rsidRDefault="008F6E8E" w:rsidP="003E4BB8">
            <w:pPr>
              <w:pStyle w:val="ppTableText"/>
            </w:pPr>
            <w:r>
              <w:rPr>
                <w:noProof/>
              </w:rPr>
              <w:lastRenderedPageBreak/>
              <w:drawing>
                <wp:inline distT="0" distB="0" distL="0" distR="0">
                  <wp:extent cx="3255264" cy="2058879"/>
                  <wp:effectExtent l="19050" t="0" r="2286"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3255264" cy="2058879"/>
                          </a:xfrm>
                          <a:prstGeom prst="rect">
                            <a:avLst/>
                          </a:prstGeom>
                          <a:noFill/>
                        </pic:spPr>
                      </pic:pic>
                    </a:graphicData>
                  </a:graphic>
                </wp:inline>
              </w:drawing>
            </w:r>
          </w:p>
          <w:p w:rsidR="003F115E" w:rsidRDefault="003F115E" w:rsidP="003E4BB8">
            <w:pPr>
              <w:pStyle w:val="ppTableText"/>
              <w:rPr>
                <w:noProof/>
                <w:lang w:eastAsia="es-AR"/>
              </w:rPr>
            </w:pPr>
          </w:p>
          <w:p w:rsidR="006F0A1B" w:rsidRPr="006F0A1B" w:rsidRDefault="00D92370" w:rsidP="003E4BB8">
            <w:pPr>
              <w:pStyle w:val="ppTableText"/>
              <w:rPr>
                <w:noProof/>
                <w:lang w:eastAsia="es-AR"/>
              </w:rPr>
            </w:pPr>
            <w:r>
              <w:rPr>
                <w:noProof/>
              </w:rPr>
              <w:lastRenderedPageBreak/>
              <w:drawing>
                <wp:inline distT="0" distB="0" distL="0" distR="0">
                  <wp:extent cx="3228975" cy="37623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3228975" cy="3762375"/>
                          </a:xfrm>
                          <a:prstGeom prst="rect">
                            <a:avLst/>
                          </a:prstGeom>
                          <a:noFill/>
                          <a:ln w="9525">
                            <a:noFill/>
                            <a:miter lim="800000"/>
                            <a:headEnd/>
                            <a:tailEnd/>
                          </a:ln>
                        </pic:spPr>
                      </pic:pic>
                    </a:graphicData>
                  </a:graphic>
                </wp:inline>
              </w:drawing>
            </w:r>
          </w:p>
        </w:tc>
      </w:tr>
    </w:tbl>
    <w:p w:rsidR="000B3701" w:rsidRDefault="000B3701" w:rsidP="000B3701">
      <w:pPr>
        <w:pStyle w:val="Heading3"/>
      </w:pPr>
    </w:p>
    <w:p w:rsidR="007300D6" w:rsidRDefault="007300D6" w:rsidP="007300D6">
      <w:pPr>
        <w:pStyle w:val="Heading3"/>
      </w:pPr>
      <w:bookmarkStart w:id="17" w:name="_Toc224558894"/>
      <w:bookmarkStart w:id="18" w:name="_Toc224724215"/>
      <w:r>
        <w:t>Segment #3 – Unit Testing an MVC Application</w:t>
      </w:r>
      <w:bookmarkEnd w:id="17"/>
      <w:bookmarkEnd w:id="18"/>
    </w:p>
    <w:tbl>
      <w:tblPr>
        <w:tblStyle w:val="ppTableGrid"/>
        <w:tblW w:w="0" w:type="auto"/>
        <w:tblInd w:w="0" w:type="dxa"/>
        <w:tblLayout w:type="fixed"/>
        <w:tblLook w:val="04A0"/>
      </w:tblPr>
      <w:tblGrid>
        <w:gridCol w:w="3939"/>
        <w:gridCol w:w="3940"/>
        <w:gridCol w:w="5297"/>
      </w:tblGrid>
      <w:tr w:rsidR="007300D6" w:rsidTr="00866237">
        <w:trPr>
          <w:cnfStyle w:val="100000000000"/>
        </w:trPr>
        <w:tc>
          <w:tcPr>
            <w:tcW w:w="3939" w:type="dxa"/>
          </w:tcPr>
          <w:p w:rsidR="007300D6" w:rsidRDefault="007300D6" w:rsidP="00866237">
            <w:pPr>
              <w:pStyle w:val="ppTableText"/>
            </w:pPr>
            <w:r>
              <w:t>Action</w:t>
            </w:r>
          </w:p>
        </w:tc>
        <w:tc>
          <w:tcPr>
            <w:tcW w:w="3940" w:type="dxa"/>
          </w:tcPr>
          <w:p w:rsidR="007300D6" w:rsidRDefault="007300D6" w:rsidP="00866237">
            <w:pPr>
              <w:pStyle w:val="ppTableText"/>
            </w:pPr>
            <w:r>
              <w:t>Script</w:t>
            </w:r>
          </w:p>
        </w:tc>
        <w:tc>
          <w:tcPr>
            <w:tcW w:w="5297" w:type="dxa"/>
          </w:tcPr>
          <w:p w:rsidR="007300D6" w:rsidRDefault="007300D6" w:rsidP="00866237">
            <w:pPr>
              <w:pStyle w:val="ppTableText"/>
            </w:pPr>
            <w:r>
              <w:t>Screenshot</w:t>
            </w:r>
          </w:p>
        </w:tc>
      </w:tr>
      <w:tr w:rsidR="007300D6" w:rsidTr="00866237">
        <w:tc>
          <w:tcPr>
            <w:tcW w:w="3939" w:type="dxa"/>
          </w:tcPr>
          <w:p w:rsidR="007300D6" w:rsidRDefault="004E53B9" w:rsidP="00866237">
            <w:pPr>
              <w:pStyle w:val="ppTableText"/>
            </w:pPr>
            <w:r>
              <w:lastRenderedPageBreak/>
              <w:t>46</w:t>
            </w:r>
            <w:r w:rsidR="007300D6">
              <w:t xml:space="preserve">. Expand the </w:t>
            </w:r>
            <w:r w:rsidR="007300D6" w:rsidRPr="00AE7A9D">
              <w:rPr>
                <w:b/>
              </w:rPr>
              <w:t>MvcSampleApp.Tests</w:t>
            </w:r>
            <w:r w:rsidR="007300D6">
              <w:t xml:space="preserve"> project.</w:t>
            </w:r>
          </w:p>
          <w:p w:rsidR="007300D6" w:rsidRDefault="004E53B9" w:rsidP="00866237">
            <w:pPr>
              <w:pStyle w:val="ppTableText"/>
            </w:pPr>
            <w:r>
              <w:t>47</w:t>
            </w:r>
            <w:r w:rsidR="007300D6">
              <w:t xml:space="preserve">. Expand the </w:t>
            </w:r>
            <w:r w:rsidR="007300D6" w:rsidRPr="00AE7A9D">
              <w:rPr>
                <w:b/>
              </w:rPr>
              <w:t>Controllers</w:t>
            </w:r>
            <w:r w:rsidR="007300D6">
              <w:t xml:space="preserve"> folder, and show all the files contained in the test project.</w:t>
            </w:r>
          </w:p>
        </w:tc>
        <w:tc>
          <w:tcPr>
            <w:tcW w:w="3940" w:type="dxa"/>
          </w:tcPr>
          <w:p w:rsidR="007300D6" w:rsidRDefault="007300D6" w:rsidP="00866237">
            <w:pPr>
              <w:pStyle w:val="ppBulletList"/>
              <w:ind w:left="360" w:hanging="360"/>
            </w:pPr>
            <w:r>
              <w:t>Now we will focus our attention in the test project. In this project you can find all the components to make unit testing to your Mvc application.</w:t>
            </w:r>
          </w:p>
          <w:p w:rsidR="007300D6" w:rsidRDefault="007300D6" w:rsidP="00866237">
            <w:pPr>
              <w:pStyle w:val="ppBulletList"/>
              <w:ind w:left="360" w:hanging="360"/>
            </w:pPr>
            <w:r w:rsidRPr="00AB14F6">
              <w:rPr>
                <w:noProof/>
              </w:rPr>
              <w:t>Separation of application tasks (input logic, business logic, and UI logic) in MVC ASP.NET applications enables testability, and test-driven development (TDD) by default.</w:t>
            </w:r>
          </w:p>
          <w:p w:rsidR="007300D6" w:rsidRDefault="007300D6" w:rsidP="00866237">
            <w:pPr>
              <w:pStyle w:val="ppBulletList"/>
              <w:ind w:left="360" w:hanging="360"/>
            </w:pPr>
            <w:r w:rsidRPr="00AB14F6">
              <w:rPr>
                <w:noProof/>
              </w:rPr>
              <w:t>All core contracts within the MVC framework are interface-based and can be tested by using mock objects, which are simulated objects that imitate the behavior of actual objects in the application.</w:t>
            </w:r>
          </w:p>
          <w:p w:rsidR="007300D6" w:rsidRDefault="007300D6" w:rsidP="00866237">
            <w:pPr>
              <w:pStyle w:val="ppBulletList"/>
              <w:ind w:left="360" w:hanging="360"/>
            </w:pPr>
            <w:r w:rsidRPr="00AB14F6">
              <w:rPr>
                <w:noProof/>
              </w:rPr>
              <w:t>You can unit-test the application without having to run the controllers in an ASP.NET process, which makes unit testing fast and flexible.</w:t>
            </w:r>
          </w:p>
          <w:p w:rsidR="007300D6" w:rsidRDefault="007300D6" w:rsidP="00866237">
            <w:pPr>
              <w:pStyle w:val="ppBulletList"/>
              <w:ind w:left="360" w:hanging="360"/>
            </w:pPr>
            <w:r>
              <w:t xml:space="preserve">The </w:t>
            </w:r>
            <w:r w:rsidRPr="00D04941">
              <w:rPr>
                <w:b/>
              </w:rPr>
              <w:t>Controllers</w:t>
            </w:r>
            <w:r>
              <w:t xml:space="preserve"> folder contains all the classes that tests our controllers. As you can see here, we have one </w:t>
            </w:r>
            <w:r w:rsidRPr="00D04941">
              <w:rPr>
                <w:b/>
              </w:rPr>
              <w:t>TestClass</w:t>
            </w:r>
            <w:r>
              <w:t xml:space="preserve"> per controller. Each class will have all the methods that tests specific controller behavior.</w:t>
            </w:r>
          </w:p>
          <w:p w:rsidR="007300D6" w:rsidRPr="000B3701" w:rsidRDefault="007300D6" w:rsidP="00866237">
            <w:pPr>
              <w:pStyle w:val="ppBulletList"/>
              <w:ind w:left="360" w:hanging="360"/>
            </w:pPr>
            <w:r>
              <w:t xml:space="preserve">We have also some other files such as </w:t>
            </w:r>
            <w:r w:rsidRPr="00D04941">
              <w:rPr>
                <w:b/>
              </w:rPr>
              <w:t>RouteTests</w:t>
            </w:r>
            <w:r>
              <w:rPr>
                <w:b/>
              </w:rPr>
              <w:t xml:space="preserve"> </w:t>
            </w:r>
            <w:r>
              <w:t>that contains all tests related to routing in our Mvc Application.</w:t>
            </w:r>
          </w:p>
        </w:tc>
        <w:tc>
          <w:tcPr>
            <w:tcW w:w="5297" w:type="dxa"/>
          </w:tcPr>
          <w:p w:rsidR="007300D6" w:rsidRDefault="007300D6" w:rsidP="00866237">
            <w:pPr>
              <w:pStyle w:val="ppTableText"/>
            </w:pPr>
            <w:r>
              <w:rPr>
                <w:noProof/>
              </w:rPr>
              <w:drawing>
                <wp:inline distT="0" distB="0" distL="0" distR="0">
                  <wp:extent cx="3200400" cy="28932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3200400" cy="2893281"/>
                          </a:xfrm>
                          <a:prstGeom prst="rect">
                            <a:avLst/>
                          </a:prstGeom>
                          <a:noFill/>
                          <a:ln w="9525">
                            <a:noFill/>
                            <a:miter lim="800000"/>
                            <a:headEnd/>
                            <a:tailEnd/>
                          </a:ln>
                        </pic:spPr>
                      </pic:pic>
                    </a:graphicData>
                  </a:graphic>
                </wp:inline>
              </w:drawing>
            </w:r>
          </w:p>
        </w:tc>
      </w:tr>
      <w:tr w:rsidR="007300D6" w:rsidTr="00866237">
        <w:tc>
          <w:tcPr>
            <w:tcW w:w="3939" w:type="dxa"/>
          </w:tcPr>
          <w:p w:rsidR="007300D6" w:rsidRDefault="004E53B9" w:rsidP="00866237">
            <w:pPr>
              <w:pStyle w:val="ppTableText"/>
            </w:pPr>
            <w:r>
              <w:lastRenderedPageBreak/>
              <w:t>48</w:t>
            </w:r>
            <w:r w:rsidR="007300D6">
              <w:t xml:space="preserve">. Open the </w:t>
            </w:r>
            <w:r w:rsidR="007300D6" w:rsidRPr="00516EB9">
              <w:rPr>
                <w:b/>
              </w:rPr>
              <w:t>RouteTest.cs</w:t>
            </w:r>
            <w:r w:rsidR="007300D6">
              <w:t xml:space="preserve"> file.</w:t>
            </w:r>
          </w:p>
          <w:p w:rsidR="007300D6" w:rsidRDefault="004E53B9" w:rsidP="00866237">
            <w:pPr>
              <w:pStyle w:val="ppTableText"/>
            </w:pPr>
            <w:r>
              <w:t>49</w:t>
            </w:r>
            <w:r w:rsidR="007300D6">
              <w:t xml:space="preserve">. Show the </w:t>
            </w:r>
            <w:r w:rsidR="007300D6" w:rsidRPr="00E869E5">
              <w:rPr>
                <w:b/>
              </w:rPr>
              <w:t>GetRouteDataForUrl</w:t>
            </w:r>
            <w:r w:rsidR="007300D6">
              <w:rPr>
                <w:b/>
              </w:rPr>
              <w:t>()</w:t>
            </w:r>
            <w:r w:rsidR="007300D6">
              <w:t xml:space="preserve"> method.</w:t>
            </w:r>
          </w:p>
          <w:p w:rsidR="007300D6" w:rsidRDefault="007300D6" w:rsidP="00866237">
            <w:pPr>
              <w:pStyle w:val="ppTableText"/>
            </w:pPr>
          </w:p>
        </w:tc>
        <w:tc>
          <w:tcPr>
            <w:tcW w:w="3940" w:type="dxa"/>
          </w:tcPr>
          <w:p w:rsidR="007300D6" w:rsidRDefault="007300D6" w:rsidP="00866237">
            <w:pPr>
              <w:pStyle w:val="ppBulletList"/>
              <w:ind w:left="360" w:hanging="360"/>
            </w:pPr>
            <w:r>
              <w:t>Let’s see how can we test the</w:t>
            </w:r>
            <w:r w:rsidRPr="00B21BC3">
              <w:t xml:space="preserve"> route matching rules</w:t>
            </w:r>
            <w:r>
              <w:t xml:space="preserve"> defined in </w:t>
            </w:r>
            <w:r w:rsidRPr="00C9380C">
              <w:rPr>
                <w:b/>
              </w:rPr>
              <w:t>Global.asax</w:t>
            </w:r>
            <w:r w:rsidRPr="00516EB9">
              <w:t>.</w:t>
            </w:r>
          </w:p>
          <w:p w:rsidR="007300D6" w:rsidRPr="00372620" w:rsidRDefault="007300D6" w:rsidP="00866237">
            <w:pPr>
              <w:pStyle w:val="ppBulletList"/>
              <w:ind w:left="360" w:hanging="360"/>
            </w:pPr>
            <w:r w:rsidRPr="00E869E5">
              <w:rPr>
                <w:b/>
              </w:rPr>
              <w:t>GetRouteDataForUrl</w:t>
            </w:r>
            <w:r>
              <w:t xml:space="preserve"> method emulates the mechanism that performs the ASP.NET Routing engine when it receives an URL, and returns the matching route data from the loaded application route collection. This method uses </w:t>
            </w:r>
            <w:r w:rsidRPr="00E869E5">
              <w:rPr>
                <w:b/>
              </w:rPr>
              <w:t>moq</w:t>
            </w:r>
            <w:r>
              <w:t xml:space="preserve"> mocking library to mock the </w:t>
            </w:r>
            <w:r w:rsidRPr="002F4B1E">
              <w:rPr>
                <w:b/>
              </w:rPr>
              <w:t>HttpContext</w:t>
            </w:r>
            <w:r>
              <w:rPr>
                <w:b/>
              </w:rPr>
              <w:t xml:space="preserve">Base </w:t>
            </w:r>
            <w:r w:rsidRPr="00F81343">
              <w:t>class</w:t>
            </w:r>
            <w:r>
              <w:rPr>
                <w:b/>
              </w:rPr>
              <w:t xml:space="preserve"> </w:t>
            </w:r>
            <w:r w:rsidRPr="00E869E5">
              <w:t xml:space="preserve">which enables to </w:t>
            </w:r>
            <w:r>
              <w:t xml:space="preserve">find the matching </w:t>
            </w:r>
            <w:r w:rsidRPr="009E2878">
              <w:rPr>
                <w:b/>
              </w:rPr>
              <w:t>RouteData</w:t>
            </w:r>
            <w:r>
              <w:t xml:space="preserve"> in the </w:t>
            </w:r>
            <w:r w:rsidRPr="00DA10D9">
              <w:rPr>
                <w:b/>
              </w:rPr>
              <w:t>RouteCollection</w:t>
            </w:r>
            <w:r>
              <w:rPr>
                <w:b/>
              </w:rPr>
              <w:t xml:space="preserve"> </w:t>
            </w:r>
            <w:r w:rsidRPr="00E869E5">
              <w:t>based</w:t>
            </w:r>
            <w:r>
              <w:rPr>
                <w:b/>
              </w:rPr>
              <w:t xml:space="preserve"> </w:t>
            </w:r>
            <w:r w:rsidRPr="00E869E5">
              <w:t>on</w:t>
            </w:r>
            <w:r>
              <w:rPr>
                <w:b/>
              </w:rPr>
              <w:t xml:space="preserve"> </w:t>
            </w:r>
            <w:r>
              <w:t xml:space="preserve">the </w:t>
            </w:r>
            <w:r w:rsidRPr="002F4B1E">
              <w:t>URL</w:t>
            </w:r>
            <w:r>
              <w:t xml:space="preserve"> parameter.</w:t>
            </w:r>
          </w:p>
        </w:tc>
        <w:tc>
          <w:tcPr>
            <w:tcW w:w="5297" w:type="dxa"/>
          </w:tcPr>
          <w:p w:rsidR="007300D6" w:rsidRDefault="007038AB" w:rsidP="00866237">
            <w:pPr>
              <w:pStyle w:val="ppTableText"/>
              <w:rPr>
                <w:noProof/>
              </w:rPr>
            </w:pPr>
            <w:r>
              <w:rPr>
                <w:noProof/>
              </w:rPr>
              <w:drawing>
                <wp:inline distT="0" distB="0" distL="0" distR="0">
                  <wp:extent cx="3219450" cy="933450"/>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3219450" cy="933450"/>
                          </a:xfrm>
                          <a:prstGeom prst="rect">
                            <a:avLst/>
                          </a:prstGeom>
                          <a:noFill/>
                          <a:ln w="9525">
                            <a:noFill/>
                            <a:miter lim="800000"/>
                            <a:headEnd/>
                            <a:tailEnd/>
                          </a:ln>
                        </pic:spPr>
                      </pic:pic>
                    </a:graphicData>
                  </a:graphic>
                </wp:inline>
              </w:drawing>
            </w:r>
          </w:p>
        </w:tc>
      </w:tr>
      <w:tr w:rsidR="007300D6" w:rsidTr="00866237">
        <w:tc>
          <w:tcPr>
            <w:tcW w:w="3939" w:type="dxa"/>
          </w:tcPr>
          <w:p w:rsidR="007300D6" w:rsidRDefault="004E53B9" w:rsidP="00866237">
            <w:pPr>
              <w:pStyle w:val="ppTableText"/>
            </w:pPr>
            <w:r>
              <w:t>50</w:t>
            </w:r>
            <w:r w:rsidR="007300D6">
              <w:t xml:space="preserve">. Show the </w:t>
            </w:r>
            <w:r w:rsidR="007300D6" w:rsidRPr="00516576">
              <w:rPr>
                <w:b/>
              </w:rPr>
              <w:t>ShouldProductTakeInfoRoute</w:t>
            </w:r>
            <w:r w:rsidR="007300D6">
              <w:rPr>
                <w:b/>
              </w:rPr>
              <w:t>()</w:t>
            </w:r>
            <w:r w:rsidR="007300D6">
              <w:t xml:space="preserve"> method.</w:t>
            </w:r>
          </w:p>
          <w:p w:rsidR="007300D6" w:rsidRDefault="004E53B9" w:rsidP="00866237">
            <w:pPr>
              <w:pStyle w:val="ppTableText"/>
            </w:pPr>
            <w:r>
              <w:t>51</w:t>
            </w:r>
            <w:r w:rsidR="007300D6">
              <w:t xml:space="preserve">. Insert a breakpoint in the first line of </w:t>
            </w:r>
            <w:r w:rsidR="007300D6" w:rsidRPr="00516576">
              <w:rPr>
                <w:b/>
              </w:rPr>
              <w:t>ShouldProductTakeInfoRoute</w:t>
            </w:r>
            <w:r w:rsidR="007300D6">
              <w:rPr>
                <w:b/>
              </w:rPr>
              <w:t>()</w:t>
            </w:r>
            <w:r w:rsidR="007300D6">
              <w:t xml:space="preserve"> method. To do this, set the cursor on the line and press </w:t>
            </w:r>
            <w:r w:rsidR="007300D6" w:rsidRPr="00FA6E41">
              <w:rPr>
                <w:b/>
              </w:rPr>
              <w:t>F9</w:t>
            </w:r>
            <w:r w:rsidR="007300D6" w:rsidRPr="00FA6E41">
              <w:t>.</w:t>
            </w:r>
          </w:p>
          <w:p w:rsidR="007300D6" w:rsidRDefault="004E53B9" w:rsidP="00866237">
            <w:pPr>
              <w:pStyle w:val="ppTableText"/>
            </w:pPr>
            <w:r>
              <w:t>52</w:t>
            </w:r>
            <w:r w:rsidR="007300D6">
              <w:t xml:space="preserve">. Leave the cursor inside the method. In </w:t>
            </w:r>
            <w:r w:rsidR="007300D6" w:rsidRPr="00566690">
              <w:rPr>
                <w:b/>
              </w:rPr>
              <w:t>Test</w:t>
            </w:r>
            <w:r w:rsidR="007300D6">
              <w:t xml:space="preserve"> menu, point to </w:t>
            </w:r>
            <w:r w:rsidR="007300D6">
              <w:rPr>
                <w:b/>
              </w:rPr>
              <w:t>Debug,</w:t>
            </w:r>
            <w:r w:rsidR="007300D6">
              <w:t xml:space="preserve"> and select </w:t>
            </w:r>
            <w:r w:rsidR="007300D6" w:rsidRPr="00640090">
              <w:rPr>
                <w:b/>
              </w:rPr>
              <w:t>Tests in Current Context</w:t>
            </w:r>
            <w:r w:rsidR="007300D6">
              <w:t>.</w:t>
            </w:r>
          </w:p>
          <w:p w:rsidR="007300D6" w:rsidRDefault="004E53B9" w:rsidP="00866237">
            <w:pPr>
              <w:pStyle w:val="ppTableText"/>
            </w:pPr>
            <w:r>
              <w:t>53</w:t>
            </w:r>
            <w:r w:rsidR="007300D6">
              <w:t xml:space="preserve">. Keep pressing </w:t>
            </w:r>
            <w:r w:rsidR="007300D6" w:rsidRPr="00240380">
              <w:rPr>
                <w:b/>
              </w:rPr>
              <w:t>F10</w:t>
            </w:r>
            <w:r w:rsidR="007300D6">
              <w:t xml:space="preserve"> to </w:t>
            </w:r>
            <w:r w:rsidR="007300D6" w:rsidRPr="00240380">
              <w:rPr>
                <w:b/>
              </w:rPr>
              <w:t>step over</w:t>
            </w:r>
            <w:r w:rsidR="007300D6">
              <w:t xml:space="preserve"> to the next line until the test pass.</w:t>
            </w:r>
          </w:p>
        </w:tc>
        <w:tc>
          <w:tcPr>
            <w:tcW w:w="3940" w:type="dxa"/>
          </w:tcPr>
          <w:p w:rsidR="007300D6" w:rsidRDefault="007300D6" w:rsidP="00866237">
            <w:pPr>
              <w:pStyle w:val="ppBulletList"/>
              <w:ind w:left="360" w:hanging="360"/>
            </w:pPr>
            <w:r w:rsidRPr="00BE648C">
              <w:t>Let’s pick</w:t>
            </w:r>
            <w:r>
              <w:t xml:space="preserve"> one routing test method to see how this testing works.</w:t>
            </w:r>
          </w:p>
          <w:p w:rsidR="007300D6" w:rsidRPr="00070B6F" w:rsidRDefault="007300D6" w:rsidP="00866237">
            <w:pPr>
              <w:pStyle w:val="ppBulletList"/>
              <w:ind w:left="360" w:hanging="360"/>
              <w:rPr>
                <w:b/>
              </w:rPr>
            </w:pPr>
            <w:r w:rsidRPr="00BE648C">
              <w:rPr>
                <w:b/>
              </w:rPr>
              <w:t>ShouldProductTakeInfoRoute</w:t>
            </w:r>
            <w:r>
              <w:rPr>
                <w:b/>
              </w:rPr>
              <w:t xml:space="preserve"> </w:t>
            </w:r>
            <w:r w:rsidRPr="00F81753">
              <w:t>is testing that</w:t>
            </w:r>
            <w:r>
              <w:t xml:space="preserve"> when we make a request to </w:t>
            </w:r>
            <w:r w:rsidRPr="00070B6F">
              <w:rPr>
                <w:b/>
              </w:rPr>
              <w:t>~/Product/Info/1</w:t>
            </w:r>
            <w:r w:rsidRPr="00070B6F">
              <w:t>,</w:t>
            </w:r>
            <w:r>
              <w:t xml:space="preserve"> the default registered route establishes that </w:t>
            </w:r>
            <w:r w:rsidRPr="00070B6F">
              <w:rPr>
                <w:b/>
              </w:rPr>
              <w:t>Product</w:t>
            </w:r>
            <w:r>
              <w:t xml:space="preserve"> is the matching controller, </w:t>
            </w:r>
            <w:r w:rsidRPr="00070B6F">
              <w:rPr>
                <w:b/>
              </w:rPr>
              <w:t>Info</w:t>
            </w:r>
            <w:r>
              <w:t xml:space="preserve"> is matching view, and </w:t>
            </w:r>
            <w:r w:rsidRPr="00070B6F">
              <w:rPr>
                <w:b/>
              </w:rPr>
              <w:t>1</w:t>
            </w:r>
            <w:r>
              <w:t xml:space="preserve"> is the matching parameter.</w:t>
            </w:r>
          </w:p>
          <w:p w:rsidR="007300D6" w:rsidRPr="001D6AB3" w:rsidRDefault="007300D6" w:rsidP="00866237">
            <w:pPr>
              <w:pStyle w:val="ppBulletList"/>
              <w:ind w:left="360" w:hanging="360"/>
              <w:rPr>
                <w:b/>
              </w:rPr>
            </w:pPr>
            <w:r>
              <w:t>Let’s analyze this step by step. I will insert a breakpoint in the first line and step over until the test pass.</w:t>
            </w:r>
          </w:p>
          <w:p w:rsidR="007300D6" w:rsidRPr="001D6AB3" w:rsidRDefault="007300D6" w:rsidP="00866237">
            <w:pPr>
              <w:pStyle w:val="ppBulletList"/>
              <w:ind w:left="360" w:hanging="360"/>
              <w:rPr>
                <w:b/>
              </w:rPr>
            </w:pPr>
            <w:r>
              <w:t xml:space="preserve">First, we create an empty </w:t>
            </w:r>
            <w:r w:rsidRPr="001D6AB3">
              <w:rPr>
                <w:b/>
              </w:rPr>
              <w:t>RouteCollection</w:t>
            </w:r>
            <w:r>
              <w:t xml:space="preserve">. We fill this collection by calling the </w:t>
            </w:r>
            <w:r w:rsidRPr="001D6AB3">
              <w:rPr>
                <w:b/>
              </w:rPr>
              <w:lastRenderedPageBreak/>
              <w:t>RegisterRoutes</w:t>
            </w:r>
            <w:r>
              <w:rPr>
                <w:b/>
              </w:rPr>
              <w:t>()</w:t>
            </w:r>
            <w:r>
              <w:t xml:space="preserve"> method defined in </w:t>
            </w:r>
            <w:r w:rsidRPr="001D6AB3">
              <w:rPr>
                <w:b/>
              </w:rPr>
              <w:t>Global.asax</w:t>
            </w:r>
            <w:r>
              <w:t xml:space="preserve">. Consequently, the </w:t>
            </w:r>
            <w:r w:rsidRPr="001D6AB3">
              <w:rPr>
                <w:b/>
              </w:rPr>
              <w:t>RouteCollection</w:t>
            </w:r>
            <w:r>
              <w:t xml:space="preserve"> will contain the default route.</w:t>
            </w:r>
          </w:p>
          <w:p w:rsidR="007300D6" w:rsidRPr="00C5063A" w:rsidRDefault="007300D6" w:rsidP="00866237">
            <w:pPr>
              <w:pStyle w:val="ppBulletList"/>
              <w:ind w:left="360" w:hanging="360"/>
              <w:rPr>
                <w:b/>
              </w:rPr>
            </w:pPr>
            <w:r>
              <w:t xml:space="preserve">We call the </w:t>
            </w:r>
            <w:r w:rsidRPr="001D6AB3">
              <w:rPr>
                <w:b/>
              </w:rPr>
              <w:t>GetRouteDataForUrl</w:t>
            </w:r>
            <w:r>
              <w:rPr>
                <w:b/>
              </w:rPr>
              <w:t xml:space="preserve">() </w:t>
            </w:r>
            <w:r w:rsidRPr="001D6AB3">
              <w:t>to</w:t>
            </w:r>
            <w:r>
              <w:t xml:space="preserve"> obtain the concrete route that matches our URL. Remember that this method mocks the ASP.NET routing behavior.</w:t>
            </w:r>
          </w:p>
          <w:p w:rsidR="007300D6" w:rsidRPr="00C5063A" w:rsidRDefault="007300D6" w:rsidP="00866237">
            <w:pPr>
              <w:pStyle w:val="ppBulletList"/>
              <w:ind w:left="360" w:hanging="360"/>
              <w:rPr>
                <w:b/>
              </w:rPr>
            </w:pPr>
            <w:r>
              <w:t xml:space="preserve">Once we have the concrete route, we must make sure that it is pointing to the right controller, views and parameters. This is what the following </w:t>
            </w:r>
            <w:r w:rsidRPr="00C5063A">
              <w:rPr>
                <w:b/>
              </w:rPr>
              <w:t>Assert</w:t>
            </w:r>
            <w:r w:rsidRPr="00C5063A">
              <w:t>s</w:t>
            </w:r>
            <w:r>
              <w:t xml:space="preserve"> are doing.</w:t>
            </w:r>
          </w:p>
          <w:p w:rsidR="007300D6" w:rsidRPr="00BE648C" w:rsidRDefault="007300D6" w:rsidP="00866237">
            <w:pPr>
              <w:pStyle w:val="ppBulletList"/>
              <w:ind w:left="360" w:hanging="360"/>
              <w:rPr>
                <w:b/>
              </w:rPr>
            </w:pPr>
            <w:r w:rsidRPr="00C5063A">
              <w:t>Every</w:t>
            </w:r>
            <w:r>
              <w:rPr>
                <w:b/>
              </w:rPr>
              <w:t xml:space="preserve"> Assert </w:t>
            </w:r>
            <w:r w:rsidRPr="00C5063A">
              <w:t>is correct</w:t>
            </w:r>
            <w:r>
              <w:rPr>
                <w:b/>
              </w:rPr>
              <w:t xml:space="preserve">, </w:t>
            </w:r>
            <w:r>
              <w:t>so</w:t>
            </w:r>
            <w:r w:rsidRPr="00C5063A">
              <w:t xml:space="preserve"> we </w:t>
            </w:r>
            <w:r>
              <w:t xml:space="preserve">can </w:t>
            </w:r>
            <w:r w:rsidRPr="00C5063A">
              <w:t>see how the test passes.</w:t>
            </w:r>
          </w:p>
        </w:tc>
        <w:tc>
          <w:tcPr>
            <w:tcW w:w="5297" w:type="dxa"/>
          </w:tcPr>
          <w:p w:rsidR="007300D6" w:rsidRDefault="007300D6" w:rsidP="00866237">
            <w:pPr>
              <w:pStyle w:val="ppTableText"/>
              <w:rPr>
                <w:noProof/>
              </w:rPr>
            </w:pPr>
            <w:r>
              <w:rPr>
                <w:noProof/>
              </w:rPr>
              <w:lastRenderedPageBreak/>
              <w:drawing>
                <wp:inline distT="0" distB="0" distL="0" distR="0">
                  <wp:extent cx="3255264" cy="1377227"/>
                  <wp:effectExtent l="19050" t="0" r="2286"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3255264" cy="1377227"/>
                          </a:xfrm>
                          <a:prstGeom prst="rect">
                            <a:avLst/>
                          </a:prstGeom>
                          <a:noFill/>
                          <a:ln w="9525">
                            <a:noFill/>
                            <a:miter lim="800000"/>
                            <a:headEnd/>
                            <a:tailEnd/>
                          </a:ln>
                        </pic:spPr>
                      </pic:pic>
                    </a:graphicData>
                  </a:graphic>
                </wp:inline>
              </w:drawing>
            </w:r>
          </w:p>
          <w:p w:rsidR="007300D6" w:rsidRDefault="007300D6" w:rsidP="00866237">
            <w:pPr>
              <w:pStyle w:val="ppTableText"/>
              <w:rPr>
                <w:noProof/>
              </w:rPr>
            </w:pPr>
          </w:p>
          <w:p w:rsidR="007300D6" w:rsidRDefault="007300D6" w:rsidP="00866237">
            <w:pPr>
              <w:pStyle w:val="ppTableText"/>
              <w:rPr>
                <w:noProof/>
              </w:rPr>
            </w:pPr>
            <w:r>
              <w:rPr>
                <w:noProof/>
              </w:rPr>
              <w:drawing>
                <wp:inline distT="0" distB="0" distL="0" distR="0">
                  <wp:extent cx="3219450" cy="514350"/>
                  <wp:effectExtent l="1905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3219450" cy="514350"/>
                          </a:xfrm>
                          <a:prstGeom prst="rect">
                            <a:avLst/>
                          </a:prstGeom>
                          <a:noFill/>
                          <a:ln w="9525">
                            <a:noFill/>
                            <a:miter lim="800000"/>
                            <a:headEnd/>
                            <a:tailEnd/>
                          </a:ln>
                        </pic:spPr>
                      </pic:pic>
                    </a:graphicData>
                  </a:graphic>
                </wp:inline>
              </w:drawing>
            </w:r>
          </w:p>
        </w:tc>
      </w:tr>
      <w:tr w:rsidR="007300D6" w:rsidTr="00866237">
        <w:tc>
          <w:tcPr>
            <w:tcW w:w="3939" w:type="dxa"/>
          </w:tcPr>
          <w:p w:rsidR="007300D6" w:rsidRDefault="004E53B9" w:rsidP="00866237">
            <w:pPr>
              <w:pStyle w:val="ppTableText"/>
            </w:pPr>
            <w:r>
              <w:lastRenderedPageBreak/>
              <w:t>54</w:t>
            </w:r>
            <w:r w:rsidR="007300D6">
              <w:t xml:space="preserve">. Open the </w:t>
            </w:r>
            <w:r w:rsidR="007300D6" w:rsidRPr="003D5E4C">
              <w:rPr>
                <w:b/>
              </w:rPr>
              <w:t>ProductControllerTest.cs</w:t>
            </w:r>
            <w:r w:rsidR="007300D6">
              <w:t xml:space="preserve"> file under the </w:t>
            </w:r>
            <w:r w:rsidR="007300D6" w:rsidRPr="003D5E4C">
              <w:rPr>
                <w:b/>
              </w:rPr>
              <w:t>Controllers</w:t>
            </w:r>
            <w:r w:rsidR="007300D6">
              <w:t xml:space="preserve"> folder.</w:t>
            </w:r>
          </w:p>
          <w:p w:rsidR="007300D6" w:rsidRDefault="004E53B9" w:rsidP="00866237">
            <w:pPr>
              <w:pStyle w:val="ppTableText"/>
            </w:pPr>
            <w:r>
              <w:t>55</w:t>
            </w:r>
            <w:r w:rsidR="007300D6">
              <w:t>. Show the test method signatures.</w:t>
            </w:r>
          </w:p>
          <w:p w:rsidR="007300D6" w:rsidRDefault="004E53B9" w:rsidP="00866237">
            <w:pPr>
              <w:pStyle w:val="ppTableText"/>
            </w:pPr>
            <w:r>
              <w:t>56</w:t>
            </w:r>
            <w:r w:rsidR="007300D6">
              <w:t xml:space="preserve">. Open the </w:t>
            </w:r>
            <w:r w:rsidR="007300D6" w:rsidRPr="00CB448D">
              <w:rPr>
                <w:b/>
              </w:rPr>
              <w:t>AdventureWorksRepositoryStub.cs</w:t>
            </w:r>
            <w:r w:rsidR="007300D6">
              <w:rPr>
                <w:b/>
              </w:rPr>
              <w:t xml:space="preserve"> </w:t>
            </w:r>
            <w:r w:rsidR="007300D6">
              <w:t>file, and make a quick review to its methods.</w:t>
            </w:r>
          </w:p>
          <w:p w:rsidR="007300D6" w:rsidRDefault="007300D6" w:rsidP="00866237">
            <w:pPr>
              <w:pStyle w:val="ppTableText"/>
            </w:pPr>
          </w:p>
          <w:p w:rsidR="007300D6" w:rsidRDefault="007300D6" w:rsidP="00866237">
            <w:pPr>
              <w:pStyle w:val="ppTableText"/>
            </w:pPr>
          </w:p>
          <w:p w:rsidR="007300D6" w:rsidRDefault="007300D6" w:rsidP="00866237">
            <w:pPr>
              <w:pStyle w:val="ppTableText"/>
            </w:pPr>
          </w:p>
        </w:tc>
        <w:tc>
          <w:tcPr>
            <w:tcW w:w="3940" w:type="dxa"/>
          </w:tcPr>
          <w:p w:rsidR="007300D6" w:rsidRDefault="007300D6" w:rsidP="00866237">
            <w:pPr>
              <w:pStyle w:val="ppBulletList"/>
              <w:ind w:left="360" w:hanging="360"/>
            </w:pPr>
            <w:r>
              <w:t xml:space="preserve">Now it is time to test some controllers. More concretely, we will see how to test some action methods of the </w:t>
            </w:r>
            <w:r w:rsidRPr="002B5879">
              <w:rPr>
                <w:b/>
              </w:rPr>
              <w:t>Product</w:t>
            </w:r>
            <w:r>
              <w:t xml:space="preserve"> controller.</w:t>
            </w:r>
          </w:p>
          <w:p w:rsidR="007300D6" w:rsidRDefault="007300D6" w:rsidP="00866237">
            <w:pPr>
              <w:pStyle w:val="ppBulletList"/>
              <w:ind w:left="360" w:hanging="360"/>
            </w:pPr>
            <w:r>
              <w:t xml:space="preserve">In the application, the </w:t>
            </w:r>
            <w:r>
              <w:rPr>
                <w:b/>
              </w:rPr>
              <w:t>Product</w:t>
            </w:r>
            <w:r>
              <w:t xml:space="preserve"> controller uses </w:t>
            </w:r>
            <w:r w:rsidRPr="002F3D8D">
              <w:rPr>
                <w:b/>
              </w:rPr>
              <w:t>AdventureWorks</w:t>
            </w:r>
            <w:r>
              <w:t xml:space="preserve"> entity data model to interact with the database. The idea here is to also simulate this behavior by creating a stub class of the </w:t>
            </w:r>
            <w:r w:rsidRPr="009E799F">
              <w:rPr>
                <w:b/>
              </w:rPr>
              <w:t>AdventureWorksRepository</w:t>
            </w:r>
            <w:r>
              <w:t xml:space="preserve"> so as to have full control over these tests. If any of them fail, you will be sure that the defect was produced within the </w:t>
            </w:r>
            <w:r w:rsidRPr="00AE528A">
              <w:rPr>
                <w:b/>
              </w:rPr>
              <w:t>Controller</w:t>
            </w:r>
            <w:r>
              <w:t xml:space="preserve"> component rather than in the </w:t>
            </w:r>
            <w:r w:rsidRPr="00AE528A">
              <w:rPr>
                <w:b/>
              </w:rPr>
              <w:t>AdventureWorks</w:t>
            </w:r>
            <w:r>
              <w:t xml:space="preserve"> entity data </w:t>
            </w:r>
            <w:r>
              <w:lastRenderedPageBreak/>
              <w:t>model.</w:t>
            </w:r>
          </w:p>
          <w:p w:rsidR="007300D6" w:rsidRPr="00BE648C" w:rsidRDefault="007300D6" w:rsidP="00866237">
            <w:pPr>
              <w:pStyle w:val="ppBulletList"/>
              <w:ind w:left="360" w:hanging="360"/>
            </w:pPr>
            <w:r w:rsidRPr="00AC6F90">
              <w:rPr>
                <w:b/>
              </w:rPr>
              <w:t>GetProducts()</w:t>
            </w:r>
            <w:r>
              <w:t xml:space="preserve"> method returns just two fixed Products. While </w:t>
            </w:r>
            <w:r w:rsidRPr="00AC6F90">
              <w:rPr>
                <w:b/>
              </w:rPr>
              <w:t>GetProductById</w:t>
            </w:r>
            <w:r>
              <w:rPr>
                <w:b/>
              </w:rPr>
              <w:t xml:space="preserve">() </w:t>
            </w:r>
            <w:r w:rsidRPr="00AC6F90">
              <w:t>method</w:t>
            </w:r>
            <w:r>
              <w:t xml:space="preserve"> creates an empty </w:t>
            </w:r>
            <w:r w:rsidRPr="00AC6F90">
              <w:rPr>
                <w:b/>
              </w:rPr>
              <w:t>Product</w:t>
            </w:r>
            <w:r>
              <w:t xml:space="preserve"> and assigns the productId that comes as a parameter.</w:t>
            </w:r>
          </w:p>
        </w:tc>
        <w:tc>
          <w:tcPr>
            <w:tcW w:w="5297" w:type="dxa"/>
          </w:tcPr>
          <w:p w:rsidR="007300D6" w:rsidRDefault="007300D6" w:rsidP="00866237">
            <w:pPr>
              <w:pStyle w:val="ppTableText"/>
              <w:rPr>
                <w:noProof/>
              </w:rPr>
            </w:pPr>
            <w:r>
              <w:rPr>
                <w:noProof/>
              </w:rPr>
              <w:lastRenderedPageBreak/>
              <w:drawing>
                <wp:inline distT="0" distB="0" distL="0" distR="0">
                  <wp:extent cx="3219450" cy="1819275"/>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3219450" cy="1819275"/>
                          </a:xfrm>
                          <a:prstGeom prst="rect">
                            <a:avLst/>
                          </a:prstGeom>
                          <a:noFill/>
                          <a:ln w="9525">
                            <a:noFill/>
                            <a:miter lim="800000"/>
                            <a:headEnd/>
                            <a:tailEnd/>
                          </a:ln>
                        </pic:spPr>
                      </pic:pic>
                    </a:graphicData>
                  </a:graphic>
                </wp:inline>
              </w:drawing>
            </w:r>
          </w:p>
          <w:p w:rsidR="007300D6" w:rsidRDefault="007300D6" w:rsidP="00866237">
            <w:pPr>
              <w:pStyle w:val="ppTableText"/>
              <w:rPr>
                <w:noProof/>
              </w:rPr>
            </w:pPr>
          </w:p>
          <w:p w:rsidR="007300D6" w:rsidRDefault="007300D6" w:rsidP="00866237">
            <w:pPr>
              <w:pStyle w:val="ppTableText"/>
              <w:rPr>
                <w:noProof/>
              </w:rPr>
            </w:pPr>
            <w:r>
              <w:rPr>
                <w:noProof/>
              </w:rPr>
              <w:lastRenderedPageBreak/>
              <w:drawing>
                <wp:inline distT="0" distB="0" distL="0" distR="0">
                  <wp:extent cx="3228975" cy="2057400"/>
                  <wp:effectExtent l="19050" t="0" r="9525"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srcRect/>
                          <a:stretch>
                            <a:fillRect/>
                          </a:stretch>
                        </pic:blipFill>
                        <pic:spPr bwMode="auto">
                          <a:xfrm>
                            <a:off x="0" y="0"/>
                            <a:ext cx="3228975" cy="2057400"/>
                          </a:xfrm>
                          <a:prstGeom prst="rect">
                            <a:avLst/>
                          </a:prstGeom>
                          <a:noFill/>
                          <a:ln w="9525">
                            <a:noFill/>
                            <a:miter lim="800000"/>
                            <a:headEnd/>
                            <a:tailEnd/>
                          </a:ln>
                        </pic:spPr>
                      </pic:pic>
                    </a:graphicData>
                  </a:graphic>
                </wp:inline>
              </w:drawing>
            </w:r>
          </w:p>
        </w:tc>
      </w:tr>
      <w:tr w:rsidR="007300D6" w:rsidTr="00866237">
        <w:tc>
          <w:tcPr>
            <w:tcW w:w="3939" w:type="dxa"/>
          </w:tcPr>
          <w:p w:rsidR="007300D6" w:rsidRDefault="004E53B9" w:rsidP="00866237">
            <w:pPr>
              <w:pStyle w:val="ppTableText"/>
            </w:pPr>
            <w:r>
              <w:lastRenderedPageBreak/>
              <w:t>57</w:t>
            </w:r>
            <w:r w:rsidR="007300D6">
              <w:t xml:space="preserve">. Switch to </w:t>
            </w:r>
            <w:r w:rsidR="007300D6" w:rsidRPr="00AC6F90">
              <w:rPr>
                <w:b/>
              </w:rPr>
              <w:t>ProductControllerTest.cs</w:t>
            </w:r>
            <w:r w:rsidR="007300D6">
              <w:t xml:space="preserve"> file.</w:t>
            </w:r>
          </w:p>
          <w:p w:rsidR="007300D6" w:rsidRDefault="004E53B9" w:rsidP="00866237">
            <w:pPr>
              <w:pStyle w:val="ppTableText"/>
            </w:pPr>
            <w:r>
              <w:t>58</w:t>
            </w:r>
            <w:r w:rsidR="007300D6">
              <w:t xml:space="preserve">. Show the </w:t>
            </w:r>
            <w:r w:rsidR="007300D6" w:rsidRPr="00AC6F90">
              <w:rPr>
                <w:b/>
              </w:rPr>
              <w:t>ShouldLoadProductDetailsView</w:t>
            </w:r>
            <w:r w:rsidR="007300D6">
              <w:rPr>
                <w:b/>
              </w:rPr>
              <w:t>()</w:t>
            </w:r>
            <w:r w:rsidR="007300D6">
              <w:t xml:space="preserve"> method.</w:t>
            </w:r>
          </w:p>
          <w:p w:rsidR="007300D6" w:rsidRDefault="004E53B9" w:rsidP="00866237">
            <w:pPr>
              <w:pStyle w:val="ppTableText"/>
            </w:pPr>
            <w:r>
              <w:t>59</w:t>
            </w:r>
            <w:r w:rsidR="007300D6">
              <w:t xml:space="preserve">. Insert a breakpoint in the first line of </w:t>
            </w:r>
            <w:r w:rsidR="007300D6" w:rsidRPr="00AC6F90">
              <w:rPr>
                <w:b/>
              </w:rPr>
              <w:t>ShouldLoadProductDetailsView</w:t>
            </w:r>
            <w:r w:rsidR="007300D6">
              <w:rPr>
                <w:b/>
              </w:rPr>
              <w:t>()</w:t>
            </w:r>
            <w:r w:rsidR="007300D6">
              <w:t xml:space="preserve"> method. To do this, set the cursor on the line and press </w:t>
            </w:r>
            <w:r w:rsidR="007300D6" w:rsidRPr="00FA6E41">
              <w:rPr>
                <w:b/>
              </w:rPr>
              <w:t>F9</w:t>
            </w:r>
            <w:r w:rsidR="007300D6" w:rsidRPr="00FA6E41">
              <w:t>.</w:t>
            </w:r>
          </w:p>
          <w:p w:rsidR="007300D6" w:rsidRDefault="004E53B9" w:rsidP="00866237">
            <w:pPr>
              <w:pStyle w:val="ppTableText"/>
            </w:pPr>
            <w:r>
              <w:t>60</w:t>
            </w:r>
            <w:r w:rsidR="007300D6">
              <w:t xml:space="preserve">. Leave the cursor inside the method. In </w:t>
            </w:r>
            <w:r w:rsidR="007300D6" w:rsidRPr="00566690">
              <w:rPr>
                <w:b/>
              </w:rPr>
              <w:t>Test</w:t>
            </w:r>
            <w:r w:rsidR="007300D6">
              <w:t xml:space="preserve"> menu, point to </w:t>
            </w:r>
            <w:r w:rsidR="007300D6">
              <w:rPr>
                <w:b/>
              </w:rPr>
              <w:t>Debug,</w:t>
            </w:r>
            <w:r w:rsidR="007300D6">
              <w:t xml:space="preserve"> and select </w:t>
            </w:r>
            <w:r w:rsidR="007300D6" w:rsidRPr="00640090">
              <w:rPr>
                <w:b/>
              </w:rPr>
              <w:t>Tests in Current Context</w:t>
            </w:r>
            <w:r w:rsidR="007300D6">
              <w:t>.</w:t>
            </w:r>
          </w:p>
          <w:p w:rsidR="007300D6" w:rsidRDefault="004E53B9" w:rsidP="00866237">
            <w:pPr>
              <w:pStyle w:val="ppTableText"/>
            </w:pPr>
            <w:r>
              <w:t>61</w:t>
            </w:r>
            <w:r w:rsidR="007300D6">
              <w:t xml:space="preserve">. Keep pressing </w:t>
            </w:r>
            <w:r w:rsidR="007300D6" w:rsidRPr="00240380">
              <w:rPr>
                <w:b/>
              </w:rPr>
              <w:t>F10</w:t>
            </w:r>
            <w:r w:rsidR="007300D6">
              <w:t xml:space="preserve"> to </w:t>
            </w:r>
            <w:r w:rsidR="007300D6" w:rsidRPr="00240380">
              <w:rPr>
                <w:b/>
              </w:rPr>
              <w:t>step over</w:t>
            </w:r>
            <w:r w:rsidR="007300D6">
              <w:t xml:space="preserve"> to the next line until the test pass.</w:t>
            </w:r>
          </w:p>
        </w:tc>
        <w:tc>
          <w:tcPr>
            <w:tcW w:w="3940" w:type="dxa"/>
          </w:tcPr>
          <w:p w:rsidR="007300D6" w:rsidRDefault="007300D6" w:rsidP="00866237">
            <w:pPr>
              <w:pStyle w:val="ppBulletList"/>
              <w:ind w:left="360" w:hanging="360"/>
            </w:pPr>
            <w:r w:rsidRPr="00BE648C">
              <w:t>Let’s pick</w:t>
            </w:r>
            <w:r>
              <w:t xml:space="preserve"> one of the </w:t>
            </w:r>
            <w:r w:rsidRPr="00CE2356">
              <w:rPr>
                <w:b/>
              </w:rPr>
              <w:t>Product</w:t>
            </w:r>
            <w:r>
              <w:t xml:space="preserve"> test method to see how this testing works.</w:t>
            </w:r>
          </w:p>
          <w:p w:rsidR="007300D6" w:rsidRDefault="007300D6" w:rsidP="00866237">
            <w:pPr>
              <w:pStyle w:val="ppBulletList"/>
              <w:ind w:left="360" w:hanging="360"/>
            </w:pPr>
            <w:r w:rsidRPr="00AC6F90">
              <w:rPr>
                <w:b/>
              </w:rPr>
              <w:t>ShouldLoadProductDetailsView</w:t>
            </w:r>
            <w:r>
              <w:rPr>
                <w:b/>
              </w:rPr>
              <w:t xml:space="preserve"> </w:t>
            </w:r>
            <w:r w:rsidRPr="00073688">
              <w:t>is</w:t>
            </w:r>
            <w:r>
              <w:rPr>
                <w:b/>
              </w:rPr>
              <w:t xml:space="preserve"> </w:t>
            </w:r>
            <w:r w:rsidRPr="00073688">
              <w:t>testing that</w:t>
            </w:r>
            <w:r>
              <w:rPr>
                <w:b/>
              </w:rPr>
              <w:t xml:space="preserve"> </w:t>
            </w:r>
            <w:r>
              <w:t xml:space="preserve">the </w:t>
            </w:r>
            <w:r w:rsidRPr="00073688">
              <w:rPr>
                <w:b/>
              </w:rPr>
              <w:t>Details</w:t>
            </w:r>
            <w:r>
              <w:t xml:space="preserve"> action method is obtaining the specified </w:t>
            </w:r>
            <w:r w:rsidRPr="003D1EA7">
              <w:rPr>
                <w:b/>
              </w:rPr>
              <w:t>Product</w:t>
            </w:r>
            <w:r>
              <w:t xml:space="preserve"> from the repository, and returning the correct </w:t>
            </w:r>
            <w:r w:rsidRPr="003D1EA7">
              <w:rPr>
                <w:b/>
              </w:rPr>
              <w:t>ViewData</w:t>
            </w:r>
            <w:r>
              <w:t xml:space="preserve"> type having been filled with the proper content.</w:t>
            </w:r>
          </w:p>
          <w:p w:rsidR="007300D6" w:rsidRDefault="007300D6" w:rsidP="00866237">
            <w:pPr>
              <w:pStyle w:val="ppBulletList"/>
              <w:ind w:left="360" w:hanging="360"/>
            </w:pPr>
            <w:r>
              <w:t>Let’s analyze this step by step. I will insert a breakpoint in the first line and step over until the test pass.</w:t>
            </w:r>
          </w:p>
          <w:p w:rsidR="007300D6" w:rsidRDefault="007300D6" w:rsidP="00866237">
            <w:pPr>
              <w:pStyle w:val="ppBulletList"/>
              <w:ind w:left="360" w:hanging="360"/>
            </w:pPr>
            <w:r>
              <w:t xml:space="preserve">First, we create a new instance of the </w:t>
            </w:r>
            <w:r w:rsidRPr="00553E29">
              <w:rPr>
                <w:b/>
              </w:rPr>
              <w:t>ProductController</w:t>
            </w:r>
            <w:r>
              <w:t xml:space="preserve"> class, by passing the </w:t>
            </w:r>
            <w:r w:rsidRPr="00553E29">
              <w:rPr>
                <w:b/>
              </w:rPr>
              <w:t>AdventureWorksRepositoryStub</w:t>
            </w:r>
            <w:r w:rsidRPr="00553E29">
              <w:t>.</w:t>
            </w:r>
            <w:r>
              <w:rPr>
                <w:b/>
              </w:rPr>
              <w:t xml:space="preserve"> </w:t>
            </w:r>
            <w:r>
              <w:t>By doing</w:t>
            </w:r>
            <w:r w:rsidRPr="00553E29">
              <w:t xml:space="preserve"> this we are telling</w:t>
            </w:r>
            <w:r>
              <w:t xml:space="preserve"> the controller to use the stubbed repository, instead of the one created with entity data model.</w:t>
            </w:r>
          </w:p>
          <w:p w:rsidR="007300D6" w:rsidRDefault="007300D6" w:rsidP="00866237">
            <w:pPr>
              <w:pStyle w:val="ppBulletList"/>
              <w:ind w:left="360" w:hanging="360"/>
            </w:pPr>
            <w:r>
              <w:lastRenderedPageBreak/>
              <w:t xml:space="preserve">We call the </w:t>
            </w:r>
            <w:r w:rsidRPr="00362D7E">
              <w:rPr>
                <w:b/>
              </w:rPr>
              <w:t>Details</w:t>
            </w:r>
            <w:r>
              <w:t xml:space="preserve"> action method passing the product id </w:t>
            </w:r>
            <w:r w:rsidRPr="00362D7E">
              <w:rPr>
                <w:b/>
              </w:rPr>
              <w:t>609</w:t>
            </w:r>
            <w:r>
              <w:rPr>
                <w:b/>
              </w:rPr>
              <w:t xml:space="preserve"> </w:t>
            </w:r>
            <w:r w:rsidRPr="00362D7E">
              <w:t>as parameter.</w:t>
            </w:r>
            <w:r>
              <w:t xml:space="preserve"> This method should return a </w:t>
            </w:r>
            <w:r w:rsidRPr="00362D7E">
              <w:rPr>
                <w:b/>
              </w:rPr>
              <w:t>ViewResult</w:t>
            </w:r>
            <w:r>
              <w:t>.</w:t>
            </w:r>
          </w:p>
          <w:p w:rsidR="007300D6" w:rsidRDefault="007300D6" w:rsidP="00866237">
            <w:pPr>
              <w:pStyle w:val="ppBulletList"/>
              <w:ind w:left="360" w:hanging="360"/>
            </w:pPr>
            <w:r>
              <w:t xml:space="preserve">Once we have the </w:t>
            </w:r>
            <w:r w:rsidRPr="00362D7E">
              <w:rPr>
                <w:b/>
              </w:rPr>
              <w:t>ViewResult</w:t>
            </w:r>
            <w:r>
              <w:t xml:space="preserve">, we must make sure that the instance is of type </w:t>
            </w:r>
            <w:r w:rsidRPr="00362D7E">
              <w:rPr>
                <w:b/>
              </w:rPr>
              <w:t>Product</w:t>
            </w:r>
            <w:r>
              <w:t xml:space="preserve">, and that contains </w:t>
            </w:r>
            <w:r w:rsidRPr="00362D7E">
              <w:t xml:space="preserve">a product with id </w:t>
            </w:r>
            <w:r w:rsidRPr="00362D7E">
              <w:rPr>
                <w:b/>
              </w:rPr>
              <w:t>609</w:t>
            </w:r>
            <w:r w:rsidRPr="00362D7E">
              <w:t>.</w:t>
            </w:r>
            <w:r>
              <w:t xml:space="preserve"> This is what the following </w:t>
            </w:r>
            <w:r w:rsidRPr="00C5063A">
              <w:rPr>
                <w:b/>
              </w:rPr>
              <w:t>Assert</w:t>
            </w:r>
            <w:r w:rsidRPr="00C5063A">
              <w:t>s</w:t>
            </w:r>
            <w:r>
              <w:t xml:space="preserve"> are doing.</w:t>
            </w:r>
          </w:p>
          <w:p w:rsidR="007300D6" w:rsidRDefault="007300D6" w:rsidP="00866237">
            <w:pPr>
              <w:pStyle w:val="ppBulletList"/>
              <w:ind w:left="360" w:hanging="360"/>
            </w:pPr>
            <w:r w:rsidRPr="00C5063A">
              <w:t>Every</w:t>
            </w:r>
            <w:r>
              <w:rPr>
                <w:b/>
              </w:rPr>
              <w:t xml:space="preserve"> Assert </w:t>
            </w:r>
            <w:r w:rsidRPr="00C5063A">
              <w:t>is correct</w:t>
            </w:r>
            <w:r>
              <w:rPr>
                <w:b/>
              </w:rPr>
              <w:t xml:space="preserve">, </w:t>
            </w:r>
            <w:r>
              <w:t>so</w:t>
            </w:r>
            <w:r w:rsidRPr="00C5063A">
              <w:t xml:space="preserve"> we </w:t>
            </w:r>
            <w:r>
              <w:t xml:space="preserve">can </w:t>
            </w:r>
            <w:r w:rsidRPr="00C5063A">
              <w:t>see how the test passes.</w:t>
            </w:r>
          </w:p>
        </w:tc>
        <w:tc>
          <w:tcPr>
            <w:tcW w:w="5297" w:type="dxa"/>
          </w:tcPr>
          <w:p w:rsidR="007300D6" w:rsidRDefault="007300D6" w:rsidP="00866237">
            <w:pPr>
              <w:pStyle w:val="ppTableText"/>
              <w:rPr>
                <w:noProof/>
              </w:rPr>
            </w:pPr>
            <w:r>
              <w:rPr>
                <w:noProof/>
              </w:rPr>
              <w:lastRenderedPageBreak/>
              <w:drawing>
                <wp:inline distT="0" distB="0" distL="0" distR="0">
                  <wp:extent cx="3228975" cy="847725"/>
                  <wp:effectExtent l="19050" t="0" r="9525"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srcRect/>
                          <a:stretch>
                            <a:fillRect/>
                          </a:stretch>
                        </pic:blipFill>
                        <pic:spPr bwMode="auto">
                          <a:xfrm>
                            <a:off x="0" y="0"/>
                            <a:ext cx="3228975" cy="847725"/>
                          </a:xfrm>
                          <a:prstGeom prst="rect">
                            <a:avLst/>
                          </a:prstGeom>
                          <a:noFill/>
                          <a:ln w="9525">
                            <a:noFill/>
                            <a:miter lim="800000"/>
                            <a:headEnd/>
                            <a:tailEnd/>
                          </a:ln>
                        </pic:spPr>
                      </pic:pic>
                    </a:graphicData>
                  </a:graphic>
                </wp:inline>
              </w:drawing>
            </w:r>
          </w:p>
          <w:p w:rsidR="007300D6" w:rsidRDefault="007300D6" w:rsidP="00866237">
            <w:pPr>
              <w:pStyle w:val="ppTableText"/>
              <w:rPr>
                <w:noProof/>
              </w:rPr>
            </w:pPr>
          </w:p>
          <w:p w:rsidR="007300D6" w:rsidRDefault="007300D6" w:rsidP="00866237">
            <w:pPr>
              <w:pStyle w:val="ppTableText"/>
              <w:rPr>
                <w:noProof/>
              </w:rPr>
            </w:pPr>
            <w:r>
              <w:rPr>
                <w:noProof/>
              </w:rPr>
              <w:drawing>
                <wp:inline distT="0" distB="0" distL="0" distR="0">
                  <wp:extent cx="3228975" cy="333375"/>
                  <wp:effectExtent l="19050" t="0" r="9525" b="0"/>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srcRect/>
                          <a:stretch>
                            <a:fillRect/>
                          </a:stretch>
                        </pic:blipFill>
                        <pic:spPr bwMode="auto">
                          <a:xfrm>
                            <a:off x="0" y="0"/>
                            <a:ext cx="3228975" cy="333375"/>
                          </a:xfrm>
                          <a:prstGeom prst="rect">
                            <a:avLst/>
                          </a:prstGeom>
                          <a:noFill/>
                          <a:ln w="9525">
                            <a:noFill/>
                            <a:miter lim="800000"/>
                            <a:headEnd/>
                            <a:tailEnd/>
                          </a:ln>
                        </pic:spPr>
                      </pic:pic>
                    </a:graphicData>
                  </a:graphic>
                </wp:inline>
              </w:drawing>
            </w:r>
          </w:p>
        </w:tc>
      </w:tr>
    </w:tbl>
    <w:p w:rsidR="007300D6" w:rsidRDefault="007300D6" w:rsidP="007300D6">
      <w:pPr>
        <w:pStyle w:val="ppBodyText"/>
        <w:numPr>
          <w:ilvl w:val="0"/>
          <w:numId w:val="0"/>
        </w:numPr>
      </w:pPr>
    </w:p>
    <w:p w:rsidR="0006099E" w:rsidRPr="0006099E" w:rsidRDefault="0006099E" w:rsidP="0006099E">
      <w:pPr>
        <w:pStyle w:val="ppBodyText"/>
        <w:numPr>
          <w:ilvl w:val="0"/>
          <w:numId w:val="0"/>
        </w:numPr>
      </w:pPr>
    </w:p>
    <w:p w:rsidR="006767BA" w:rsidRDefault="006767BA" w:rsidP="00C9374E">
      <w:pPr>
        <w:pStyle w:val="ppBodyText"/>
        <w:numPr>
          <w:ilvl w:val="0"/>
          <w:numId w:val="0"/>
        </w:numPr>
      </w:pPr>
    </w:p>
    <w:sdt>
      <w:sdtPr>
        <w:alias w:val="Topic"/>
        <w:tag w:val="8d978b37-552b-4466-be35-fc4a0353b23d"/>
        <w:id w:val="1965387"/>
        <w:placeholder>
          <w:docPart w:val="DefaultPlaceholder_22675703"/>
        </w:placeholder>
        <w:text/>
      </w:sdtPr>
      <w:sdtContent>
        <w:bookmarkStart w:id="19" w:name="_Toc224724216" w:displacedByCustomXml="prev"/>
        <w:p w:rsidR="00531C56" w:rsidRDefault="00531C56" w:rsidP="00531C56">
          <w:pPr>
            <w:pStyle w:val="ppTopic"/>
          </w:pPr>
          <w:r>
            <w:t>Summary</w:t>
          </w:r>
        </w:p>
      </w:sdtContent>
    </w:sdt>
    <w:bookmarkEnd w:id="19" w:displacedByCustomXml="prev"/>
    <w:p w:rsidR="006155A0" w:rsidRDefault="006155A0" w:rsidP="006155A0">
      <w:pPr>
        <w:pStyle w:val="ppBodyText"/>
        <w:numPr>
          <w:ilvl w:val="1"/>
          <w:numId w:val="38"/>
        </w:numPr>
      </w:pPr>
      <w:r>
        <w:t xml:space="preserve">In this </w:t>
      </w:r>
      <w:r w:rsidR="00A37A46">
        <w:t>demo,</w:t>
      </w:r>
      <w:r>
        <w:t xml:space="preserve"> you have learnt which </w:t>
      </w:r>
      <w:r w:rsidR="00A37A46">
        <w:t>the core elements of an MVC application are</w:t>
      </w:r>
      <w:r>
        <w:t xml:space="preserve">, and how they interact. You have seen how to create an MVC application and how to use the scaffolding provided by the framework to create controllers and views. You have also seen how to </w:t>
      </w:r>
      <w:r w:rsidR="0072157E">
        <w:t xml:space="preserve">unit </w:t>
      </w:r>
      <w:r>
        <w:t>test an ASP.NET MVC Application, specifically its routes and the controllers.</w:t>
      </w:r>
    </w:p>
    <w:p w:rsidR="006155A0" w:rsidRDefault="006155A0" w:rsidP="006155A0">
      <w:pPr>
        <w:pStyle w:val="ppBodyText"/>
        <w:numPr>
          <w:ilvl w:val="1"/>
          <w:numId w:val="38"/>
        </w:numPr>
        <w:rPr>
          <w:b/>
          <w:bCs/>
          <w:lang w:val="es-AR"/>
        </w:rPr>
      </w:pPr>
      <w:r>
        <w:rPr>
          <w:b/>
          <w:bCs/>
          <w:lang w:val="es-AR"/>
        </w:rPr>
        <w:t>Feedback</w:t>
      </w:r>
    </w:p>
    <w:p w:rsidR="006B40C4" w:rsidRPr="00DB422D" w:rsidRDefault="006155A0" w:rsidP="006155A0">
      <w:pPr>
        <w:pStyle w:val="ppBodyText"/>
        <w:rPr>
          <w:noProof/>
        </w:rPr>
      </w:pPr>
      <w:r>
        <w:t xml:space="preserve">What do you think of this demo?  What do you think of this training kit?  Your feedback is important; it will help us build the best products for you.  </w:t>
      </w:r>
      <w:r>
        <w:rPr>
          <w:lang w:val="es-AR"/>
        </w:rPr>
        <w:t>Please take a moment to provide it.</w:t>
      </w:r>
    </w:p>
    <w:sectPr w:rsidR="006B40C4" w:rsidRPr="00DB422D" w:rsidSect="00F97A2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22B" w:rsidRPr="001253EC" w:rsidRDefault="00C6322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1">
    <w:p w:rsidR="00C6322B" w:rsidRPr="001253EC" w:rsidRDefault="00C6322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22B" w:rsidRPr="001253EC" w:rsidRDefault="00C6322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1">
    <w:p w:rsidR="00C6322B" w:rsidRPr="001253EC" w:rsidRDefault="00C6322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0E2C6DB1"/>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7E5651C"/>
    <w:multiLevelType w:val="hybridMultilevel"/>
    <w:tmpl w:val="9594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021A8"/>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2580595A"/>
    <w:multiLevelType w:val="hybridMultilevel"/>
    <w:tmpl w:val="52BA38D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8">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9">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3A6E5162"/>
    <w:multiLevelType w:val="hybridMultilevel"/>
    <w:tmpl w:val="BA56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AA5D6E"/>
    <w:multiLevelType w:val="hybridMultilevel"/>
    <w:tmpl w:val="26C24B42"/>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99D62A9"/>
    <w:multiLevelType w:val="hybridMultilevel"/>
    <w:tmpl w:val="425E7FBA"/>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046BC4"/>
    <w:multiLevelType w:val="hybridMultilevel"/>
    <w:tmpl w:val="425E7FBA"/>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937A46"/>
    <w:multiLevelType w:val="hybridMultilevel"/>
    <w:tmpl w:val="1E94638A"/>
    <w:lvl w:ilvl="0" w:tplc="E4A40D04">
      <w:start w:val="1"/>
      <w:numFmt w:val="bullet"/>
      <w:pStyle w:val="ppBulletListTabl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2">
    <w:nsid w:val="6F3E70A8"/>
    <w:multiLevelType w:val="hybridMultilevel"/>
    <w:tmpl w:val="75908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4">
    <w:nsid w:val="78C579BF"/>
    <w:multiLevelType w:val="hybridMultilevel"/>
    <w:tmpl w:val="B5368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6">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7">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8"/>
  </w:num>
  <w:num w:numId="2">
    <w:abstractNumId w:val="21"/>
  </w:num>
  <w:num w:numId="3">
    <w:abstractNumId w:val="2"/>
  </w:num>
  <w:num w:numId="4">
    <w:abstractNumId w:val="27"/>
  </w:num>
  <w:num w:numId="5">
    <w:abstractNumId w:val="20"/>
  </w:num>
  <w:num w:numId="6">
    <w:abstractNumId w:val="23"/>
  </w:num>
  <w:num w:numId="7">
    <w:abstractNumId w:val="9"/>
  </w:num>
  <w:num w:numId="8">
    <w:abstractNumId w:val="26"/>
  </w:num>
  <w:num w:numId="9">
    <w:abstractNumId w:val="8"/>
  </w:num>
  <w:num w:numId="10">
    <w:abstractNumId w:val="25"/>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6"/>
  </w:num>
  <w:num w:numId="20">
    <w:abstractNumId w:val="16"/>
  </w:num>
  <w:num w:numId="21">
    <w:abstractNumId w:val="0"/>
  </w:num>
  <w:num w:numId="22">
    <w:abstractNumId w:val="0"/>
    <w:lvlOverride w:ilvl="0">
      <w:startOverride w:val="1"/>
    </w:lvlOverride>
  </w:num>
  <w:num w:numId="23">
    <w:abstractNumId w:val="5"/>
  </w:num>
  <w:num w:numId="24">
    <w:abstractNumId w:val="19"/>
  </w:num>
  <w:num w:numId="25">
    <w:abstractNumId w:val="17"/>
  </w:num>
  <w:num w:numId="26">
    <w:abstractNumId w:val="14"/>
  </w:num>
  <w:num w:numId="27">
    <w:abstractNumId w:val="11"/>
  </w:num>
  <w:num w:numId="28">
    <w:abstractNumId w:val="13"/>
  </w:num>
  <w:num w:numId="29">
    <w:abstractNumId w:val="12"/>
  </w:num>
  <w:num w:numId="30">
    <w:abstractNumId w:val="1"/>
  </w:num>
  <w:num w:numId="31">
    <w:abstractNumId w:val="4"/>
  </w:num>
  <w:num w:numId="32">
    <w:abstractNumId w:val="24"/>
  </w:num>
  <w:num w:numId="33">
    <w:abstractNumId w:val="7"/>
  </w:num>
  <w:num w:numId="34">
    <w:abstractNumId w:val="22"/>
  </w:num>
  <w:num w:numId="35">
    <w:abstractNumId w:val="10"/>
  </w:num>
  <w:num w:numId="36">
    <w:abstractNumId w:val="3"/>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attachedTemplate r:id="rId1"/>
  <w:defaultTabStop w:val="720"/>
  <w:hyphenationZone w:val="425"/>
  <w:drawingGridHorizontalSpacing w:val="110"/>
  <w:displayHorizontalDrawingGridEvery w:val="2"/>
  <w:characterSpacingControl w:val="doNotCompress"/>
  <w:hdrShapeDefaults>
    <o:shapedefaults v:ext="edit" spidmax="221186"/>
  </w:hdrShapeDefaults>
  <w:footnotePr>
    <w:footnote w:id="0"/>
    <w:footnote w:id="1"/>
  </w:footnotePr>
  <w:endnotePr>
    <w:endnote w:id="0"/>
    <w:endnote w:id="1"/>
  </w:endnotePr>
  <w:compat/>
  <w:rsids>
    <w:rsidRoot w:val="002573C3"/>
    <w:rsid w:val="00001BEA"/>
    <w:rsid w:val="00005249"/>
    <w:rsid w:val="0000547A"/>
    <w:rsid w:val="00005642"/>
    <w:rsid w:val="00011B72"/>
    <w:rsid w:val="0001253B"/>
    <w:rsid w:val="000132B7"/>
    <w:rsid w:val="0002374D"/>
    <w:rsid w:val="00024D06"/>
    <w:rsid w:val="000256CC"/>
    <w:rsid w:val="00032704"/>
    <w:rsid w:val="00033FDE"/>
    <w:rsid w:val="00036417"/>
    <w:rsid w:val="0003677D"/>
    <w:rsid w:val="00036D27"/>
    <w:rsid w:val="00036D6E"/>
    <w:rsid w:val="000413DE"/>
    <w:rsid w:val="00042B17"/>
    <w:rsid w:val="00045508"/>
    <w:rsid w:val="00045DA5"/>
    <w:rsid w:val="00046712"/>
    <w:rsid w:val="00051729"/>
    <w:rsid w:val="00053775"/>
    <w:rsid w:val="00053E91"/>
    <w:rsid w:val="0006099E"/>
    <w:rsid w:val="00060F83"/>
    <w:rsid w:val="000628A6"/>
    <w:rsid w:val="00062DC6"/>
    <w:rsid w:val="00063819"/>
    <w:rsid w:val="00064A9D"/>
    <w:rsid w:val="0006742B"/>
    <w:rsid w:val="00071E96"/>
    <w:rsid w:val="000724FD"/>
    <w:rsid w:val="00073098"/>
    <w:rsid w:val="0008604E"/>
    <w:rsid w:val="000862BA"/>
    <w:rsid w:val="0009148D"/>
    <w:rsid w:val="00091B18"/>
    <w:rsid w:val="00092F57"/>
    <w:rsid w:val="00093DC2"/>
    <w:rsid w:val="00094D4A"/>
    <w:rsid w:val="00095276"/>
    <w:rsid w:val="000A2091"/>
    <w:rsid w:val="000B021D"/>
    <w:rsid w:val="000B1975"/>
    <w:rsid w:val="000B3701"/>
    <w:rsid w:val="000B3B6D"/>
    <w:rsid w:val="000B544F"/>
    <w:rsid w:val="000C0260"/>
    <w:rsid w:val="000C52BA"/>
    <w:rsid w:val="000C52E6"/>
    <w:rsid w:val="000D01C0"/>
    <w:rsid w:val="000D147E"/>
    <w:rsid w:val="000D453A"/>
    <w:rsid w:val="000E0027"/>
    <w:rsid w:val="000E1B53"/>
    <w:rsid w:val="000E24CF"/>
    <w:rsid w:val="000E36DC"/>
    <w:rsid w:val="000E4CC2"/>
    <w:rsid w:val="000E4F76"/>
    <w:rsid w:val="000E66E5"/>
    <w:rsid w:val="000F4386"/>
    <w:rsid w:val="000F49B9"/>
    <w:rsid w:val="000F4F9F"/>
    <w:rsid w:val="001036A2"/>
    <w:rsid w:val="0010475E"/>
    <w:rsid w:val="00107967"/>
    <w:rsid w:val="0011025E"/>
    <w:rsid w:val="001109F0"/>
    <w:rsid w:val="0011193A"/>
    <w:rsid w:val="00112818"/>
    <w:rsid w:val="00112A0C"/>
    <w:rsid w:val="00115F6A"/>
    <w:rsid w:val="00116D8E"/>
    <w:rsid w:val="001172BF"/>
    <w:rsid w:val="0012053C"/>
    <w:rsid w:val="001207B1"/>
    <w:rsid w:val="00121923"/>
    <w:rsid w:val="00124C19"/>
    <w:rsid w:val="00125076"/>
    <w:rsid w:val="001253EC"/>
    <w:rsid w:val="00131BCF"/>
    <w:rsid w:val="00133C6C"/>
    <w:rsid w:val="00133FC4"/>
    <w:rsid w:val="00134EA1"/>
    <w:rsid w:val="001378DC"/>
    <w:rsid w:val="00143024"/>
    <w:rsid w:val="00143F14"/>
    <w:rsid w:val="001462D4"/>
    <w:rsid w:val="001518D3"/>
    <w:rsid w:val="0015415D"/>
    <w:rsid w:val="001768C6"/>
    <w:rsid w:val="001771B6"/>
    <w:rsid w:val="00182240"/>
    <w:rsid w:val="00185C51"/>
    <w:rsid w:val="00186E4D"/>
    <w:rsid w:val="00190707"/>
    <w:rsid w:val="00191100"/>
    <w:rsid w:val="001918C5"/>
    <w:rsid w:val="00192C2F"/>
    <w:rsid w:val="001930E7"/>
    <w:rsid w:val="001962E0"/>
    <w:rsid w:val="001A0558"/>
    <w:rsid w:val="001A188D"/>
    <w:rsid w:val="001A1F56"/>
    <w:rsid w:val="001A41D9"/>
    <w:rsid w:val="001A4728"/>
    <w:rsid w:val="001B0340"/>
    <w:rsid w:val="001B08E1"/>
    <w:rsid w:val="001B0AF4"/>
    <w:rsid w:val="001B152D"/>
    <w:rsid w:val="001B1FFD"/>
    <w:rsid w:val="001B3372"/>
    <w:rsid w:val="001B5D95"/>
    <w:rsid w:val="001B624A"/>
    <w:rsid w:val="001B748F"/>
    <w:rsid w:val="001B78A3"/>
    <w:rsid w:val="001C0885"/>
    <w:rsid w:val="001C428E"/>
    <w:rsid w:val="001C43A4"/>
    <w:rsid w:val="001D0E15"/>
    <w:rsid w:val="001D1086"/>
    <w:rsid w:val="001D3654"/>
    <w:rsid w:val="001D5B16"/>
    <w:rsid w:val="001E04B2"/>
    <w:rsid w:val="001E0ACB"/>
    <w:rsid w:val="001E36EB"/>
    <w:rsid w:val="001E3DFD"/>
    <w:rsid w:val="001E72D4"/>
    <w:rsid w:val="001E7CDE"/>
    <w:rsid w:val="001F11FC"/>
    <w:rsid w:val="001F1E3D"/>
    <w:rsid w:val="001F2EEE"/>
    <w:rsid w:val="001F2FD0"/>
    <w:rsid w:val="001F62FD"/>
    <w:rsid w:val="001F7DC1"/>
    <w:rsid w:val="00200202"/>
    <w:rsid w:val="002005D6"/>
    <w:rsid w:val="00200EB0"/>
    <w:rsid w:val="00200F59"/>
    <w:rsid w:val="00201564"/>
    <w:rsid w:val="00201851"/>
    <w:rsid w:val="00203393"/>
    <w:rsid w:val="00203667"/>
    <w:rsid w:val="00203973"/>
    <w:rsid w:val="00204890"/>
    <w:rsid w:val="00206744"/>
    <w:rsid w:val="00207799"/>
    <w:rsid w:val="00210AD8"/>
    <w:rsid w:val="00211E51"/>
    <w:rsid w:val="0021596A"/>
    <w:rsid w:val="00215B44"/>
    <w:rsid w:val="00217F43"/>
    <w:rsid w:val="00217F65"/>
    <w:rsid w:val="00220CB8"/>
    <w:rsid w:val="0022168E"/>
    <w:rsid w:val="00221709"/>
    <w:rsid w:val="0022790E"/>
    <w:rsid w:val="00227B79"/>
    <w:rsid w:val="00230831"/>
    <w:rsid w:val="002312CD"/>
    <w:rsid w:val="002318FF"/>
    <w:rsid w:val="00234CE2"/>
    <w:rsid w:val="002359A0"/>
    <w:rsid w:val="002369A9"/>
    <w:rsid w:val="002377B4"/>
    <w:rsid w:val="002400AE"/>
    <w:rsid w:val="002425C9"/>
    <w:rsid w:val="00245B07"/>
    <w:rsid w:val="002523BC"/>
    <w:rsid w:val="0025553B"/>
    <w:rsid w:val="002564B7"/>
    <w:rsid w:val="002573C3"/>
    <w:rsid w:val="00257884"/>
    <w:rsid w:val="002600C1"/>
    <w:rsid w:val="002601C4"/>
    <w:rsid w:val="002602EE"/>
    <w:rsid w:val="00260817"/>
    <w:rsid w:val="002658FA"/>
    <w:rsid w:val="0026751F"/>
    <w:rsid w:val="00270794"/>
    <w:rsid w:val="002723D7"/>
    <w:rsid w:val="0027403E"/>
    <w:rsid w:val="00274966"/>
    <w:rsid w:val="00280B2B"/>
    <w:rsid w:val="00282FA6"/>
    <w:rsid w:val="00283FFB"/>
    <w:rsid w:val="002876D7"/>
    <w:rsid w:val="00287C1A"/>
    <w:rsid w:val="00290227"/>
    <w:rsid w:val="002933BB"/>
    <w:rsid w:val="00297EDF"/>
    <w:rsid w:val="002A07AE"/>
    <w:rsid w:val="002A0E44"/>
    <w:rsid w:val="002A18EA"/>
    <w:rsid w:val="002A2AA2"/>
    <w:rsid w:val="002A5060"/>
    <w:rsid w:val="002A55EC"/>
    <w:rsid w:val="002B1413"/>
    <w:rsid w:val="002B3FF3"/>
    <w:rsid w:val="002C06DB"/>
    <w:rsid w:val="002C3374"/>
    <w:rsid w:val="002C4599"/>
    <w:rsid w:val="002C61F1"/>
    <w:rsid w:val="002C63C1"/>
    <w:rsid w:val="002D2382"/>
    <w:rsid w:val="002D2EE8"/>
    <w:rsid w:val="002D4562"/>
    <w:rsid w:val="002E0A94"/>
    <w:rsid w:val="002E2EA5"/>
    <w:rsid w:val="002E3961"/>
    <w:rsid w:val="002E4870"/>
    <w:rsid w:val="002E67BC"/>
    <w:rsid w:val="002E6D37"/>
    <w:rsid w:val="002E7FF0"/>
    <w:rsid w:val="002F15BC"/>
    <w:rsid w:val="002F3514"/>
    <w:rsid w:val="002F52C5"/>
    <w:rsid w:val="00300843"/>
    <w:rsid w:val="0030093F"/>
    <w:rsid w:val="00300D5A"/>
    <w:rsid w:val="003013B5"/>
    <w:rsid w:val="00301A71"/>
    <w:rsid w:val="00303AAD"/>
    <w:rsid w:val="00306BE7"/>
    <w:rsid w:val="00306F68"/>
    <w:rsid w:val="00306FEE"/>
    <w:rsid w:val="003117CA"/>
    <w:rsid w:val="00312BB4"/>
    <w:rsid w:val="00317C57"/>
    <w:rsid w:val="00320627"/>
    <w:rsid w:val="00321B54"/>
    <w:rsid w:val="00323D72"/>
    <w:rsid w:val="00325277"/>
    <w:rsid w:val="00325B96"/>
    <w:rsid w:val="00325FE7"/>
    <w:rsid w:val="00326915"/>
    <w:rsid w:val="00331BC5"/>
    <w:rsid w:val="003320D2"/>
    <w:rsid w:val="00335EBC"/>
    <w:rsid w:val="0034003A"/>
    <w:rsid w:val="0034230C"/>
    <w:rsid w:val="003425B2"/>
    <w:rsid w:val="0034477F"/>
    <w:rsid w:val="00347ABB"/>
    <w:rsid w:val="00350DAA"/>
    <w:rsid w:val="00351D80"/>
    <w:rsid w:val="0035298E"/>
    <w:rsid w:val="003551E7"/>
    <w:rsid w:val="00356023"/>
    <w:rsid w:val="003602D3"/>
    <w:rsid w:val="00361E74"/>
    <w:rsid w:val="003622D2"/>
    <w:rsid w:val="00363285"/>
    <w:rsid w:val="00363541"/>
    <w:rsid w:val="00364745"/>
    <w:rsid w:val="00364D1D"/>
    <w:rsid w:val="00367BE7"/>
    <w:rsid w:val="00367F64"/>
    <w:rsid w:val="00373C6B"/>
    <w:rsid w:val="003747AC"/>
    <w:rsid w:val="00376B94"/>
    <w:rsid w:val="00377FBC"/>
    <w:rsid w:val="00381529"/>
    <w:rsid w:val="003823AC"/>
    <w:rsid w:val="00384286"/>
    <w:rsid w:val="0038438B"/>
    <w:rsid w:val="00384FE8"/>
    <w:rsid w:val="003904FB"/>
    <w:rsid w:val="003912EB"/>
    <w:rsid w:val="003918E0"/>
    <w:rsid w:val="00393474"/>
    <w:rsid w:val="003946BD"/>
    <w:rsid w:val="003951B8"/>
    <w:rsid w:val="00395D78"/>
    <w:rsid w:val="003A3AE6"/>
    <w:rsid w:val="003A5A30"/>
    <w:rsid w:val="003B4972"/>
    <w:rsid w:val="003B5BC5"/>
    <w:rsid w:val="003B7724"/>
    <w:rsid w:val="003C0E07"/>
    <w:rsid w:val="003C121E"/>
    <w:rsid w:val="003C2B4F"/>
    <w:rsid w:val="003C6FD9"/>
    <w:rsid w:val="003D32B5"/>
    <w:rsid w:val="003D3EF7"/>
    <w:rsid w:val="003D4F92"/>
    <w:rsid w:val="003D52E3"/>
    <w:rsid w:val="003E2AE4"/>
    <w:rsid w:val="003E3A47"/>
    <w:rsid w:val="003E3D40"/>
    <w:rsid w:val="003E461C"/>
    <w:rsid w:val="003E4BB8"/>
    <w:rsid w:val="003E75E9"/>
    <w:rsid w:val="003F0369"/>
    <w:rsid w:val="003F115E"/>
    <w:rsid w:val="003F1605"/>
    <w:rsid w:val="003F43AF"/>
    <w:rsid w:val="003F57B9"/>
    <w:rsid w:val="003F58DB"/>
    <w:rsid w:val="003F697C"/>
    <w:rsid w:val="003F7FCC"/>
    <w:rsid w:val="004008C0"/>
    <w:rsid w:val="004016FC"/>
    <w:rsid w:val="00404320"/>
    <w:rsid w:val="00407DD7"/>
    <w:rsid w:val="0041090C"/>
    <w:rsid w:val="00411222"/>
    <w:rsid w:val="004128A5"/>
    <w:rsid w:val="004153E6"/>
    <w:rsid w:val="00417051"/>
    <w:rsid w:val="0041742D"/>
    <w:rsid w:val="00417B69"/>
    <w:rsid w:val="00417DDF"/>
    <w:rsid w:val="004207A1"/>
    <w:rsid w:val="00421B08"/>
    <w:rsid w:val="00424DBF"/>
    <w:rsid w:val="00432D53"/>
    <w:rsid w:val="004363EA"/>
    <w:rsid w:val="00437E6A"/>
    <w:rsid w:val="00441AAA"/>
    <w:rsid w:val="004447C1"/>
    <w:rsid w:val="004447F6"/>
    <w:rsid w:val="00445F39"/>
    <w:rsid w:val="00447D7A"/>
    <w:rsid w:val="004540F9"/>
    <w:rsid w:val="00456273"/>
    <w:rsid w:val="004614D8"/>
    <w:rsid w:val="00464BE1"/>
    <w:rsid w:val="00466D5E"/>
    <w:rsid w:val="00471FBB"/>
    <w:rsid w:val="00473477"/>
    <w:rsid w:val="00474BC5"/>
    <w:rsid w:val="00474BF1"/>
    <w:rsid w:val="00475801"/>
    <w:rsid w:val="004764D1"/>
    <w:rsid w:val="004766B9"/>
    <w:rsid w:val="004812F2"/>
    <w:rsid w:val="00485FDC"/>
    <w:rsid w:val="0048694F"/>
    <w:rsid w:val="0049182E"/>
    <w:rsid w:val="00492281"/>
    <w:rsid w:val="00492609"/>
    <w:rsid w:val="00493C99"/>
    <w:rsid w:val="004963C3"/>
    <w:rsid w:val="00497F6A"/>
    <w:rsid w:val="004A6DA0"/>
    <w:rsid w:val="004A7940"/>
    <w:rsid w:val="004B0B8B"/>
    <w:rsid w:val="004B143A"/>
    <w:rsid w:val="004B2EB9"/>
    <w:rsid w:val="004B53ED"/>
    <w:rsid w:val="004B7595"/>
    <w:rsid w:val="004B79A6"/>
    <w:rsid w:val="004B7C35"/>
    <w:rsid w:val="004B7FCE"/>
    <w:rsid w:val="004C1E0D"/>
    <w:rsid w:val="004C28A4"/>
    <w:rsid w:val="004C3B3E"/>
    <w:rsid w:val="004C4561"/>
    <w:rsid w:val="004D075C"/>
    <w:rsid w:val="004D2AA4"/>
    <w:rsid w:val="004D69CA"/>
    <w:rsid w:val="004D6FD2"/>
    <w:rsid w:val="004D708B"/>
    <w:rsid w:val="004E4640"/>
    <w:rsid w:val="004E53B9"/>
    <w:rsid w:val="004E6E68"/>
    <w:rsid w:val="004E784A"/>
    <w:rsid w:val="004F14D2"/>
    <w:rsid w:val="004F3FCA"/>
    <w:rsid w:val="004F4430"/>
    <w:rsid w:val="004F52A4"/>
    <w:rsid w:val="004F65C7"/>
    <w:rsid w:val="004F6C77"/>
    <w:rsid w:val="004F7323"/>
    <w:rsid w:val="00503365"/>
    <w:rsid w:val="00504C39"/>
    <w:rsid w:val="00510EA1"/>
    <w:rsid w:val="005138CF"/>
    <w:rsid w:val="00513A80"/>
    <w:rsid w:val="00526DAC"/>
    <w:rsid w:val="00531C56"/>
    <w:rsid w:val="005331BE"/>
    <w:rsid w:val="00533E13"/>
    <w:rsid w:val="00534BB4"/>
    <w:rsid w:val="0054091A"/>
    <w:rsid w:val="0054171F"/>
    <w:rsid w:val="00541E62"/>
    <w:rsid w:val="00542D73"/>
    <w:rsid w:val="005439B3"/>
    <w:rsid w:val="00544277"/>
    <w:rsid w:val="00547654"/>
    <w:rsid w:val="0055283B"/>
    <w:rsid w:val="005531E5"/>
    <w:rsid w:val="00554818"/>
    <w:rsid w:val="0055604F"/>
    <w:rsid w:val="005569DF"/>
    <w:rsid w:val="00556BD6"/>
    <w:rsid w:val="00556FC4"/>
    <w:rsid w:val="00557D19"/>
    <w:rsid w:val="00563468"/>
    <w:rsid w:val="00566363"/>
    <w:rsid w:val="00573D48"/>
    <w:rsid w:val="00580C3E"/>
    <w:rsid w:val="005912C8"/>
    <w:rsid w:val="00592B60"/>
    <w:rsid w:val="005937CD"/>
    <w:rsid w:val="00593B03"/>
    <w:rsid w:val="00593F36"/>
    <w:rsid w:val="00593FB6"/>
    <w:rsid w:val="005946D0"/>
    <w:rsid w:val="005958B0"/>
    <w:rsid w:val="00596B9C"/>
    <w:rsid w:val="005973FB"/>
    <w:rsid w:val="005A10D5"/>
    <w:rsid w:val="005A1A90"/>
    <w:rsid w:val="005A2220"/>
    <w:rsid w:val="005A3020"/>
    <w:rsid w:val="005A4F8E"/>
    <w:rsid w:val="005A667B"/>
    <w:rsid w:val="005A68AE"/>
    <w:rsid w:val="005A7463"/>
    <w:rsid w:val="005B11CC"/>
    <w:rsid w:val="005B1BB3"/>
    <w:rsid w:val="005B26BC"/>
    <w:rsid w:val="005B4B6C"/>
    <w:rsid w:val="005B5FB7"/>
    <w:rsid w:val="005B7C95"/>
    <w:rsid w:val="005C1379"/>
    <w:rsid w:val="005C24D1"/>
    <w:rsid w:val="005C279B"/>
    <w:rsid w:val="005D2484"/>
    <w:rsid w:val="005D4036"/>
    <w:rsid w:val="005D4259"/>
    <w:rsid w:val="005E0AAE"/>
    <w:rsid w:val="005E1017"/>
    <w:rsid w:val="005E3648"/>
    <w:rsid w:val="005E6FA1"/>
    <w:rsid w:val="005F0305"/>
    <w:rsid w:val="005F075D"/>
    <w:rsid w:val="005F197D"/>
    <w:rsid w:val="005F3A91"/>
    <w:rsid w:val="005F750F"/>
    <w:rsid w:val="00606934"/>
    <w:rsid w:val="0060775F"/>
    <w:rsid w:val="00611B34"/>
    <w:rsid w:val="00611EED"/>
    <w:rsid w:val="00614C0B"/>
    <w:rsid w:val="006155A0"/>
    <w:rsid w:val="00617BCC"/>
    <w:rsid w:val="00622372"/>
    <w:rsid w:val="00624788"/>
    <w:rsid w:val="00625E6C"/>
    <w:rsid w:val="00626E81"/>
    <w:rsid w:val="00630D9F"/>
    <w:rsid w:val="00633210"/>
    <w:rsid w:val="00633500"/>
    <w:rsid w:val="00633629"/>
    <w:rsid w:val="00633695"/>
    <w:rsid w:val="00634A84"/>
    <w:rsid w:val="00635039"/>
    <w:rsid w:val="00640635"/>
    <w:rsid w:val="006427F9"/>
    <w:rsid w:val="00644307"/>
    <w:rsid w:val="00645000"/>
    <w:rsid w:val="00645295"/>
    <w:rsid w:val="00647C3D"/>
    <w:rsid w:val="00651068"/>
    <w:rsid w:val="00651EC0"/>
    <w:rsid w:val="00654EC8"/>
    <w:rsid w:val="006608D4"/>
    <w:rsid w:val="00672F29"/>
    <w:rsid w:val="00673507"/>
    <w:rsid w:val="006741F9"/>
    <w:rsid w:val="006767BA"/>
    <w:rsid w:val="006800A1"/>
    <w:rsid w:val="0068265F"/>
    <w:rsid w:val="00684AFD"/>
    <w:rsid w:val="00685463"/>
    <w:rsid w:val="006911A2"/>
    <w:rsid w:val="006937EA"/>
    <w:rsid w:val="00694034"/>
    <w:rsid w:val="00694BBA"/>
    <w:rsid w:val="00697055"/>
    <w:rsid w:val="00697A23"/>
    <w:rsid w:val="006A0907"/>
    <w:rsid w:val="006A73E6"/>
    <w:rsid w:val="006A7CCA"/>
    <w:rsid w:val="006B13AE"/>
    <w:rsid w:val="006B3F4B"/>
    <w:rsid w:val="006B40C4"/>
    <w:rsid w:val="006B46D4"/>
    <w:rsid w:val="006B6C54"/>
    <w:rsid w:val="006B7DEE"/>
    <w:rsid w:val="006C074B"/>
    <w:rsid w:val="006C0A22"/>
    <w:rsid w:val="006C1F64"/>
    <w:rsid w:val="006C329F"/>
    <w:rsid w:val="006C372D"/>
    <w:rsid w:val="006C7787"/>
    <w:rsid w:val="006D3E7B"/>
    <w:rsid w:val="006D3ED1"/>
    <w:rsid w:val="006D4DA3"/>
    <w:rsid w:val="006D576A"/>
    <w:rsid w:val="006D735B"/>
    <w:rsid w:val="006D7610"/>
    <w:rsid w:val="006D7C21"/>
    <w:rsid w:val="006E0164"/>
    <w:rsid w:val="006E027B"/>
    <w:rsid w:val="006E1956"/>
    <w:rsid w:val="006E43AE"/>
    <w:rsid w:val="006E4D2D"/>
    <w:rsid w:val="006E4DE9"/>
    <w:rsid w:val="006E5F68"/>
    <w:rsid w:val="006E64AB"/>
    <w:rsid w:val="006F0A1B"/>
    <w:rsid w:val="006F0BDC"/>
    <w:rsid w:val="006F112A"/>
    <w:rsid w:val="006F5B06"/>
    <w:rsid w:val="006F7896"/>
    <w:rsid w:val="007010C4"/>
    <w:rsid w:val="0070329F"/>
    <w:rsid w:val="007038AB"/>
    <w:rsid w:val="00703A17"/>
    <w:rsid w:val="00706AD3"/>
    <w:rsid w:val="007070FA"/>
    <w:rsid w:val="00707B36"/>
    <w:rsid w:val="0071241C"/>
    <w:rsid w:val="00713BAA"/>
    <w:rsid w:val="00714EB9"/>
    <w:rsid w:val="0072057A"/>
    <w:rsid w:val="00720681"/>
    <w:rsid w:val="0072157E"/>
    <w:rsid w:val="007225EA"/>
    <w:rsid w:val="007248AC"/>
    <w:rsid w:val="007268BF"/>
    <w:rsid w:val="007269C7"/>
    <w:rsid w:val="007300D6"/>
    <w:rsid w:val="00732963"/>
    <w:rsid w:val="007329C4"/>
    <w:rsid w:val="007348F8"/>
    <w:rsid w:val="00735AEA"/>
    <w:rsid w:val="00735F4A"/>
    <w:rsid w:val="007431EF"/>
    <w:rsid w:val="007434C1"/>
    <w:rsid w:val="007444E6"/>
    <w:rsid w:val="00744F43"/>
    <w:rsid w:val="00752A60"/>
    <w:rsid w:val="00752C2B"/>
    <w:rsid w:val="00752E58"/>
    <w:rsid w:val="00753D61"/>
    <w:rsid w:val="00755A72"/>
    <w:rsid w:val="00757E2E"/>
    <w:rsid w:val="007608B7"/>
    <w:rsid w:val="007618F4"/>
    <w:rsid w:val="00762023"/>
    <w:rsid w:val="00771213"/>
    <w:rsid w:val="00773FF8"/>
    <w:rsid w:val="007744B8"/>
    <w:rsid w:val="00774D01"/>
    <w:rsid w:val="00775964"/>
    <w:rsid w:val="007759E9"/>
    <w:rsid w:val="00780E34"/>
    <w:rsid w:val="007818E1"/>
    <w:rsid w:val="00790167"/>
    <w:rsid w:val="00797CC3"/>
    <w:rsid w:val="007A3511"/>
    <w:rsid w:val="007A3B6D"/>
    <w:rsid w:val="007A52C9"/>
    <w:rsid w:val="007A7BC8"/>
    <w:rsid w:val="007B1C1D"/>
    <w:rsid w:val="007B342E"/>
    <w:rsid w:val="007B376A"/>
    <w:rsid w:val="007B3A06"/>
    <w:rsid w:val="007B7B68"/>
    <w:rsid w:val="007C3B14"/>
    <w:rsid w:val="007C52C9"/>
    <w:rsid w:val="007C73CE"/>
    <w:rsid w:val="007D0D3A"/>
    <w:rsid w:val="007D6089"/>
    <w:rsid w:val="007E6E76"/>
    <w:rsid w:val="007F4FE7"/>
    <w:rsid w:val="007F7B12"/>
    <w:rsid w:val="00800AB7"/>
    <w:rsid w:val="0080129C"/>
    <w:rsid w:val="008101F3"/>
    <w:rsid w:val="00811E42"/>
    <w:rsid w:val="00815150"/>
    <w:rsid w:val="008176D8"/>
    <w:rsid w:val="0082098A"/>
    <w:rsid w:val="00820F3D"/>
    <w:rsid w:val="008215B2"/>
    <w:rsid w:val="00821C95"/>
    <w:rsid w:val="008220AE"/>
    <w:rsid w:val="00823D91"/>
    <w:rsid w:val="00827F01"/>
    <w:rsid w:val="00831589"/>
    <w:rsid w:val="00834D17"/>
    <w:rsid w:val="00837DCC"/>
    <w:rsid w:val="0084354A"/>
    <w:rsid w:val="00843826"/>
    <w:rsid w:val="00845E23"/>
    <w:rsid w:val="0084673A"/>
    <w:rsid w:val="00846EE2"/>
    <w:rsid w:val="008477D4"/>
    <w:rsid w:val="008502ED"/>
    <w:rsid w:val="00852158"/>
    <w:rsid w:val="008563CC"/>
    <w:rsid w:val="00857EBD"/>
    <w:rsid w:val="0086371F"/>
    <w:rsid w:val="008637C0"/>
    <w:rsid w:val="008642AC"/>
    <w:rsid w:val="00866AA7"/>
    <w:rsid w:val="00873AC2"/>
    <w:rsid w:val="00873B39"/>
    <w:rsid w:val="0087526C"/>
    <w:rsid w:val="0088187B"/>
    <w:rsid w:val="00881EBA"/>
    <w:rsid w:val="0088423C"/>
    <w:rsid w:val="00884BF6"/>
    <w:rsid w:val="00886292"/>
    <w:rsid w:val="00892BCC"/>
    <w:rsid w:val="00892F5F"/>
    <w:rsid w:val="0089380D"/>
    <w:rsid w:val="00893A3E"/>
    <w:rsid w:val="00893C06"/>
    <w:rsid w:val="00895045"/>
    <w:rsid w:val="0089572D"/>
    <w:rsid w:val="00895C36"/>
    <w:rsid w:val="00896F93"/>
    <w:rsid w:val="008A11E7"/>
    <w:rsid w:val="008A15C1"/>
    <w:rsid w:val="008A1EA8"/>
    <w:rsid w:val="008A2C98"/>
    <w:rsid w:val="008A3A9E"/>
    <w:rsid w:val="008A508C"/>
    <w:rsid w:val="008A5A4B"/>
    <w:rsid w:val="008A7B3C"/>
    <w:rsid w:val="008B1079"/>
    <w:rsid w:val="008B258F"/>
    <w:rsid w:val="008B3BFA"/>
    <w:rsid w:val="008B4179"/>
    <w:rsid w:val="008B54CE"/>
    <w:rsid w:val="008B6BE7"/>
    <w:rsid w:val="008B72F4"/>
    <w:rsid w:val="008C0B47"/>
    <w:rsid w:val="008C2652"/>
    <w:rsid w:val="008C2B78"/>
    <w:rsid w:val="008C52D8"/>
    <w:rsid w:val="008C68BA"/>
    <w:rsid w:val="008D42DE"/>
    <w:rsid w:val="008D5467"/>
    <w:rsid w:val="008E1A50"/>
    <w:rsid w:val="008E3C8E"/>
    <w:rsid w:val="008E47A5"/>
    <w:rsid w:val="008E519F"/>
    <w:rsid w:val="008E5B8D"/>
    <w:rsid w:val="008E71E7"/>
    <w:rsid w:val="008E7E82"/>
    <w:rsid w:val="008F06FD"/>
    <w:rsid w:val="008F2B11"/>
    <w:rsid w:val="008F3D04"/>
    <w:rsid w:val="008F6E8E"/>
    <w:rsid w:val="008F7895"/>
    <w:rsid w:val="00901607"/>
    <w:rsid w:val="009016CF"/>
    <w:rsid w:val="00901FD4"/>
    <w:rsid w:val="009053BF"/>
    <w:rsid w:val="00905E15"/>
    <w:rsid w:val="009060A4"/>
    <w:rsid w:val="00911B76"/>
    <w:rsid w:val="0091283C"/>
    <w:rsid w:val="00913976"/>
    <w:rsid w:val="009172B1"/>
    <w:rsid w:val="00917A6A"/>
    <w:rsid w:val="0092283B"/>
    <w:rsid w:val="00923C5D"/>
    <w:rsid w:val="00926408"/>
    <w:rsid w:val="0092705D"/>
    <w:rsid w:val="00930570"/>
    <w:rsid w:val="009311E0"/>
    <w:rsid w:val="009314AF"/>
    <w:rsid w:val="00931974"/>
    <w:rsid w:val="009332FF"/>
    <w:rsid w:val="00941670"/>
    <w:rsid w:val="009531E6"/>
    <w:rsid w:val="0095361D"/>
    <w:rsid w:val="009541A4"/>
    <w:rsid w:val="009624D0"/>
    <w:rsid w:val="0097086A"/>
    <w:rsid w:val="00971810"/>
    <w:rsid w:val="00973905"/>
    <w:rsid w:val="00980EEA"/>
    <w:rsid w:val="00982C10"/>
    <w:rsid w:val="00983281"/>
    <w:rsid w:val="00983A68"/>
    <w:rsid w:val="009854FC"/>
    <w:rsid w:val="00990FB8"/>
    <w:rsid w:val="00991009"/>
    <w:rsid w:val="00991BD1"/>
    <w:rsid w:val="009A111C"/>
    <w:rsid w:val="009A18D3"/>
    <w:rsid w:val="009A3105"/>
    <w:rsid w:val="009A5710"/>
    <w:rsid w:val="009A692E"/>
    <w:rsid w:val="009A7A62"/>
    <w:rsid w:val="009B238A"/>
    <w:rsid w:val="009B30BE"/>
    <w:rsid w:val="009B515E"/>
    <w:rsid w:val="009B79F9"/>
    <w:rsid w:val="009B7B8C"/>
    <w:rsid w:val="009C062D"/>
    <w:rsid w:val="009C7431"/>
    <w:rsid w:val="009D1494"/>
    <w:rsid w:val="009D1919"/>
    <w:rsid w:val="009D23B6"/>
    <w:rsid w:val="009D40DB"/>
    <w:rsid w:val="009D6C5F"/>
    <w:rsid w:val="009D7D9D"/>
    <w:rsid w:val="009F006D"/>
    <w:rsid w:val="009F474D"/>
    <w:rsid w:val="009F4D92"/>
    <w:rsid w:val="009F5297"/>
    <w:rsid w:val="009F60A1"/>
    <w:rsid w:val="009F6821"/>
    <w:rsid w:val="009F69C4"/>
    <w:rsid w:val="00A00A39"/>
    <w:rsid w:val="00A0515F"/>
    <w:rsid w:val="00A0601D"/>
    <w:rsid w:val="00A06F8F"/>
    <w:rsid w:val="00A10506"/>
    <w:rsid w:val="00A13CB4"/>
    <w:rsid w:val="00A16B5B"/>
    <w:rsid w:val="00A205BE"/>
    <w:rsid w:val="00A206ED"/>
    <w:rsid w:val="00A25531"/>
    <w:rsid w:val="00A32175"/>
    <w:rsid w:val="00A34CDE"/>
    <w:rsid w:val="00A34FAC"/>
    <w:rsid w:val="00A37A46"/>
    <w:rsid w:val="00A4078E"/>
    <w:rsid w:val="00A41D17"/>
    <w:rsid w:val="00A45284"/>
    <w:rsid w:val="00A464E3"/>
    <w:rsid w:val="00A472CB"/>
    <w:rsid w:val="00A47D47"/>
    <w:rsid w:val="00A51407"/>
    <w:rsid w:val="00A54274"/>
    <w:rsid w:val="00A55CB2"/>
    <w:rsid w:val="00A56430"/>
    <w:rsid w:val="00A60D89"/>
    <w:rsid w:val="00A62448"/>
    <w:rsid w:val="00A62D13"/>
    <w:rsid w:val="00A717B1"/>
    <w:rsid w:val="00A81845"/>
    <w:rsid w:val="00A83292"/>
    <w:rsid w:val="00A86AAF"/>
    <w:rsid w:val="00A87515"/>
    <w:rsid w:val="00A91964"/>
    <w:rsid w:val="00A92BAD"/>
    <w:rsid w:val="00A93EDE"/>
    <w:rsid w:val="00A948A2"/>
    <w:rsid w:val="00A958BE"/>
    <w:rsid w:val="00A95BE4"/>
    <w:rsid w:val="00AA7F58"/>
    <w:rsid w:val="00AB083F"/>
    <w:rsid w:val="00AB378F"/>
    <w:rsid w:val="00AB4FBA"/>
    <w:rsid w:val="00AB5A3E"/>
    <w:rsid w:val="00AC031B"/>
    <w:rsid w:val="00AC4BBF"/>
    <w:rsid w:val="00AC5966"/>
    <w:rsid w:val="00AC7B57"/>
    <w:rsid w:val="00AD6341"/>
    <w:rsid w:val="00AE000C"/>
    <w:rsid w:val="00AE2447"/>
    <w:rsid w:val="00AE4A8B"/>
    <w:rsid w:val="00AF25A9"/>
    <w:rsid w:val="00AF4E21"/>
    <w:rsid w:val="00AF6D3F"/>
    <w:rsid w:val="00AF73A3"/>
    <w:rsid w:val="00B00A05"/>
    <w:rsid w:val="00B013D9"/>
    <w:rsid w:val="00B047F2"/>
    <w:rsid w:val="00B050A7"/>
    <w:rsid w:val="00B06E3B"/>
    <w:rsid w:val="00B071DC"/>
    <w:rsid w:val="00B15E4F"/>
    <w:rsid w:val="00B1718C"/>
    <w:rsid w:val="00B23B48"/>
    <w:rsid w:val="00B23B5D"/>
    <w:rsid w:val="00B25594"/>
    <w:rsid w:val="00B26EAD"/>
    <w:rsid w:val="00B32470"/>
    <w:rsid w:val="00B35952"/>
    <w:rsid w:val="00B37B16"/>
    <w:rsid w:val="00B37C75"/>
    <w:rsid w:val="00B406E5"/>
    <w:rsid w:val="00B4230F"/>
    <w:rsid w:val="00B433A0"/>
    <w:rsid w:val="00B46147"/>
    <w:rsid w:val="00B55369"/>
    <w:rsid w:val="00B56A92"/>
    <w:rsid w:val="00B57ABE"/>
    <w:rsid w:val="00B57E48"/>
    <w:rsid w:val="00B601FC"/>
    <w:rsid w:val="00B628CA"/>
    <w:rsid w:val="00B632E1"/>
    <w:rsid w:val="00B639DF"/>
    <w:rsid w:val="00B65052"/>
    <w:rsid w:val="00B6505C"/>
    <w:rsid w:val="00B65395"/>
    <w:rsid w:val="00B67292"/>
    <w:rsid w:val="00B679B7"/>
    <w:rsid w:val="00B67AE9"/>
    <w:rsid w:val="00B71173"/>
    <w:rsid w:val="00B71523"/>
    <w:rsid w:val="00B74E0C"/>
    <w:rsid w:val="00B80195"/>
    <w:rsid w:val="00B81CF3"/>
    <w:rsid w:val="00B84508"/>
    <w:rsid w:val="00B84C56"/>
    <w:rsid w:val="00B860FE"/>
    <w:rsid w:val="00B979BC"/>
    <w:rsid w:val="00B97EB4"/>
    <w:rsid w:val="00BA1BF7"/>
    <w:rsid w:val="00BA20B8"/>
    <w:rsid w:val="00BA73F9"/>
    <w:rsid w:val="00BB30B7"/>
    <w:rsid w:val="00BB3AF8"/>
    <w:rsid w:val="00BB4FC1"/>
    <w:rsid w:val="00BC3343"/>
    <w:rsid w:val="00BC45D1"/>
    <w:rsid w:val="00BC7095"/>
    <w:rsid w:val="00BC7D17"/>
    <w:rsid w:val="00BD00E3"/>
    <w:rsid w:val="00BD1112"/>
    <w:rsid w:val="00BD4281"/>
    <w:rsid w:val="00BD5576"/>
    <w:rsid w:val="00BD6CFD"/>
    <w:rsid w:val="00BE05CE"/>
    <w:rsid w:val="00BE78F9"/>
    <w:rsid w:val="00BF02DD"/>
    <w:rsid w:val="00BF353D"/>
    <w:rsid w:val="00BF59AC"/>
    <w:rsid w:val="00BF6E97"/>
    <w:rsid w:val="00C01E1F"/>
    <w:rsid w:val="00C05AD5"/>
    <w:rsid w:val="00C07CB2"/>
    <w:rsid w:val="00C1030D"/>
    <w:rsid w:val="00C1164C"/>
    <w:rsid w:val="00C11670"/>
    <w:rsid w:val="00C12286"/>
    <w:rsid w:val="00C127F3"/>
    <w:rsid w:val="00C12B93"/>
    <w:rsid w:val="00C14903"/>
    <w:rsid w:val="00C1796C"/>
    <w:rsid w:val="00C203E7"/>
    <w:rsid w:val="00C22F9A"/>
    <w:rsid w:val="00C26521"/>
    <w:rsid w:val="00C26E56"/>
    <w:rsid w:val="00C27459"/>
    <w:rsid w:val="00C27D17"/>
    <w:rsid w:val="00C300E3"/>
    <w:rsid w:val="00C33026"/>
    <w:rsid w:val="00C35D37"/>
    <w:rsid w:val="00C40E9E"/>
    <w:rsid w:val="00C41AEB"/>
    <w:rsid w:val="00C41E5B"/>
    <w:rsid w:val="00C459FD"/>
    <w:rsid w:val="00C45C4B"/>
    <w:rsid w:val="00C45C8C"/>
    <w:rsid w:val="00C4686B"/>
    <w:rsid w:val="00C47D3E"/>
    <w:rsid w:val="00C52E6A"/>
    <w:rsid w:val="00C534BA"/>
    <w:rsid w:val="00C53D2D"/>
    <w:rsid w:val="00C53E12"/>
    <w:rsid w:val="00C53F2C"/>
    <w:rsid w:val="00C56F27"/>
    <w:rsid w:val="00C616DA"/>
    <w:rsid w:val="00C6172E"/>
    <w:rsid w:val="00C619E5"/>
    <w:rsid w:val="00C62800"/>
    <w:rsid w:val="00C6322B"/>
    <w:rsid w:val="00C64531"/>
    <w:rsid w:val="00C66BBD"/>
    <w:rsid w:val="00C7695A"/>
    <w:rsid w:val="00C778E7"/>
    <w:rsid w:val="00C77B63"/>
    <w:rsid w:val="00C807CC"/>
    <w:rsid w:val="00C81266"/>
    <w:rsid w:val="00C82755"/>
    <w:rsid w:val="00C83851"/>
    <w:rsid w:val="00C84390"/>
    <w:rsid w:val="00C85038"/>
    <w:rsid w:val="00C93320"/>
    <w:rsid w:val="00C9374E"/>
    <w:rsid w:val="00CA05BB"/>
    <w:rsid w:val="00CA0B23"/>
    <w:rsid w:val="00CA1B32"/>
    <w:rsid w:val="00CA3F06"/>
    <w:rsid w:val="00CA4B86"/>
    <w:rsid w:val="00CA714F"/>
    <w:rsid w:val="00CB194E"/>
    <w:rsid w:val="00CB7E5D"/>
    <w:rsid w:val="00CC183E"/>
    <w:rsid w:val="00CC1880"/>
    <w:rsid w:val="00CC25F4"/>
    <w:rsid w:val="00CC2869"/>
    <w:rsid w:val="00CC2887"/>
    <w:rsid w:val="00CC3DE6"/>
    <w:rsid w:val="00CC678F"/>
    <w:rsid w:val="00CD03D8"/>
    <w:rsid w:val="00CD6EEE"/>
    <w:rsid w:val="00CE4C56"/>
    <w:rsid w:val="00CF32C4"/>
    <w:rsid w:val="00CF36F0"/>
    <w:rsid w:val="00CF4B6E"/>
    <w:rsid w:val="00CF4D0A"/>
    <w:rsid w:val="00D04B04"/>
    <w:rsid w:val="00D04F33"/>
    <w:rsid w:val="00D06F88"/>
    <w:rsid w:val="00D101B2"/>
    <w:rsid w:val="00D12D59"/>
    <w:rsid w:val="00D16A83"/>
    <w:rsid w:val="00D20A07"/>
    <w:rsid w:val="00D21786"/>
    <w:rsid w:val="00D25AD9"/>
    <w:rsid w:val="00D32DC2"/>
    <w:rsid w:val="00D35251"/>
    <w:rsid w:val="00D37AC1"/>
    <w:rsid w:val="00D417BE"/>
    <w:rsid w:val="00D4351B"/>
    <w:rsid w:val="00D448E3"/>
    <w:rsid w:val="00D46CC6"/>
    <w:rsid w:val="00D5160E"/>
    <w:rsid w:val="00D51958"/>
    <w:rsid w:val="00D54489"/>
    <w:rsid w:val="00D55375"/>
    <w:rsid w:val="00D56BE8"/>
    <w:rsid w:val="00D57335"/>
    <w:rsid w:val="00D60E1A"/>
    <w:rsid w:val="00D61F7C"/>
    <w:rsid w:val="00D63C01"/>
    <w:rsid w:val="00D63CAE"/>
    <w:rsid w:val="00D65092"/>
    <w:rsid w:val="00D6759E"/>
    <w:rsid w:val="00D7162B"/>
    <w:rsid w:val="00D71B51"/>
    <w:rsid w:val="00D723CB"/>
    <w:rsid w:val="00D747A5"/>
    <w:rsid w:val="00D837F8"/>
    <w:rsid w:val="00D83903"/>
    <w:rsid w:val="00D83DC5"/>
    <w:rsid w:val="00D856F3"/>
    <w:rsid w:val="00D86329"/>
    <w:rsid w:val="00D92370"/>
    <w:rsid w:val="00D92392"/>
    <w:rsid w:val="00D92EE8"/>
    <w:rsid w:val="00D9351B"/>
    <w:rsid w:val="00D96716"/>
    <w:rsid w:val="00DA01C8"/>
    <w:rsid w:val="00DA2571"/>
    <w:rsid w:val="00DA340C"/>
    <w:rsid w:val="00DA68EE"/>
    <w:rsid w:val="00DA7E49"/>
    <w:rsid w:val="00DA7E6C"/>
    <w:rsid w:val="00DB0D0F"/>
    <w:rsid w:val="00DB1531"/>
    <w:rsid w:val="00DB18FA"/>
    <w:rsid w:val="00DB206F"/>
    <w:rsid w:val="00DB2493"/>
    <w:rsid w:val="00DB422D"/>
    <w:rsid w:val="00DB58CD"/>
    <w:rsid w:val="00DB652F"/>
    <w:rsid w:val="00DB71B4"/>
    <w:rsid w:val="00DC2293"/>
    <w:rsid w:val="00DC26BD"/>
    <w:rsid w:val="00DC36A0"/>
    <w:rsid w:val="00DC7BB0"/>
    <w:rsid w:val="00DD1990"/>
    <w:rsid w:val="00DD2D97"/>
    <w:rsid w:val="00DD3A65"/>
    <w:rsid w:val="00DD46F3"/>
    <w:rsid w:val="00DD4AC5"/>
    <w:rsid w:val="00DE160C"/>
    <w:rsid w:val="00DE4BA1"/>
    <w:rsid w:val="00DE4C8C"/>
    <w:rsid w:val="00DF13F2"/>
    <w:rsid w:val="00DF21E7"/>
    <w:rsid w:val="00DF29A0"/>
    <w:rsid w:val="00DF375F"/>
    <w:rsid w:val="00DF561D"/>
    <w:rsid w:val="00DF5D7D"/>
    <w:rsid w:val="00DF7200"/>
    <w:rsid w:val="00DF77C1"/>
    <w:rsid w:val="00E00FD5"/>
    <w:rsid w:val="00E0120E"/>
    <w:rsid w:val="00E061D7"/>
    <w:rsid w:val="00E1068B"/>
    <w:rsid w:val="00E11462"/>
    <w:rsid w:val="00E14703"/>
    <w:rsid w:val="00E15C9C"/>
    <w:rsid w:val="00E16B6A"/>
    <w:rsid w:val="00E21AD0"/>
    <w:rsid w:val="00E21F3C"/>
    <w:rsid w:val="00E245E9"/>
    <w:rsid w:val="00E24976"/>
    <w:rsid w:val="00E25100"/>
    <w:rsid w:val="00E259C2"/>
    <w:rsid w:val="00E2652F"/>
    <w:rsid w:val="00E26A87"/>
    <w:rsid w:val="00E3102E"/>
    <w:rsid w:val="00E32417"/>
    <w:rsid w:val="00E331BF"/>
    <w:rsid w:val="00E34DE0"/>
    <w:rsid w:val="00E37152"/>
    <w:rsid w:val="00E400F9"/>
    <w:rsid w:val="00E42AB3"/>
    <w:rsid w:val="00E43B41"/>
    <w:rsid w:val="00E45907"/>
    <w:rsid w:val="00E45FD1"/>
    <w:rsid w:val="00E4606A"/>
    <w:rsid w:val="00E46DCA"/>
    <w:rsid w:val="00E504AD"/>
    <w:rsid w:val="00E51FB6"/>
    <w:rsid w:val="00E53389"/>
    <w:rsid w:val="00E54C95"/>
    <w:rsid w:val="00E614EB"/>
    <w:rsid w:val="00E61899"/>
    <w:rsid w:val="00E62F33"/>
    <w:rsid w:val="00E633C2"/>
    <w:rsid w:val="00E661BE"/>
    <w:rsid w:val="00E679D5"/>
    <w:rsid w:val="00E70A38"/>
    <w:rsid w:val="00E70B22"/>
    <w:rsid w:val="00E7274E"/>
    <w:rsid w:val="00E732EB"/>
    <w:rsid w:val="00E81C42"/>
    <w:rsid w:val="00E85B00"/>
    <w:rsid w:val="00E86424"/>
    <w:rsid w:val="00E9101C"/>
    <w:rsid w:val="00E91118"/>
    <w:rsid w:val="00E91BC8"/>
    <w:rsid w:val="00E97532"/>
    <w:rsid w:val="00E97822"/>
    <w:rsid w:val="00EA03DD"/>
    <w:rsid w:val="00EA132B"/>
    <w:rsid w:val="00EA7AF4"/>
    <w:rsid w:val="00EB0156"/>
    <w:rsid w:val="00EB37E8"/>
    <w:rsid w:val="00EB4990"/>
    <w:rsid w:val="00EB5381"/>
    <w:rsid w:val="00EB68CA"/>
    <w:rsid w:val="00EC0B7B"/>
    <w:rsid w:val="00EC52E0"/>
    <w:rsid w:val="00ED1362"/>
    <w:rsid w:val="00ED4BAA"/>
    <w:rsid w:val="00ED5773"/>
    <w:rsid w:val="00EE0E21"/>
    <w:rsid w:val="00EE315F"/>
    <w:rsid w:val="00EE34E0"/>
    <w:rsid w:val="00EE732E"/>
    <w:rsid w:val="00EE73BF"/>
    <w:rsid w:val="00EF3B96"/>
    <w:rsid w:val="00F00D1C"/>
    <w:rsid w:val="00F01878"/>
    <w:rsid w:val="00F01DDC"/>
    <w:rsid w:val="00F05045"/>
    <w:rsid w:val="00F10FFC"/>
    <w:rsid w:val="00F11546"/>
    <w:rsid w:val="00F12846"/>
    <w:rsid w:val="00F14132"/>
    <w:rsid w:val="00F169D1"/>
    <w:rsid w:val="00F17302"/>
    <w:rsid w:val="00F22B11"/>
    <w:rsid w:val="00F23A81"/>
    <w:rsid w:val="00F26E62"/>
    <w:rsid w:val="00F27AF0"/>
    <w:rsid w:val="00F27AF5"/>
    <w:rsid w:val="00F30B21"/>
    <w:rsid w:val="00F33D16"/>
    <w:rsid w:val="00F37DC5"/>
    <w:rsid w:val="00F420FE"/>
    <w:rsid w:val="00F44F9F"/>
    <w:rsid w:val="00F4646B"/>
    <w:rsid w:val="00F46498"/>
    <w:rsid w:val="00F47432"/>
    <w:rsid w:val="00F56B17"/>
    <w:rsid w:val="00F56B72"/>
    <w:rsid w:val="00F60E6F"/>
    <w:rsid w:val="00F610B1"/>
    <w:rsid w:val="00F64105"/>
    <w:rsid w:val="00F66381"/>
    <w:rsid w:val="00F66C7C"/>
    <w:rsid w:val="00F70F5C"/>
    <w:rsid w:val="00F76255"/>
    <w:rsid w:val="00F8112C"/>
    <w:rsid w:val="00F82707"/>
    <w:rsid w:val="00F85FDC"/>
    <w:rsid w:val="00F906A3"/>
    <w:rsid w:val="00F93F3D"/>
    <w:rsid w:val="00F97A26"/>
    <w:rsid w:val="00FA10FC"/>
    <w:rsid w:val="00FA2879"/>
    <w:rsid w:val="00FA3239"/>
    <w:rsid w:val="00FA4320"/>
    <w:rsid w:val="00FA505A"/>
    <w:rsid w:val="00FA5DF1"/>
    <w:rsid w:val="00FA6E41"/>
    <w:rsid w:val="00FB0D80"/>
    <w:rsid w:val="00FB1040"/>
    <w:rsid w:val="00FB354A"/>
    <w:rsid w:val="00FB3E7A"/>
    <w:rsid w:val="00FB4F4A"/>
    <w:rsid w:val="00FB539E"/>
    <w:rsid w:val="00FB79A8"/>
    <w:rsid w:val="00FB7B54"/>
    <w:rsid w:val="00FC1D33"/>
    <w:rsid w:val="00FC32CA"/>
    <w:rsid w:val="00FC33A8"/>
    <w:rsid w:val="00FC5ED4"/>
    <w:rsid w:val="00FC5F6D"/>
    <w:rsid w:val="00FC71D0"/>
    <w:rsid w:val="00FD4809"/>
    <w:rsid w:val="00FD507F"/>
    <w:rsid w:val="00FE257D"/>
    <w:rsid w:val="00FE2AD6"/>
    <w:rsid w:val="00FE3CC0"/>
    <w:rsid w:val="00FE4DA8"/>
    <w:rsid w:val="00FE66AF"/>
    <w:rsid w:val="00FF1405"/>
    <w:rsid w:val="00FF4F62"/>
    <w:rsid w:val="00FF54A7"/>
    <w:rsid w:val="00FF7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1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B79F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8"/>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semiHidden/>
    <w:unhideWhenUsed/>
    <w:rsid w:val="002573C3"/>
    <w:pPr>
      <w:tabs>
        <w:tab w:val="center" w:pos="4680"/>
        <w:tab w:val="right" w:pos="9360"/>
      </w:tabs>
    </w:pPr>
  </w:style>
  <w:style w:type="character" w:customStyle="1" w:styleId="FooterChar">
    <w:name w:val="Footer Char"/>
    <w:basedOn w:val="DefaultParagraphFont"/>
    <w:link w:val="Footer"/>
    <w:uiPriority w:val="99"/>
    <w:semiHidden/>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3677D"/>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651068"/>
    <w:pPr>
      <w:tabs>
        <w:tab w:val="right" w:leader="do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651068"/>
    <w:pPr>
      <w:tabs>
        <w:tab w:val="right" w:leader="dot" w:pos="9346"/>
        <w:tab w:val="right" w:leader="dot" w:pos="12950"/>
      </w:tabs>
      <w:spacing w:after="100"/>
      <w:ind w:left="446"/>
    </w:pPr>
    <w:rPr>
      <w:noProof/>
    </w:r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b/>
      <w:bC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86371F"/>
    <w:pPr>
      <w:spacing w:after="0" w:line="240" w:lineRule="auto"/>
    </w:pPr>
    <w:rPr>
      <w:rFonts w:eastAsiaTheme="minorEastAsia"/>
      <w:lang w:bidi="en-US"/>
    </w:rPr>
  </w:style>
  <w:style w:type="character" w:customStyle="1" w:styleId="Heading6Char">
    <w:name w:val="Heading 6 Char"/>
    <w:basedOn w:val="DefaultParagraphFont"/>
    <w:link w:val="Heading6"/>
    <w:uiPriority w:val="9"/>
    <w:semiHidden/>
    <w:rsid w:val="009B79F9"/>
    <w:rPr>
      <w:rFonts w:asciiTheme="majorHAnsi" w:eastAsiaTheme="majorEastAsia" w:hAnsiTheme="majorHAnsi" w:cstheme="majorBidi"/>
      <w:i/>
      <w:iCs/>
      <w:color w:val="243F60" w:themeColor="accent1" w:themeShade="7F"/>
      <w:lang w:bidi="en-US"/>
    </w:rPr>
  </w:style>
</w:styles>
</file>

<file path=word/webSettings.xml><?xml version="1.0" encoding="utf-8"?>
<w:webSettings xmlns:r="http://schemas.openxmlformats.org/officeDocument/2006/relationships" xmlns:w="http://schemas.openxmlformats.org/wordprocessingml/2006/main">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06740356">
      <w:bodyDiv w:val="1"/>
      <w:marLeft w:val="0"/>
      <w:marRight w:val="0"/>
      <w:marTop w:val="0"/>
      <w:marBottom w:val="0"/>
      <w:divBdr>
        <w:top w:val="none" w:sz="0" w:space="0" w:color="auto"/>
        <w:left w:val="none" w:sz="0" w:space="0" w:color="auto"/>
        <w:bottom w:val="none" w:sz="0" w:space="0" w:color="auto"/>
        <w:right w:val="none" w:sz="0" w:space="0" w:color="auto"/>
      </w:divBdr>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1916483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6005">
      <w:bodyDiv w:val="1"/>
      <w:marLeft w:val="0"/>
      <w:marRight w:val="0"/>
      <w:marTop w:val="0"/>
      <w:marBottom w:val="0"/>
      <w:divBdr>
        <w:top w:val="none" w:sz="0" w:space="0" w:color="auto"/>
        <w:left w:val="none" w:sz="0" w:space="0" w:color="auto"/>
        <w:bottom w:val="none" w:sz="0" w:space="0" w:color="auto"/>
        <w:right w:val="none" w:sz="0" w:space="0" w:color="auto"/>
      </w:divBdr>
    </w:div>
    <w:div w:id="167117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localhost:50000" TargetMode="External"/><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hyperlink" Target="http://localhost:50000" TargetMode="External"/><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ocalhost:50000/Home/About"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ella\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9D00ED36-3F62-498F-AEC9-C25E37506D13}"/>
      </w:docPartPr>
      <w:docPartBody>
        <w:p w:rsidR="00AC06C0" w:rsidRDefault="00A6795C">
          <w:r w:rsidRPr="002111B5">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6795C"/>
    <w:rsid w:val="00027682"/>
    <w:rsid w:val="00055004"/>
    <w:rsid w:val="00060159"/>
    <w:rsid w:val="00096C73"/>
    <w:rsid w:val="000A4AD4"/>
    <w:rsid w:val="000C03BC"/>
    <w:rsid w:val="000E4D7C"/>
    <w:rsid w:val="00114D00"/>
    <w:rsid w:val="00116AD0"/>
    <w:rsid w:val="0012284C"/>
    <w:rsid w:val="00143213"/>
    <w:rsid w:val="00162973"/>
    <w:rsid w:val="00191E93"/>
    <w:rsid w:val="00193D37"/>
    <w:rsid w:val="00194699"/>
    <w:rsid w:val="001C0737"/>
    <w:rsid w:val="001C6734"/>
    <w:rsid w:val="001D1C25"/>
    <w:rsid w:val="001F37C9"/>
    <w:rsid w:val="001F7406"/>
    <w:rsid w:val="00201D19"/>
    <w:rsid w:val="002535A2"/>
    <w:rsid w:val="002B405F"/>
    <w:rsid w:val="002E07CF"/>
    <w:rsid w:val="002F1602"/>
    <w:rsid w:val="003150FC"/>
    <w:rsid w:val="003156EA"/>
    <w:rsid w:val="0033455B"/>
    <w:rsid w:val="00343F8B"/>
    <w:rsid w:val="003C2E66"/>
    <w:rsid w:val="003C3A43"/>
    <w:rsid w:val="003F003F"/>
    <w:rsid w:val="00452A05"/>
    <w:rsid w:val="0048668B"/>
    <w:rsid w:val="00493DE8"/>
    <w:rsid w:val="004B0DEE"/>
    <w:rsid w:val="004C42EE"/>
    <w:rsid w:val="005223FE"/>
    <w:rsid w:val="0056197A"/>
    <w:rsid w:val="00583EFC"/>
    <w:rsid w:val="005916F0"/>
    <w:rsid w:val="005B4C72"/>
    <w:rsid w:val="005C4E66"/>
    <w:rsid w:val="005C771D"/>
    <w:rsid w:val="005F4B82"/>
    <w:rsid w:val="00614600"/>
    <w:rsid w:val="00621B73"/>
    <w:rsid w:val="00625AEF"/>
    <w:rsid w:val="00630089"/>
    <w:rsid w:val="006843EA"/>
    <w:rsid w:val="006A314F"/>
    <w:rsid w:val="006B64CB"/>
    <w:rsid w:val="006C1C0E"/>
    <w:rsid w:val="006C5D3C"/>
    <w:rsid w:val="006D4738"/>
    <w:rsid w:val="006E0FC5"/>
    <w:rsid w:val="00733BE5"/>
    <w:rsid w:val="007508DF"/>
    <w:rsid w:val="007A6EBC"/>
    <w:rsid w:val="007A6F90"/>
    <w:rsid w:val="007B4641"/>
    <w:rsid w:val="007E6B23"/>
    <w:rsid w:val="0080197B"/>
    <w:rsid w:val="008102FF"/>
    <w:rsid w:val="0084009B"/>
    <w:rsid w:val="0088421E"/>
    <w:rsid w:val="008939FF"/>
    <w:rsid w:val="008D67F7"/>
    <w:rsid w:val="00906330"/>
    <w:rsid w:val="00953457"/>
    <w:rsid w:val="009664D2"/>
    <w:rsid w:val="00985046"/>
    <w:rsid w:val="009B3CF4"/>
    <w:rsid w:val="009B68D3"/>
    <w:rsid w:val="00A315B8"/>
    <w:rsid w:val="00A31EC2"/>
    <w:rsid w:val="00A62421"/>
    <w:rsid w:val="00A6795C"/>
    <w:rsid w:val="00A71BB5"/>
    <w:rsid w:val="00A81FEC"/>
    <w:rsid w:val="00AA4535"/>
    <w:rsid w:val="00AB5036"/>
    <w:rsid w:val="00AC06C0"/>
    <w:rsid w:val="00AD0106"/>
    <w:rsid w:val="00AD037A"/>
    <w:rsid w:val="00AD2839"/>
    <w:rsid w:val="00B453BD"/>
    <w:rsid w:val="00B751F7"/>
    <w:rsid w:val="00BA0F05"/>
    <w:rsid w:val="00BD1AB1"/>
    <w:rsid w:val="00C04F8B"/>
    <w:rsid w:val="00C11DD5"/>
    <w:rsid w:val="00C16791"/>
    <w:rsid w:val="00C31605"/>
    <w:rsid w:val="00C36C0A"/>
    <w:rsid w:val="00C5289D"/>
    <w:rsid w:val="00C52E8F"/>
    <w:rsid w:val="00C571B4"/>
    <w:rsid w:val="00C760F3"/>
    <w:rsid w:val="00C83439"/>
    <w:rsid w:val="00C91CBE"/>
    <w:rsid w:val="00CA3222"/>
    <w:rsid w:val="00CB6D45"/>
    <w:rsid w:val="00CD70BA"/>
    <w:rsid w:val="00CF3339"/>
    <w:rsid w:val="00D05342"/>
    <w:rsid w:val="00D11BA1"/>
    <w:rsid w:val="00D134A4"/>
    <w:rsid w:val="00D253DA"/>
    <w:rsid w:val="00D5482B"/>
    <w:rsid w:val="00D62B76"/>
    <w:rsid w:val="00DB3084"/>
    <w:rsid w:val="00DD3E39"/>
    <w:rsid w:val="00DE04E8"/>
    <w:rsid w:val="00E23396"/>
    <w:rsid w:val="00E31543"/>
    <w:rsid w:val="00E42FCC"/>
    <w:rsid w:val="00E77B46"/>
    <w:rsid w:val="00E83752"/>
    <w:rsid w:val="00EA0380"/>
    <w:rsid w:val="00EA486B"/>
    <w:rsid w:val="00EB2E19"/>
    <w:rsid w:val="00EE1E53"/>
    <w:rsid w:val="00F07297"/>
    <w:rsid w:val="00F17945"/>
    <w:rsid w:val="00F17D4B"/>
    <w:rsid w:val="00F247BE"/>
    <w:rsid w:val="00F66C4F"/>
    <w:rsid w:val="00F70FBA"/>
    <w:rsid w:val="00F754F3"/>
    <w:rsid w:val="00F76DDC"/>
    <w:rsid w:val="00F80E05"/>
    <w:rsid w:val="00FA18CF"/>
    <w:rsid w:val="00FC2970"/>
    <w:rsid w:val="00FD0312"/>
    <w:rsid w:val="00FE3FEC"/>
    <w:rsid w:val="00FF22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E93"/>
    <w:rPr>
      <w:color w:val="808080"/>
    </w:rPr>
  </w:style>
  <w:style w:type="paragraph" w:customStyle="1" w:styleId="232E9707C16C4C08AD6F021F4991D53F">
    <w:name w:val="232E9707C16C4C08AD6F021F4991D53F"/>
    <w:rsid w:val="00A6795C"/>
  </w:style>
  <w:style w:type="paragraph" w:customStyle="1" w:styleId="458D6E718E474EB1BF8C978B70ED9078">
    <w:name w:val="458D6E718E474EB1BF8C978B70ED9078"/>
    <w:rsid w:val="006843EA"/>
  </w:style>
  <w:style w:type="paragraph" w:customStyle="1" w:styleId="2DAD0AC774A740A78F8C59C4854F22E5">
    <w:name w:val="2DAD0AC774A740A78F8C59C4854F22E5"/>
    <w:rsid w:val="00162973"/>
  </w:style>
  <w:style w:type="paragraph" w:customStyle="1" w:styleId="A798022435E64B158BD796275BD44086">
    <w:name w:val="A798022435E64B158BD796275BD44086"/>
    <w:rsid w:val="005B4C72"/>
  </w:style>
  <w:style w:type="paragraph" w:customStyle="1" w:styleId="B3267B64BFFC42BCB7007AABE310FF08">
    <w:name w:val="B3267B64BFFC42BCB7007AABE310FF08"/>
    <w:rsid w:val="00143213"/>
  </w:style>
  <w:style w:type="paragraph" w:customStyle="1" w:styleId="D285053BAB5F4B7184B1FD3D91D41A7D">
    <w:name w:val="D285053BAB5F4B7184B1FD3D91D41A7D"/>
    <w:rsid w:val="001C0737"/>
  </w:style>
  <w:style w:type="paragraph" w:customStyle="1" w:styleId="7AFD8BFB07E04729893BE8291AB54B8A">
    <w:name w:val="7AFD8BFB07E04729893BE8291AB54B8A"/>
    <w:rsid w:val="00C5289D"/>
  </w:style>
  <w:style w:type="paragraph" w:customStyle="1" w:styleId="D43F246B0AB54E3F9642654F8F12FF4D">
    <w:name w:val="D43F246B0AB54E3F9642654F8F12FF4D"/>
    <w:rsid w:val="00C5289D"/>
  </w:style>
  <w:style w:type="paragraph" w:customStyle="1" w:styleId="12E9F8BD70944C4D99AF3BE1A74D64AA">
    <w:name w:val="12E9F8BD70944C4D99AF3BE1A74D64AA"/>
    <w:rsid w:val="00EE1E53"/>
  </w:style>
  <w:style w:type="paragraph" w:customStyle="1" w:styleId="85436AEF5342450FB5D9411FB892BF67">
    <w:name w:val="85436AEF5342450FB5D9411FB892BF67"/>
    <w:rsid w:val="00F247BE"/>
  </w:style>
  <w:style w:type="paragraph" w:customStyle="1" w:styleId="CEE2B0A1273349C6AFC777745A573611">
    <w:name w:val="CEE2B0A1273349C6AFC777745A573611"/>
    <w:rsid w:val="007B4641"/>
  </w:style>
  <w:style w:type="paragraph" w:customStyle="1" w:styleId="527BF8862985420BB05FEBAF0F717290">
    <w:name w:val="527BF8862985420BB05FEBAF0F717290"/>
    <w:rsid w:val="00191E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t o c   x m l n s : x s i = " h t t p : / / w w w . w 3 . o r g / 2 0 0 1 / X M L S c h e m a - i n s t a n c e "   x m l n s : x s d = " h t t p : / / w w w . w 3 . o r g / 2 0 0 1 / X M L S c h e m a " >  
     < t o p i c   i d = " 7 d b b f 7 0 7 - 2 3 c c - 4 1 9 4 - a 4 5 7 - c d 8 d c b 5 a d f b 0 "   t i t l e = " O v e r v i e w "   s t y l e = " T o p i c " / >  
     < t o p i c   i d = " 9 a 9 9 9 e 7 b - 5 2 9 7 - 4 3 5 0 - b 1 b a - c 7 5 4 4 f 0 4 6 2 0 a "   t i t l e = " S e t u p   a n d   C o n f i g u r a t i o n "   s t y l e = " T o p i c " / >  
     < t o p i c   i d = " 8 4 3 c 1 1 c 0 - c 2 5 2 - 4 e a 8 - 8 f 8 6 - 3 2 9 8 f 9 0 7 a d d b "   t i t l e = " D e m o   F l o w "   s t y l e = " T o p i c " / >  
     < t o p i c   i d = " 5 2 b 9 f 5 8 e - 5 b e a - 4 b 4 5 - 8 d 9 9 - f c e 6 6 0 c 9 d d 0 0 "   t i t l e = " O p e n i n g   S t a t e m e n t "   s t y l e = " T o p i c " / >  
     < t o p i c   i d = " e a 5 e 7 1 1 9 - 7 3 8 2 - 4 2 0 5 - b 6 5 1 - 9 7 7 8 9 4 5 c 9 8 1 a "   t i t l e = " S t e p - b y - S t e p   W a l k t h r o u g h "   s t y l e = " T o p i c " / >  
     < t o p i c   i d = " 8 d 9 7 8 b 3 7 - 5 5 2 b - 4 4 6 6 - b e 3 5 - f c 4 a 0 3 5 3 b 2 3 d "   t i t l e = " S u m m a r y "   s t y l e = " T o p i c " / >  
 < / t o c > 
</file>

<file path=customXml/itemProps1.xml><?xml version="1.0" encoding="utf-8"?>
<ds:datastoreItem xmlns:ds="http://schemas.openxmlformats.org/officeDocument/2006/customXml" ds:itemID="{2FBA3DAC-5808-497E-A5DD-51CC0D2DC387}">
  <ds:schemaRefs>
    <ds:schemaRef ds:uri="http://schemas.openxmlformats.org/officeDocument/2006/bibliography"/>
  </ds:schemaRefs>
</ds:datastoreItem>
</file>

<file path=customXml/itemProps2.xml><?xml version="1.0" encoding="utf-8"?>
<ds:datastoreItem xmlns:ds="http://schemas.openxmlformats.org/officeDocument/2006/customXml" ds:itemID="{52AFCA9A-0CB1-4575-9F6C-01E4C8EDF38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1178</TotalTime>
  <Pages>33</Pages>
  <Words>5007</Words>
  <Characters>28542</Characters>
  <Application>Microsoft Office Word</Application>
  <DocSecurity>0</DocSecurity>
  <Lines>237</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Introduction to ASP.NET MVC</vt:lpstr>
      <vt:lpstr>Introduction to ASP.NET MVC</vt:lpstr>
    </vt:vector>
  </TitlesOfParts>
  <Company>Microsoft Corporation</Company>
  <LinksUpToDate>false</LinksUpToDate>
  <CharactersWithSpaces>33483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ASP.NET MVC</dc:title>
  <dc:creator>Microsoft Developer and Platform Evangelism</dc:creator>
  <dc:description>
        This demo will walk you through how to demonstrate an introduction to ASP.NET MVC. This includes explaining its basic conventions and features as well as how to develop custom controllers and views. It also includes showing how to unit test controllers and routes.
by Microsoft Developer and Platform Evangelism
</dc:description>
  <cp:lastModifiedBy>ebella</cp:lastModifiedBy>
  <cp:revision>66</cp:revision>
  <dcterms:created xsi:type="dcterms:W3CDTF">2009-03-10T17:32:00Z</dcterms:created>
  <dcterms:modified xsi:type="dcterms:W3CDTF">2009-03-13T19:23:00Z</dcterms:modified>
  <cp:version>1.0.0</cp:version>
</cp:coreProperties>
</file>