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B3A7A" w14:textId="2870DA7E" w:rsidR="00F16B75" w:rsidRPr="00C66F2C" w:rsidRDefault="00F16B75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>Sarah Dowd</w:t>
      </w:r>
    </w:p>
    <w:p w14:paraId="60678AE9" w14:textId="36970FC6" w:rsidR="00F16B75" w:rsidRPr="00C66F2C" w:rsidRDefault="00F16B75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>January 2, 2025</w:t>
      </w:r>
    </w:p>
    <w:p w14:paraId="590BFD26" w14:textId="0D2374BD" w:rsidR="00F16B75" w:rsidRPr="00C66F2C" w:rsidRDefault="00F16B75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>CS 230</w:t>
      </w:r>
    </w:p>
    <w:p w14:paraId="1A37884D" w14:textId="77777777" w:rsidR="00F16B75" w:rsidRPr="00C66F2C" w:rsidRDefault="00F16B75" w:rsidP="00F93FE9">
      <w:pPr>
        <w:rPr>
          <w:rFonts w:ascii="Times New Roman" w:hAnsi="Times New Roman" w:cs="Times New Roman"/>
        </w:rPr>
      </w:pPr>
    </w:p>
    <w:p w14:paraId="1C7CD61A" w14:textId="3865337E" w:rsidR="00F16B75" w:rsidRPr="00C66F2C" w:rsidRDefault="00F16B75" w:rsidP="00F16B75">
      <w:pPr>
        <w:jc w:val="center"/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>Module 1 Assignment</w:t>
      </w:r>
    </w:p>
    <w:p w14:paraId="36B470C5" w14:textId="77777777" w:rsidR="00F16B75" w:rsidRPr="00C66F2C" w:rsidRDefault="00F16B75" w:rsidP="00F16B75">
      <w:pPr>
        <w:jc w:val="center"/>
        <w:rPr>
          <w:rFonts w:ascii="Times New Roman" w:hAnsi="Times New Roman" w:cs="Times New Roman"/>
        </w:rPr>
      </w:pPr>
    </w:p>
    <w:p w14:paraId="7A61E3B4" w14:textId="364BBA34" w:rsidR="00F16B75" w:rsidRPr="00C66F2C" w:rsidRDefault="00F16B75" w:rsidP="00F16B75">
      <w:pPr>
        <w:jc w:val="center"/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>UML Class Diagram</w:t>
      </w:r>
    </w:p>
    <w:p w14:paraId="4F32535A" w14:textId="77777777" w:rsidR="00F16B75" w:rsidRDefault="00F16B75" w:rsidP="00F16B75">
      <w:pPr>
        <w:jc w:val="center"/>
      </w:pPr>
    </w:p>
    <w:p w14:paraId="784BF51E" w14:textId="77777777" w:rsidR="00C66F2C" w:rsidRDefault="00F16B75" w:rsidP="00C66F2C">
      <w:pPr>
        <w:jc w:val="center"/>
      </w:pPr>
      <w:r>
        <w:rPr>
          <w:noProof/>
        </w:rPr>
        <w:drawing>
          <wp:inline distT="0" distB="0" distL="0" distR="0" wp14:anchorId="6DCDACFB" wp14:editId="1244F767">
            <wp:extent cx="5943600" cy="6687820"/>
            <wp:effectExtent l="0" t="0" r="635" b="5080"/>
            <wp:docPr id="841054498" name="Picture 1" descr="A screenshot of a UML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54498" name="Picture 1" descr="A screenshot of a UML Class Diagram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5E89" w14:textId="56579069" w:rsidR="00F16B75" w:rsidRPr="00C66F2C" w:rsidRDefault="00F16B75" w:rsidP="00C66F2C">
      <w:pPr>
        <w:jc w:val="center"/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lastRenderedPageBreak/>
        <w:t>Object-Oriented Programming Principles</w:t>
      </w:r>
    </w:p>
    <w:p w14:paraId="2D3688E4" w14:textId="77777777" w:rsidR="00F16B75" w:rsidRPr="00C66F2C" w:rsidRDefault="00F16B75" w:rsidP="00F93FE9">
      <w:pPr>
        <w:rPr>
          <w:rFonts w:ascii="Times New Roman" w:hAnsi="Times New Roman" w:cs="Times New Roman"/>
        </w:rPr>
      </w:pPr>
    </w:p>
    <w:p w14:paraId="4A03ECD2" w14:textId="7AD3DF9D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>Several key object-oriented programming principles are illustrated in this class diagram:</w:t>
      </w:r>
    </w:p>
    <w:p w14:paraId="13A11E8A" w14:textId="77777777" w:rsidR="00F93FE9" w:rsidRPr="00C66F2C" w:rsidRDefault="00F93FE9" w:rsidP="00F93FE9">
      <w:pPr>
        <w:rPr>
          <w:rFonts w:ascii="Times New Roman" w:hAnsi="Times New Roman" w:cs="Times New Roman"/>
        </w:rPr>
      </w:pPr>
    </w:p>
    <w:p w14:paraId="271D5D57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>1. Inheritance</w:t>
      </w:r>
    </w:p>
    <w:p w14:paraId="2C9297D7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 xml:space="preserve">   - There's a clear inheritance hierarchy: Bicycle inherits from </w:t>
      </w:r>
      <w:proofErr w:type="spellStart"/>
      <w:r w:rsidRPr="00C66F2C">
        <w:rPr>
          <w:rFonts w:ascii="Times New Roman" w:hAnsi="Times New Roman" w:cs="Times New Roman"/>
        </w:rPr>
        <w:t>TwoWheeled</w:t>
      </w:r>
      <w:proofErr w:type="spellEnd"/>
      <w:r w:rsidRPr="00C66F2C">
        <w:rPr>
          <w:rFonts w:ascii="Times New Roman" w:hAnsi="Times New Roman" w:cs="Times New Roman"/>
        </w:rPr>
        <w:t>, which inherits from Vehicle</w:t>
      </w:r>
    </w:p>
    <w:p w14:paraId="0BB85C74" w14:textId="27A4A532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 xml:space="preserve">   - This demonstrates the "is-a" relationship (as tested in </w:t>
      </w:r>
      <w:r w:rsidR="00F16B75" w:rsidRPr="00C66F2C">
        <w:rPr>
          <w:rFonts w:ascii="Times New Roman" w:hAnsi="Times New Roman" w:cs="Times New Roman"/>
        </w:rPr>
        <w:t>the</w:t>
      </w:r>
      <w:r w:rsidRPr="00C66F2C">
        <w:rPr>
          <w:rFonts w:ascii="Times New Roman" w:hAnsi="Times New Roman" w:cs="Times New Roman"/>
        </w:rPr>
        <w:t xml:space="preserve"> Driver.java): a Bicycle is-a </w:t>
      </w:r>
      <w:proofErr w:type="spellStart"/>
      <w:r w:rsidRPr="00C66F2C">
        <w:rPr>
          <w:rFonts w:ascii="Times New Roman" w:hAnsi="Times New Roman" w:cs="Times New Roman"/>
        </w:rPr>
        <w:t>TwoWheeled</w:t>
      </w:r>
      <w:proofErr w:type="spellEnd"/>
      <w:r w:rsidRPr="00C66F2C">
        <w:rPr>
          <w:rFonts w:ascii="Times New Roman" w:hAnsi="Times New Roman" w:cs="Times New Roman"/>
        </w:rPr>
        <w:t xml:space="preserve"> vehicle, which is-a Vehicle</w:t>
      </w:r>
    </w:p>
    <w:p w14:paraId="3ABF8211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 xml:space="preserve">   - The </w:t>
      </w:r>
      <w:proofErr w:type="spellStart"/>
      <w:r w:rsidRPr="00C66F2C">
        <w:rPr>
          <w:rFonts w:ascii="Times New Roman" w:hAnsi="Times New Roman" w:cs="Times New Roman"/>
        </w:rPr>
        <w:t>Driver.java's</w:t>
      </w:r>
      <w:proofErr w:type="spellEnd"/>
      <w:r w:rsidRPr="00C66F2C">
        <w:rPr>
          <w:rFonts w:ascii="Times New Roman" w:hAnsi="Times New Roman" w:cs="Times New Roman"/>
        </w:rPr>
        <w:t xml:space="preserve"> </w:t>
      </w:r>
      <w:proofErr w:type="spellStart"/>
      <w:r w:rsidRPr="00C66F2C">
        <w:rPr>
          <w:rFonts w:ascii="Times New Roman" w:hAnsi="Times New Roman" w:cs="Times New Roman"/>
        </w:rPr>
        <w:t>instanceof</w:t>
      </w:r>
      <w:proofErr w:type="spellEnd"/>
      <w:r w:rsidRPr="00C66F2C">
        <w:rPr>
          <w:rFonts w:ascii="Times New Roman" w:hAnsi="Times New Roman" w:cs="Times New Roman"/>
        </w:rPr>
        <w:t xml:space="preserve"> checks confirm these relationships</w:t>
      </w:r>
    </w:p>
    <w:p w14:paraId="5FED9B4B" w14:textId="77777777" w:rsidR="00F93FE9" w:rsidRPr="00C66F2C" w:rsidRDefault="00F93FE9" w:rsidP="00F93FE9">
      <w:pPr>
        <w:rPr>
          <w:rFonts w:ascii="Times New Roman" w:hAnsi="Times New Roman" w:cs="Times New Roman"/>
        </w:rPr>
      </w:pPr>
    </w:p>
    <w:p w14:paraId="396B7346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>2. Encapsulation</w:t>
      </w:r>
    </w:p>
    <w:p w14:paraId="6A3214E7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 xml:space="preserve">   - The Bicycle class demonstrates encapsulation by:</w:t>
      </w:r>
    </w:p>
    <w:p w14:paraId="1E58BEE8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 xml:space="preserve">     - Making all instance variables private (shown with `-` in the diagram)</w:t>
      </w:r>
    </w:p>
    <w:p w14:paraId="4DA08DB7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 xml:space="preserve">     - Providing public getters and setters (shown with `+` in the diagram)</w:t>
      </w:r>
    </w:p>
    <w:p w14:paraId="2369919B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 xml:space="preserve">   - This ensures that the internal state can only be accessed through controlled interfaces</w:t>
      </w:r>
    </w:p>
    <w:p w14:paraId="24039EE8" w14:textId="77777777" w:rsidR="00F93FE9" w:rsidRPr="00C66F2C" w:rsidRDefault="00F93FE9" w:rsidP="00F93FE9">
      <w:pPr>
        <w:rPr>
          <w:rFonts w:ascii="Times New Roman" w:hAnsi="Times New Roman" w:cs="Times New Roman"/>
        </w:rPr>
      </w:pPr>
    </w:p>
    <w:p w14:paraId="39F3FB94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>3. Method Overloading</w:t>
      </w:r>
    </w:p>
    <w:p w14:paraId="600739AD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 xml:space="preserve">   - The Bicycle class shows method overloading in two ways:</w:t>
      </w:r>
    </w:p>
    <w:p w14:paraId="103C84AE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 xml:space="preserve">     - Multiple constructors with different parameter lists</w:t>
      </w:r>
    </w:p>
    <w:p w14:paraId="7CBAD116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 xml:space="preserve">     - Two versions of </w:t>
      </w:r>
      <w:proofErr w:type="spellStart"/>
      <w:proofErr w:type="gramStart"/>
      <w:r w:rsidRPr="00C66F2C">
        <w:rPr>
          <w:rFonts w:ascii="Times New Roman" w:hAnsi="Times New Roman" w:cs="Times New Roman"/>
        </w:rPr>
        <w:t>outputData</w:t>
      </w:r>
      <w:proofErr w:type="spellEnd"/>
      <w:r w:rsidRPr="00C66F2C">
        <w:rPr>
          <w:rFonts w:ascii="Times New Roman" w:hAnsi="Times New Roman" w:cs="Times New Roman"/>
        </w:rPr>
        <w:t>(</w:t>
      </w:r>
      <w:proofErr w:type="gramEnd"/>
      <w:r w:rsidRPr="00C66F2C">
        <w:rPr>
          <w:rFonts w:ascii="Times New Roman" w:hAnsi="Times New Roman" w:cs="Times New Roman"/>
        </w:rPr>
        <w:t>): one with no parameters and one taking a String parameter</w:t>
      </w:r>
    </w:p>
    <w:p w14:paraId="25F43CF1" w14:textId="77777777" w:rsidR="00F93FE9" w:rsidRPr="00C66F2C" w:rsidRDefault="00F93FE9" w:rsidP="00F93FE9">
      <w:pPr>
        <w:rPr>
          <w:rFonts w:ascii="Times New Roman" w:hAnsi="Times New Roman" w:cs="Times New Roman"/>
        </w:rPr>
      </w:pPr>
    </w:p>
    <w:p w14:paraId="25D2BE72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>4. Method Chaining</w:t>
      </w:r>
    </w:p>
    <w:p w14:paraId="20E0ED8A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 xml:space="preserve">   - All setter methods return the Bicycle instance (return type Bicycle)</w:t>
      </w:r>
    </w:p>
    <w:p w14:paraId="70057D9A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 xml:space="preserve">   - This enables fluent interface design as shown in Driver.java where methods can be chained:</w:t>
      </w:r>
    </w:p>
    <w:p w14:paraId="3E3FE23F" w14:textId="62ED3DA3" w:rsidR="00C66F2C" w:rsidRPr="00C66F2C" w:rsidRDefault="00C66F2C" w:rsidP="00C66F2C">
      <w:pPr>
        <w:shd w:val="clear" w:color="auto" w:fill="F0F0F0"/>
        <w:divId w:val="949044515"/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 xml:space="preserve">             </w:t>
      </w:r>
      <w:r w:rsidRPr="00C66F2C">
        <w:rPr>
          <w:rFonts w:ascii="Times New Roman" w:hAnsi="Times New Roman" w:cs="Times New Roman"/>
          <w:color w:val="444444"/>
        </w:rPr>
        <w:t xml:space="preserve">           </w:t>
      </w:r>
      <w:r w:rsidRPr="00C66F2C">
        <w:rPr>
          <w:rFonts w:ascii="Times New Roman" w:hAnsi="Times New Roman" w:cs="Times New Roman"/>
          <w:b/>
          <w:color w:val="444444"/>
        </w:rPr>
        <w:t>myBike5</w:t>
      </w:r>
      <w:r w:rsidRPr="00C66F2C">
        <w:rPr>
          <w:rFonts w:ascii="Times New Roman" w:hAnsi="Times New Roman" w:cs="Times New Roman"/>
          <w:color w:val="880000"/>
        </w:rPr>
        <w:t>.setColor</w:t>
      </w:r>
      <w:r w:rsidRPr="00C66F2C">
        <w:rPr>
          <w:rFonts w:ascii="Times New Roman" w:hAnsi="Times New Roman" w:cs="Times New Roman"/>
          <w:color w:val="444444"/>
        </w:rPr>
        <w:t>(</w:t>
      </w:r>
      <w:r w:rsidRPr="00C66F2C">
        <w:rPr>
          <w:rFonts w:ascii="Times New Roman" w:hAnsi="Times New Roman" w:cs="Times New Roman"/>
          <w:color w:val="880000"/>
        </w:rPr>
        <w:t>"Peach"</w:t>
      </w:r>
      <w:proofErr w:type="gramStart"/>
      <w:r w:rsidRPr="00C66F2C">
        <w:rPr>
          <w:rFonts w:ascii="Times New Roman" w:hAnsi="Times New Roman" w:cs="Times New Roman"/>
          <w:color w:val="444444"/>
        </w:rPr>
        <w:t>)</w:t>
      </w:r>
      <w:r w:rsidRPr="00C66F2C">
        <w:rPr>
          <w:rFonts w:ascii="Times New Roman" w:hAnsi="Times New Roman" w:cs="Times New Roman"/>
          <w:color w:val="880000"/>
        </w:rPr>
        <w:t>.</w:t>
      </w:r>
      <w:proofErr w:type="spellStart"/>
      <w:r w:rsidRPr="00C66F2C">
        <w:rPr>
          <w:rFonts w:ascii="Times New Roman" w:hAnsi="Times New Roman" w:cs="Times New Roman"/>
          <w:color w:val="880000"/>
        </w:rPr>
        <w:t>setGears</w:t>
      </w:r>
      <w:proofErr w:type="spellEnd"/>
      <w:proofErr w:type="gramEnd"/>
      <w:r w:rsidRPr="00C66F2C">
        <w:rPr>
          <w:rFonts w:ascii="Times New Roman" w:hAnsi="Times New Roman" w:cs="Times New Roman"/>
          <w:color w:val="444444"/>
        </w:rPr>
        <w:t>(</w:t>
      </w:r>
      <w:r w:rsidRPr="00C66F2C">
        <w:rPr>
          <w:rFonts w:ascii="Times New Roman" w:hAnsi="Times New Roman" w:cs="Times New Roman"/>
          <w:color w:val="880000"/>
        </w:rPr>
        <w:t>32</w:t>
      </w:r>
      <w:r w:rsidRPr="00C66F2C">
        <w:rPr>
          <w:rFonts w:ascii="Times New Roman" w:hAnsi="Times New Roman" w:cs="Times New Roman"/>
          <w:color w:val="444444"/>
        </w:rPr>
        <w:t>)</w:t>
      </w:r>
      <w:r w:rsidRPr="00C66F2C">
        <w:rPr>
          <w:rFonts w:ascii="Times New Roman" w:hAnsi="Times New Roman" w:cs="Times New Roman"/>
          <w:color w:val="880000"/>
        </w:rPr>
        <w:t>.</w:t>
      </w:r>
      <w:proofErr w:type="spellStart"/>
      <w:r w:rsidRPr="00C66F2C">
        <w:rPr>
          <w:rFonts w:ascii="Times New Roman" w:hAnsi="Times New Roman" w:cs="Times New Roman"/>
          <w:color w:val="880000"/>
        </w:rPr>
        <w:t>outputData</w:t>
      </w:r>
      <w:proofErr w:type="spellEnd"/>
      <w:r w:rsidRPr="00C66F2C">
        <w:rPr>
          <w:rFonts w:ascii="Times New Roman" w:hAnsi="Times New Roman" w:cs="Times New Roman"/>
          <w:color w:val="444444"/>
        </w:rPr>
        <w:t>(</w:t>
      </w:r>
      <w:r w:rsidRPr="00C66F2C">
        <w:rPr>
          <w:rFonts w:ascii="Times New Roman" w:hAnsi="Times New Roman" w:cs="Times New Roman"/>
          <w:color w:val="880000"/>
        </w:rPr>
        <w:t>"Number 5"</w:t>
      </w:r>
      <w:r w:rsidRPr="00C66F2C">
        <w:rPr>
          <w:rFonts w:ascii="Times New Roman" w:hAnsi="Times New Roman" w:cs="Times New Roman"/>
          <w:color w:val="444444"/>
        </w:rPr>
        <w:t>);</w:t>
      </w:r>
    </w:p>
    <w:p w14:paraId="170B8923" w14:textId="6174AF1A" w:rsidR="00F93FE9" w:rsidRPr="00C66F2C" w:rsidRDefault="00F93FE9" w:rsidP="00F93FE9">
      <w:pPr>
        <w:rPr>
          <w:rFonts w:ascii="Times New Roman" w:hAnsi="Times New Roman" w:cs="Times New Roman"/>
        </w:rPr>
      </w:pPr>
    </w:p>
    <w:p w14:paraId="3098C880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>5. Abstraction</w:t>
      </w:r>
    </w:p>
    <w:p w14:paraId="7050A699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 xml:space="preserve">   - The Vehicle and </w:t>
      </w:r>
      <w:proofErr w:type="spellStart"/>
      <w:r w:rsidRPr="00C66F2C">
        <w:rPr>
          <w:rFonts w:ascii="Times New Roman" w:hAnsi="Times New Roman" w:cs="Times New Roman"/>
        </w:rPr>
        <w:t>TwoWheeled</w:t>
      </w:r>
      <w:proofErr w:type="spellEnd"/>
      <w:r w:rsidRPr="00C66F2C">
        <w:rPr>
          <w:rFonts w:ascii="Times New Roman" w:hAnsi="Times New Roman" w:cs="Times New Roman"/>
        </w:rPr>
        <w:t xml:space="preserve"> classes are abstract in nature (though not formally abstract classes)</w:t>
      </w:r>
    </w:p>
    <w:p w14:paraId="61141C17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 xml:space="preserve">   - They provide a hierarchical abstraction of what it means to be a vehicle and a two-wheeled vehicle</w:t>
      </w:r>
    </w:p>
    <w:p w14:paraId="5B867665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 xml:space="preserve">   - The specific implementation details are left to the Bicycle subclass</w:t>
      </w:r>
    </w:p>
    <w:p w14:paraId="5078EAF0" w14:textId="77777777" w:rsidR="00F93FE9" w:rsidRPr="00C66F2C" w:rsidRDefault="00F93FE9" w:rsidP="00F93FE9">
      <w:pPr>
        <w:rPr>
          <w:rFonts w:ascii="Times New Roman" w:hAnsi="Times New Roman" w:cs="Times New Roman"/>
        </w:rPr>
      </w:pPr>
    </w:p>
    <w:p w14:paraId="49D9E8C1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>These principles work together to create a clean, maintainable, and extensible design where:</w:t>
      </w:r>
    </w:p>
    <w:p w14:paraId="47C31FB6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>- New vehicle types could easily be added to the hierarchy</w:t>
      </w:r>
    </w:p>
    <w:p w14:paraId="23A45CAA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>- The Bicycle class's implementation details are protected from outside interference</w:t>
      </w:r>
    </w:p>
    <w:p w14:paraId="7383AD89" w14:textId="77777777" w:rsidR="00F93FE9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>- The interface is flexible and user-friendly through method overloading and chaining</w:t>
      </w:r>
    </w:p>
    <w:p w14:paraId="1DA5616D" w14:textId="77777777" w:rsidR="00F93FE9" w:rsidRPr="00C66F2C" w:rsidRDefault="00F93FE9" w:rsidP="00F93FE9">
      <w:pPr>
        <w:rPr>
          <w:rFonts w:ascii="Times New Roman" w:hAnsi="Times New Roman" w:cs="Times New Roman"/>
        </w:rPr>
      </w:pPr>
    </w:p>
    <w:p w14:paraId="6C600BF3" w14:textId="6C97416D" w:rsidR="00220B0D" w:rsidRPr="00C66F2C" w:rsidRDefault="00F93FE9" w:rsidP="00F93FE9">
      <w:pPr>
        <w:rPr>
          <w:rFonts w:ascii="Times New Roman" w:hAnsi="Times New Roman" w:cs="Times New Roman"/>
        </w:rPr>
      </w:pPr>
      <w:r w:rsidRPr="00C66F2C">
        <w:rPr>
          <w:rFonts w:ascii="Times New Roman" w:hAnsi="Times New Roman" w:cs="Times New Roman"/>
        </w:rPr>
        <w:t>The Driver.java file demonstrates how these principles make the code more usable and robust through various instantiation patterns and type checking.</w:t>
      </w:r>
    </w:p>
    <w:sectPr w:rsidR="00220B0D" w:rsidRPr="00C66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FE9"/>
    <w:rsid w:val="001F4C54"/>
    <w:rsid w:val="00220B0D"/>
    <w:rsid w:val="003D10BA"/>
    <w:rsid w:val="00535FE1"/>
    <w:rsid w:val="0056438D"/>
    <w:rsid w:val="00585FB0"/>
    <w:rsid w:val="005D372E"/>
    <w:rsid w:val="00BA4629"/>
    <w:rsid w:val="00C66F2C"/>
    <w:rsid w:val="00C72529"/>
    <w:rsid w:val="00D72630"/>
    <w:rsid w:val="00F16B75"/>
    <w:rsid w:val="00F9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6EC538"/>
  <w15:chartTrackingRefBased/>
  <w15:docId w15:val="{CA828E17-970D-1246-9AB9-EC591A866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F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F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F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F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F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F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F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F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6F2C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7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7877BB1-4DCD-EF49-9BA9-232F95BEFA39}">
  <we:reference id="wa104382008" version="1.1.0.1" store="en-US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FCD5BA80-8713-C444-A02C-0BAF254F836A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Dowd</dc:creator>
  <cp:keywords/>
  <dc:description/>
  <cp:lastModifiedBy>Sarah Dowd</cp:lastModifiedBy>
  <cp:revision>1</cp:revision>
  <dcterms:created xsi:type="dcterms:W3CDTF">2025-01-02T20:13:00Z</dcterms:created>
  <dcterms:modified xsi:type="dcterms:W3CDTF">2025-01-02T20:42:00Z</dcterms:modified>
</cp:coreProperties>
</file>