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6FD0DF48" w:rsidR="00381847" w:rsidRDefault="00847385">
            <w:pPr>
              <w:pBdr>
                <w:top w:val="nil"/>
                <w:left w:val="nil"/>
                <w:bottom w:val="nil"/>
                <w:right w:val="nil"/>
                <w:between w:val="nil"/>
              </w:pBdr>
            </w:pPr>
            <w:r>
              <w:t>Data from all potentially untrusted sources must be validated to ensure only properly formed data enters the workflow. Data validation should occur as soon as possible, ideally as soon as it is received. Input should be validated for both syntactic and semantic correctness.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70132F40" w:rsidR="00381847" w:rsidRDefault="00FE19F2">
            <w:pPr>
              <w:pBdr>
                <w:top w:val="nil"/>
                <w:left w:val="nil"/>
                <w:bottom w:val="nil"/>
                <w:right w:val="nil"/>
                <w:between w:val="nil"/>
              </w:pBdr>
            </w:pPr>
            <w:r w:rsidRPr="00FE19F2">
              <w:t>Compilers can catch a wide range of coding mistakes before a program ever runs, but only if warnings are turned up and actually addressed. Developers should build with the compiler's strictest warning setting and treat those warnings as defects to fix, not noise to ignore.</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603A2FDD" w:rsidR="00381847" w:rsidRDefault="00BE4A53">
            <w:pPr>
              <w:pBdr>
                <w:top w:val="nil"/>
                <w:left w:val="nil"/>
                <w:bottom w:val="nil"/>
                <w:right w:val="nil"/>
                <w:between w:val="nil"/>
              </w:pBdr>
            </w:pPr>
            <w:r w:rsidRPr="00BE4A53">
              <w:t xml:space="preserve">Create a software architecture and design your software to implement and enforce security policies. </w:t>
            </w:r>
            <w:r w:rsidR="0065666F">
              <w:t xml:space="preserve">Identify security requirements and treat them as </w:t>
            </w:r>
            <w:r>
              <w:t xml:space="preserve">an integral part of the development of software design and systems architecture. </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3B61B582" w:rsidR="00381847" w:rsidRDefault="00465E54">
            <w:pPr>
              <w:pBdr>
                <w:top w:val="nil"/>
                <w:left w:val="nil"/>
                <w:bottom w:val="nil"/>
                <w:right w:val="nil"/>
                <w:between w:val="nil"/>
              </w:pBdr>
            </w:pPr>
            <w:r w:rsidRPr="00465E54">
              <w:t>Simplicity in design reduces risk. A small, straightforward system is easier to build correctly, test thoroughly, and reason about, while an overly complex one makes it more likely that flaws slip through unnoticed and harder to achieve real assurance that it's secure.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228D974E" w:rsidR="00381847" w:rsidRDefault="00BE4A53">
            <w:pPr>
              <w:pBdr>
                <w:top w:val="nil"/>
                <w:left w:val="nil"/>
                <w:bottom w:val="nil"/>
                <w:right w:val="nil"/>
                <w:between w:val="nil"/>
              </w:pBdr>
            </w:pPr>
            <w:r>
              <w:t xml:space="preserve">Access controls should be designed to deny </w:t>
            </w:r>
            <w:r w:rsidR="0065666F">
              <w:t xml:space="preserve">access </w:t>
            </w:r>
            <w:r>
              <w:t xml:space="preserve">by default. </w:t>
            </w:r>
            <w:r w:rsidR="0065666F">
              <w:t>Permission should be granted to an entity based on explicit justification for access, rather than assuming access by default.</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7F8E036E" w:rsidR="00381847" w:rsidRDefault="00F81FCD">
            <w:pPr>
              <w:pBdr>
                <w:top w:val="nil"/>
                <w:left w:val="nil"/>
                <w:bottom w:val="nil"/>
                <w:right w:val="nil"/>
                <w:between w:val="nil"/>
              </w:pBdr>
            </w:pPr>
            <w:r>
              <w:t>Every program and every user of the system should operate using the least set of privileges necessary to complete the job.</w:t>
            </w:r>
            <w:r w:rsidR="00FB4655">
              <w:t xml:space="preserve"> This help</w:t>
            </w:r>
            <w:r w:rsidR="00FE19F2">
              <w:t>s</w:t>
            </w:r>
            <w:r w:rsidR="00FB4655">
              <w:t xml:space="preserve"> reduce the risk of unauthorized access to data or systems. </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63229600" w:rsidR="00381847" w:rsidRDefault="00F81FCD">
            <w:pPr>
              <w:pBdr>
                <w:top w:val="nil"/>
                <w:left w:val="nil"/>
                <w:bottom w:val="nil"/>
                <w:right w:val="nil"/>
                <w:between w:val="nil"/>
              </w:pBdr>
            </w:pPr>
            <w:r>
              <w:t>String data may contain special characters that result in an injection vulnerability when passed to other systems. Data m</w:t>
            </w:r>
            <w:r w:rsidR="003E7C79">
              <w:t>ust be sanitized before being passed to prevent unwanted or vulnerability</w:t>
            </w:r>
            <w:r w:rsidR="00FE19F2">
              <w:t>-</w:t>
            </w:r>
            <w:r w:rsidR="003E7C79">
              <w:t xml:space="preserve">causing behavior in the system it is being passed to. This </w:t>
            </w:r>
            <w:r w:rsidR="003E7C79">
              <w:lastRenderedPageBreak/>
              <w:t>requires an understanding of the data being passed, and the way the data will be interpreted by the receiving system.</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06267F03" w:rsidR="00381847" w:rsidRDefault="003E7C79">
            <w:pPr>
              <w:pBdr>
                <w:top w:val="nil"/>
                <w:left w:val="nil"/>
                <w:bottom w:val="nil"/>
                <w:right w:val="nil"/>
                <w:between w:val="nil"/>
              </w:pBdr>
            </w:pPr>
            <w:r>
              <w:t>Defense against attack should be provided by multiple layers of security controls. By this practice</w:t>
            </w:r>
            <w:r w:rsidR="00FE19F2">
              <w:t>,</w:t>
            </w:r>
            <w:r>
              <w:t xml:space="preserve"> if one layer is compromised, the system </w:t>
            </w:r>
            <w:r w:rsidR="00FB4655">
              <w:t>may be protected from a full breach by implementing multiple layers of security controls and risk mitigations</w:t>
            </w:r>
            <w:r w:rsidR="009A5089">
              <w:t>.</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45FA239C" w:rsidR="00381847" w:rsidRDefault="00815E75">
            <w:pPr>
              <w:pBdr>
                <w:top w:val="nil"/>
                <w:left w:val="nil"/>
                <w:bottom w:val="nil"/>
                <w:right w:val="nil"/>
                <w:between w:val="nil"/>
              </w:pBdr>
            </w:pPr>
            <w:r>
              <w:t>Systems security should be assessed rigorously and routinely using a variety of tools which test, assess, and audit the security of the systems. Tools for testing include automated scans, fuzzing, penetration testing, static and dynamic code analysis. Including assessments and audits performed both internally and externally provides a thorough overview of the adequacy of security controls and their effectiveness at mitigating v</w:t>
            </w:r>
            <w:r w:rsidR="009A5089">
              <w:t>ulnerabilit</w:t>
            </w:r>
            <w:r w:rsidR="00FE19F2">
              <w:t>ies</w:t>
            </w:r>
            <w:r w:rsidR="009A5089">
              <w:t>.</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7F2F8CAB" w:rsidR="00381847" w:rsidRDefault="00A4341C">
            <w:pPr>
              <w:pBdr>
                <w:top w:val="nil"/>
                <w:left w:val="nil"/>
                <w:bottom w:val="nil"/>
                <w:right w:val="nil"/>
                <w:between w:val="nil"/>
              </w:pBdr>
            </w:pPr>
            <w:r>
              <w:t>Codify best practices for properly using features of your target development language, platform, and tools. Th</w:t>
            </w:r>
            <w:r w:rsidR="00465E54">
              <w:t>is</w:t>
            </w:r>
            <w:r>
              <w:t xml:space="preserve"> </w:t>
            </w:r>
            <w:r w:rsidR="00FE19F2">
              <w:t>standard</w:t>
            </w:r>
            <w:r>
              <w:t xml:space="preserve"> should be used to train developers, and enforced during code review.</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49A87E8B" w:rsidR="00381847" w:rsidRDefault="00CA0184">
            <w:pPr>
              <w:jc w:val="center"/>
              <w:rPr>
                <w:b/>
                <w:sz w:val="24"/>
                <w:szCs w:val="24"/>
              </w:rPr>
            </w:pPr>
            <w:r w:rsidRPr="00CA0184">
              <w:rPr>
                <w:b/>
                <w:sz w:val="24"/>
                <w:szCs w:val="24"/>
              </w:rPr>
              <w:t>Do not cast to an out-of-range enumeration value</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314466E2" w:rsidR="00381847" w:rsidRDefault="00E769D9">
            <w:pPr>
              <w:jc w:val="center"/>
            </w:pPr>
            <w:r>
              <w:t>STD-</w:t>
            </w:r>
            <w:r w:rsidR="00807CFB">
              <w:t>001</w:t>
            </w:r>
            <w:r>
              <w:t>-</w:t>
            </w:r>
            <w:r w:rsidR="00807CFB">
              <w:t>CPP</w:t>
            </w:r>
          </w:p>
        </w:tc>
        <w:tc>
          <w:tcPr>
            <w:tcW w:w="7632" w:type="dxa"/>
            <w:tcMar>
              <w:top w:w="100" w:type="dxa"/>
              <w:left w:w="100" w:type="dxa"/>
              <w:bottom w:w="100" w:type="dxa"/>
              <w:right w:w="100" w:type="dxa"/>
            </w:tcMar>
          </w:tcPr>
          <w:p w14:paraId="7140E542" w14:textId="516FCB4D" w:rsidR="00381847" w:rsidRDefault="00B20AE0">
            <w:r w:rsidRPr="00B20AE0">
              <w:t>Casting an arbitrary integer to an enumeration type in C++ does not guarantee the result matches one of the type's defined enumerator</w:t>
            </w:r>
            <w:r w:rsidR="00C16CDA">
              <w:t>s</w:t>
            </w:r>
            <w:r w:rsidR="00807CFB">
              <w:t>.</w:t>
            </w:r>
            <w:r w:rsidRPr="00B20AE0">
              <w:t xml:space="preserve"> </w:t>
            </w:r>
            <w:r w:rsidR="00807CFB">
              <w:t>T</w:t>
            </w:r>
            <w:r w:rsidRPr="00B20AE0">
              <w:t xml:space="preserve">he compiler performs the cast regardless of whether the value is meaningful, producing an enum variable that holds an unspecified value. This is unlike Rust, </w:t>
            </w:r>
            <w:r w:rsidR="000049C3">
              <w:t xml:space="preserve">for example, </w:t>
            </w:r>
            <w:r w:rsidRPr="00B20AE0">
              <w:t>where an integer cannot be cast directly into an enum with as; converting one requires an explicit match or TryFrom that must account for values with no matching variant, or an unsafe block if that check is deliberately skipped. C++ makes the unsafe path the default; Rust makes it something a developer has to opt into and acknowledge. Validating the range before casting, as shown in the compliant example, closes that gap in C++ by rejecting invalid values before they can reach code that assumes the enum is well-formed.</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5BE01B4E" w:rsidR="00F72634" w:rsidRDefault="000049C3" w:rsidP="0015146B">
            <w:r w:rsidRPr="000049C3">
              <w:t>This function casts an integer sensor reading directly to TrafficLight with no range check. If a hardware glitch or corrupted input produces a value like 7, the function returns an enum value that doesn't correspond to any defined light color, and any code that later switches on that value can behave unpredictably.</w:t>
            </w:r>
          </w:p>
        </w:tc>
      </w:tr>
      <w:tr w:rsidR="00F72634" w14:paraId="5B8614A1" w14:textId="77777777" w:rsidTr="00001F14">
        <w:trPr>
          <w:trHeight w:val="460"/>
        </w:trPr>
        <w:tc>
          <w:tcPr>
            <w:tcW w:w="10800" w:type="dxa"/>
            <w:tcMar>
              <w:top w:w="100" w:type="dxa"/>
              <w:left w:w="100" w:type="dxa"/>
              <w:bottom w:w="100" w:type="dxa"/>
              <w:right w:w="100" w:type="dxa"/>
            </w:tcMar>
          </w:tcPr>
          <w:p w14:paraId="056FC67F" w14:textId="77777777" w:rsidR="00807CFB" w:rsidRPr="00807CFB" w:rsidRDefault="00807CFB" w:rsidP="00807CFB">
            <w:pPr>
              <w:ind w:left="704"/>
              <w:rPr>
                <w:rFonts w:ascii="Courier New" w:hAnsi="Courier New" w:cs="Courier New"/>
                <w:sz w:val="24"/>
                <w:szCs w:val="24"/>
              </w:rPr>
            </w:pPr>
            <w:r w:rsidRPr="00807CFB">
              <w:rPr>
                <w:rFonts w:ascii="Courier New" w:hAnsi="Courier New" w:cs="Courier New"/>
                <w:sz w:val="24"/>
                <w:szCs w:val="24"/>
              </w:rPr>
              <w:t>enum TrafficLight {</w:t>
            </w:r>
          </w:p>
          <w:p w14:paraId="2C1EA006" w14:textId="77777777" w:rsidR="00807CFB" w:rsidRPr="00807CFB" w:rsidRDefault="00807CFB" w:rsidP="00807CFB">
            <w:pPr>
              <w:ind w:left="704"/>
              <w:rPr>
                <w:rFonts w:ascii="Courier New" w:hAnsi="Courier New" w:cs="Courier New"/>
                <w:sz w:val="24"/>
                <w:szCs w:val="24"/>
              </w:rPr>
            </w:pPr>
            <w:r w:rsidRPr="00807CFB">
              <w:rPr>
                <w:rFonts w:ascii="Courier New" w:hAnsi="Courier New" w:cs="Courier New"/>
                <w:sz w:val="24"/>
                <w:szCs w:val="24"/>
              </w:rPr>
              <w:t xml:space="preserve">    Red,</w:t>
            </w:r>
          </w:p>
          <w:p w14:paraId="2DEDCE43" w14:textId="77777777" w:rsidR="00807CFB" w:rsidRPr="00807CFB" w:rsidRDefault="00807CFB" w:rsidP="00807CFB">
            <w:pPr>
              <w:ind w:left="704"/>
              <w:rPr>
                <w:rFonts w:ascii="Courier New" w:hAnsi="Courier New" w:cs="Courier New"/>
                <w:sz w:val="24"/>
                <w:szCs w:val="24"/>
              </w:rPr>
            </w:pPr>
            <w:r w:rsidRPr="00807CFB">
              <w:rPr>
                <w:rFonts w:ascii="Courier New" w:hAnsi="Courier New" w:cs="Courier New"/>
                <w:sz w:val="24"/>
                <w:szCs w:val="24"/>
              </w:rPr>
              <w:t xml:space="preserve">    Yellow,</w:t>
            </w:r>
          </w:p>
          <w:p w14:paraId="170EB024" w14:textId="77777777" w:rsidR="00807CFB" w:rsidRPr="00807CFB" w:rsidRDefault="00807CFB" w:rsidP="00807CFB">
            <w:pPr>
              <w:ind w:left="704"/>
              <w:rPr>
                <w:rFonts w:ascii="Courier New" w:hAnsi="Courier New" w:cs="Courier New"/>
                <w:sz w:val="24"/>
                <w:szCs w:val="24"/>
              </w:rPr>
            </w:pPr>
            <w:r w:rsidRPr="00807CFB">
              <w:rPr>
                <w:rFonts w:ascii="Courier New" w:hAnsi="Courier New" w:cs="Courier New"/>
                <w:sz w:val="24"/>
                <w:szCs w:val="24"/>
              </w:rPr>
              <w:t xml:space="preserve">    Green</w:t>
            </w:r>
          </w:p>
          <w:p w14:paraId="298819B7" w14:textId="77777777" w:rsidR="00807CFB" w:rsidRPr="00807CFB" w:rsidRDefault="00807CFB" w:rsidP="00807CFB">
            <w:pPr>
              <w:ind w:left="704"/>
              <w:rPr>
                <w:rFonts w:ascii="Courier New" w:hAnsi="Courier New" w:cs="Courier New"/>
                <w:sz w:val="24"/>
                <w:szCs w:val="24"/>
              </w:rPr>
            </w:pPr>
            <w:r w:rsidRPr="00807CFB">
              <w:rPr>
                <w:rFonts w:ascii="Courier New" w:hAnsi="Courier New" w:cs="Courier New"/>
                <w:sz w:val="24"/>
                <w:szCs w:val="24"/>
              </w:rPr>
              <w:t>};</w:t>
            </w:r>
          </w:p>
          <w:p w14:paraId="654F43A4" w14:textId="77777777" w:rsidR="00807CFB" w:rsidRPr="00807CFB" w:rsidRDefault="00807CFB" w:rsidP="00807CFB">
            <w:pPr>
              <w:ind w:left="704"/>
              <w:rPr>
                <w:rFonts w:ascii="Courier New" w:hAnsi="Courier New" w:cs="Courier New"/>
                <w:sz w:val="24"/>
                <w:szCs w:val="24"/>
              </w:rPr>
            </w:pPr>
          </w:p>
          <w:p w14:paraId="2CE2D354" w14:textId="77777777" w:rsidR="00807CFB" w:rsidRPr="00807CFB" w:rsidRDefault="00807CFB" w:rsidP="00807CFB">
            <w:pPr>
              <w:ind w:left="704"/>
              <w:rPr>
                <w:rFonts w:ascii="Courier New" w:hAnsi="Courier New" w:cs="Courier New"/>
                <w:sz w:val="24"/>
                <w:szCs w:val="24"/>
              </w:rPr>
            </w:pPr>
            <w:r w:rsidRPr="00807CFB">
              <w:rPr>
                <w:rFonts w:ascii="Courier New" w:hAnsi="Courier New" w:cs="Courier New"/>
                <w:sz w:val="24"/>
                <w:szCs w:val="24"/>
              </w:rPr>
              <w:t>TrafficLight readSensorState(int sensorCode) {</w:t>
            </w:r>
          </w:p>
          <w:p w14:paraId="14D214CF" w14:textId="77777777" w:rsidR="00807CFB" w:rsidRPr="00807CFB" w:rsidRDefault="00807CFB" w:rsidP="00807CFB">
            <w:pPr>
              <w:ind w:left="704"/>
              <w:rPr>
                <w:rFonts w:ascii="Courier New" w:hAnsi="Courier New" w:cs="Courier New"/>
                <w:sz w:val="24"/>
                <w:szCs w:val="24"/>
              </w:rPr>
            </w:pPr>
            <w:r w:rsidRPr="00807CFB">
              <w:rPr>
                <w:rFonts w:ascii="Courier New" w:hAnsi="Courier New" w:cs="Courier New"/>
                <w:sz w:val="24"/>
                <w:szCs w:val="24"/>
              </w:rPr>
              <w:t xml:space="preserve">    return static_cast&lt;TrafficLight&gt;(sensorCode);</w:t>
            </w:r>
          </w:p>
          <w:p w14:paraId="3ECD0D5A" w14:textId="5A751420" w:rsidR="00F72634" w:rsidRDefault="00807CFB" w:rsidP="00807CFB">
            <w:pPr>
              <w:ind w:left="704"/>
            </w:pPr>
            <w:r w:rsidRPr="00807CFB">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18920FE1" w:rsidR="00F72634" w:rsidRDefault="000049C3" w:rsidP="0015146B">
            <w:r w:rsidRPr="000049C3">
              <w:t>This version validates that sensorCode falls within the enumeration's valid range before performing the cast, throwing an exception on invalid input. This guarantees readSensorState() never returns a TrafficLight value that doesn't correspond to an actual enumerator.</w:t>
            </w:r>
          </w:p>
        </w:tc>
      </w:tr>
      <w:tr w:rsidR="00F72634" w14:paraId="4EAB134E" w14:textId="77777777" w:rsidTr="00001F14">
        <w:trPr>
          <w:trHeight w:val="460"/>
        </w:trPr>
        <w:tc>
          <w:tcPr>
            <w:tcW w:w="10800" w:type="dxa"/>
            <w:tcMar>
              <w:top w:w="100" w:type="dxa"/>
              <w:left w:w="100" w:type="dxa"/>
              <w:bottom w:w="100" w:type="dxa"/>
              <w:right w:w="100" w:type="dxa"/>
            </w:tcMar>
          </w:tcPr>
          <w:p w14:paraId="63A2F5F3" w14:textId="77777777" w:rsidR="000049C3" w:rsidRPr="000049C3" w:rsidRDefault="000049C3" w:rsidP="000049C3">
            <w:pPr>
              <w:ind w:left="704"/>
              <w:rPr>
                <w:rFonts w:ascii="Courier New" w:hAnsi="Courier New" w:cs="Courier New"/>
                <w:sz w:val="24"/>
                <w:szCs w:val="24"/>
              </w:rPr>
            </w:pPr>
            <w:r w:rsidRPr="000049C3">
              <w:rPr>
                <w:rFonts w:ascii="Courier New" w:hAnsi="Courier New" w:cs="Courier New"/>
                <w:sz w:val="24"/>
                <w:szCs w:val="24"/>
              </w:rPr>
              <w:t>enum TrafficLight {</w:t>
            </w:r>
          </w:p>
          <w:p w14:paraId="7DC263D5" w14:textId="77777777" w:rsidR="000049C3" w:rsidRPr="000049C3" w:rsidRDefault="000049C3" w:rsidP="000049C3">
            <w:pPr>
              <w:ind w:left="704"/>
              <w:rPr>
                <w:rFonts w:ascii="Courier New" w:hAnsi="Courier New" w:cs="Courier New"/>
                <w:sz w:val="24"/>
                <w:szCs w:val="24"/>
              </w:rPr>
            </w:pPr>
            <w:r w:rsidRPr="000049C3">
              <w:rPr>
                <w:rFonts w:ascii="Courier New" w:hAnsi="Courier New" w:cs="Courier New"/>
                <w:sz w:val="24"/>
                <w:szCs w:val="24"/>
              </w:rPr>
              <w:t xml:space="preserve">    Red,</w:t>
            </w:r>
          </w:p>
          <w:p w14:paraId="257CEC8C" w14:textId="77777777" w:rsidR="000049C3" w:rsidRPr="000049C3" w:rsidRDefault="000049C3" w:rsidP="000049C3">
            <w:pPr>
              <w:ind w:left="704"/>
              <w:rPr>
                <w:rFonts w:ascii="Courier New" w:hAnsi="Courier New" w:cs="Courier New"/>
                <w:sz w:val="24"/>
                <w:szCs w:val="24"/>
              </w:rPr>
            </w:pPr>
            <w:r w:rsidRPr="000049C3">
              <w:rPr>
                <w:rFonts w:ascii="Courier New" w:hAnsi="Courier New" w:cs="Courier New"/>
                <w:sz w:val="24"/>
                <w:szCs w:val="24"/>
              </w:rPr>
              <w:t xml:space="preserve">    Yellow,</w:t>
            </w:r>
          </w:p>
          <w:p w14:paraId="448B8E9A" w14:textId="77777777" w:rsidR="000049C3" w:rsidRPr="000049C3" w:rsidRDefault="000049C3" w:rsidP="000049C3">
            <w:pPr>
              <w:ind w:left="704"/>
              <w:rPr>
                <w:rFonts w:ascii="Courier New" w:hAnsi="Courier New" w:cs="Courier New"/>
                <w:sz w:val="24"/>
                <w:szCs w:val="24"/>
              </w:rPr>
            </w:pPr>
            <w:r w:rsidRPr="000049C3">
              <w:rPr>
                <w:rFonts w:ascii="Courier New" w:hAnsi="Courier New" w:cs="Courier New"/>
                <w:sz w:val="24"/>
                <w:szCs w:val="24"/>
              </w:rPr>
              <w:t xml:space="preserve">    Green</w:t>
            </w:r>
          </w:p>
          <w:p w14:paraId="38EA7852" w14:textId="77777777" w:rsidR="000049C3" w:rsidRPr="000049C3" w:rsidRDefault="000049C3" w:rsidP="000049C3">
            <w:pPr>
              <w:ind w:left="704"/>
              <w:rPr>
                <w:rFonts w:ascii="Courier New" w:hAnsi="Courier New" w:cs="Courier New"/>
                <w:sz w:val="24"/>
                <w:szCs w:val="24"/>
              </w:rPr>
            </w:pPr>
            <w:r w:rsidRPr="000049C3">
              <w:rPr>
                <w:rFonts w:ascii="Courier New" w:hAnsi="Courier New" w:cs="Courier New"/>
                <w:sz w:val="24"/>
                <w:szCs w:val="24"/>
              </w:rPr>
              <w:t>};</w:t>
            </w:r>
          </w:p>
          <w:p w14:paraId="1616BB7B" w14:textId="77777777" w:rsidR="000049C3" w:rsidRPr="000049C3" w:rsidRDefault="000049C3" w:rsidP="000049C3">
            <w:pPr>
              <w:ind w:left="704"/>
              <w:rPr>
                <w:rFonts w:ascii="Courier New" w:hAnsi="Courier New" w:cs="Courier New"/>
                <w:sz w:val="24"/>
                <w:szCs w:val="24"/>
              </w:rPr>
            </w:pPr>
          </w:p>
          <w:p w14:paraId="0123216C" w14:textId="77777777" w:rsidR="000049C3" w:rsidRPr="000049C3" w:rsidRDefault="000049C3" w:rsidP="000049C3">
            <w:pPr>
              <w:ind w:left="704"/>
              <w:rPr>
                <w:rFonts w:ascii="Courier New" w:hAnsi="Courier New" w:cs="Courier New"/>
                <w:sz w:val="24"/>
                <w:szCs w:val="24"/>
              </w:rPr>
            </w:pPr>
            <w:r w:rsidRPr="000049C3">
              <w:rPr>
                <w:rFonts w:ascii="Courier New" w:hAnsi="Courier New" w:cs="Courier New"/>
                <w:sz w:val="24"/>
                <w:szCs w:val="24"/>
              </w:rPr>
              <w:t>TrafficLight readSensorState(int sensorCode) {</w:t>
            </w:r>
          </w:p>
          <w:p w14:paraId="3BC5E781" w14:textId="77777777" w:rsidR="000049C3" w:rsidRPr="000049C3" w:rsidRDefault="000049C3" w:rsidP="000049C3">
            <w:pPr>
              <w:ind w:left="704"/>
              <w:rPr>
                <w:rFonts w:ascii="Courier New" w:hAnsi="Courier New" w:cs="Courier New"/>
                <w:sz w:val="24"/>
                <w:szCs w:val="24"/>
              </w:rPr>
            </w:pPr>
            <w:r w:rsidRPr="000049C3">
              <w:rPr>
                <w:rFonts w:ascii="Courier New" w:hAnsi="Courier New" w:cs="Courier New"/>
                <w:sz w:val="24"/>
                <w:szCs w:val="24"/>
              </w:rPr>
              <w:t xml:space="preserve">    if (sensorCode &lt; Red || sensorCode &gt; Green) {</w:t>
            </w:r>
          </w:p>
          <w:p w14:paraId="324F0D57" w14:textId="77777777" w:rsidR="000049C3" w:rsidRPr="000049C3" w:rsidRDefault="000049C3" w:rsidP="000049C3">
            <w:pPr>
              <w:ind w:left="704"/>
              <w:rPr>
                <w:rFonts w:ascii="Courier New" w:hAnsi="Courier New" w:cs="Courier New"/>
                <w:sz w:val="24"/>
                <w:szCs w:val="24"/>
              </w:rPr>
            </w:pPr>
            <w:r w:rsidRPr="000049C3">
              <w:rPr>
                <w:rFonts w:ascii="Courier New" w:hAnsi="Courier New" w:cs="Courier New"/>
                <w:sz w:val="24"/>
                <w:szCs w:val="24"/>
              </w:rPr>
              <w:t xml:space="preserve">        throw std::invalid_argument("Invalid sensor code");</w:t>
            </w:r>
          </w:p>
          <w:p w14:paraId="1DBFA0DE" w14:textId="77777777" w:rsidR="000049C3" w:rsidRPr="000049C3" w:rsidRDefault="000049C3" w:rsidP="000049C3">
            <w:pPr>
              <w:ind w:left="704"/>
              <w:rPr>
                <w:rFonts w:ascii="Courier New" w:hAnsi="Courier New" w:cs="Courier New"/>
                <w:sz w:val="24"/>
                <w:szCs w:val="24"/>
              </w:rPr>
            </w:pPr>
            <w:r w:rsidRPr="000049C3">
              <w:rPr>
                <w:rFonts w:ascii="Courier New" w:hAnsi="Courier New" w:cs="Courier New"/>
                <w:sz w:val="24"/>
                <w:szCs w:val="24"/>
              </w:rPr>
              <w:lastRenderedPageBreak/>
              <w:t xml:space="preserve">    }</w:t>
            </w:r>
          </w:p>
          <w:p w14:paraId="5B8B2B74" w14:textId="77777777" w:rsidR="000049C3" w:rsidRPr="000049C3" w:rsidRDefault="000049C3" w:rsidP="000049C3">
            <w:pPr>
              <w:ind w:left="704"/>
              <w:rPr>
                <w:rFonts w:ascii="Courier New" w:hAnsi="Courier New" w:cs="Courier New"/>
                <w:sz w:val="24"/>
                <w:szCs w:val="24"/>
              </w:rPr>
            </w:pPr>
            <w:r w:rsidRPr="000049C3">
              <w:rPr>
                <w:rFonts w:ascii="Courier New" w:hAnsi="Courier New" w:cs="Courier New"/>
                <w:sz w:val="24"/>
                <w:szCs w:val="24"/>
              </w:rPr>
              <w:t xml:space="preserve">    return static_cast&lt;TrafficLight&gt;(sensorCode);</w:t>
            </w:r>
          </w:p>
          <w:p w14:paraId="783CC6FF" w14:textId="050EF3EF" w:rsidR="00F72634" w:rsidRDefault="000049C3" w:rsidP="000049C3">
            <w:pPr>
              <w:ind w:left="704"/>
            </w:pPr>
            <w:r w:rsidRPr="000049C3">
              <w:rPr>
                <w:rFonts w:ascii="Courier New" w:hAnsi="Courier New" w:cs="Courier New"/>
                <w:sz w:val="24"/>
                <w:szCs w:val="24"/>
              </w:rPr>
              <w:t>}</w:t>
            </w:r>
          </w:p>
        </w:tc>
      </w:tr>
    </w:tbl>
    <w:p w14:paraId="14107C1E" w14:textId="77777777" w:rsidR="00B475A1" w:rsidRDefault="00B475A1" w:rsidP="00B475A1">
      <w:pPr>
        <w:rPr>
          <w:b/>
        </w:rPr>
      </w:pPr>
    </w:p>
    <w:p w14:paraId="57764A23" w14:textId="07FDDFD4"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3D6CB7B0" w:rsidR="00B475A1" w:rsidRDefault="00B475A1" w:rsidP="00F51FA8">
            <w:pPr>
              <w:pBdr>
                <w:top w:val="nil"/>
                <w:left w:val="nil"/>
                <w:bottom w:val="nil"/>
                <w:right w:val="nil"/>
                <w:between w:val="nil"/>
              </w:pBdr>
            </w:pPr>
            <w:r>
              <w:rPr>
                <w:b/>
              </w:rPr>
              <w:t>Principles(s):</w:t>
            </w:r>
            <w:r>
              <w:t xml:space="preserve"> </w:t>
            </w:r>
            <w:r w:rsidR="009433E5" w:rsidRPr="009433E5">
              <w:t>1. Validate Input Data: An integer is checked against the enumeration’s valid range before it is cast, so only properly formed values become enum values (semantic validation, as close to the point of receipt as possible)</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69B0C01F" w:rsidR="00B475A1" w:rsidRDefault="00254DAF" w:rsidP="00F51FA8">
            <w:pPr>
              <w:jc w:val="center"/>
            </w:pPr>
            <w:r>
              <w:t>Medium</w:t>
            </w:r>
          </w:p>
        </w:tc>
        <w:tc>
          <w:tcPr>
            <w:tcW w:w="1341" w:type="dxa"/>
            <w:shd w:val="clear" w:color="auto" w:fill="auto"/>
          </w:tcPr>
          <w:p w14:paraId="6EE4DA51" w14:textId="0E0D3825" w:rsidR="00B475A1" w:rsidRDefault="00254DAF" w:rsidP="00F51FA8">
            <w:pPr>
              <w:jc w:val="center"/>
            </w:pPr>
            <w:r>
              <w:t>Unlikely</w:t>
            </w:r>
          </w:p>
        </w:tc>
        <w:tc>
          <w:tcPr>
            <w:tcW w:w="4021" w:type="dxa"/>
            <w:shd w:val="clear" w:color="auto" w:fill="auto"/>
          </w:tcPr>
          <w:p w14:paraId="5C9846CA" w14:textId="01A95A5A" w:rsidR="00B475A1" w:rsidRDefault="00254DAF" w:rsidP="00F51FA8">
            <w:pPr>
              <w:jc w:val="center"/>
            </w:pPr>
            <w:r>
              <w:t>Medium</w:t>
            </w:r>
          </w:p>
        </w:tc>
        <w:tc>
          <w:tcPr>
            <w:tcW w:w="1807" w:type="dxa"/>
            <w:shd w:val="clear" w:color="auto" w:fill="auto"/>
          </w:tcPr>
          <w:p w14:paraId="58E0ACD7" w14:textId="6C4E3D64" w:rsidR="00B475A1" w:rsidRDefault="00254DAF" w:rsidP="00F51FA8">
            <w:pPr>
              <w:jc w:val="center"/>
            </w:pPr>
            <w:r>
              <w:t>Low (P4)</w:t>
            </w:r>
          </w:p>
        </w:tc>
        <w:tc>
          <w:tcPr>
            <w:tcW w:w="1805" w:type="dxa"/>
            <w:shd w:val="clear" w:color="auto" w:fill="auto"/>
          </w:tcPr>
          <w:p w14:paraId="3E539ECE" w14:textId="6AB7A953" w:rsidR="00B475A1" w:rsidRDefault="00254DAF" w:rsidP="00F51FA8">
            <w:pPr>
              <w:jc w:val="center"/>
            </w:pPr>
            <w:r>
              <w:t>L3</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7BA90312" w:rsidR="00B475A1" w:rsidRDefault="004F5E11" w:rsidP="00F51FA8">
            <w:pPr>
              <w:jc w:val="center"/>
            </w:pPr>
            <w:r>
              <w:t>Polyspace Bug Finder</w:t>
            </w:r>
          </w:p>
        </w:tc>
        <w:tc>
          <w:tcPr>
            <w:tcW w:w="1341" w:type="dxa"/>
            <w:shd w:val="clear" w:color="auto" w:fill="auto"/>
          </w:tcPr>
          <w:p w14:paraId="3AAB69D9" w14:textId="09238807" w:rsidR="00B475A1" w:rsidRDefault="004F5E11" w:rsidP="00F51FA8">
            <w:pPr>
              <w:jc w:val="center"/>
            </w:pPr>
            <w:r>
              <w:t>R2025b</w:t>
            </w:r>
          </w:p>
        </w:tc>
        <w:tc>
          <w:tcPr>
            <w:tcW w:w="4021" w:type="dxa"/>
            <w:shd w:val="clear" w:color="auto" w:fill="auto"/>
          </w:tcPr>
          <w:p w14:paraId="5D087CB4" w14:textId="7D6E86DF" w:rsidR="00B475A1" w:rsidRDefault="004F5E11" w:rsidP="00F51FA8">
            <w:pPr>
              <w:jc w:val="center"/>
            </w:pPr>
            <w:hyperlink r:id="rId13" w:history="1">
              <w:r w:rsidRPr="004F5E11">
                <w:rPr>
                  <w:rStyle w:val="Hyperlink"/>
                </w:rPr>
                <w:t>CERT C++: INT50-CPP</w:t>
              </w:r>
            </w:hyperlink>
          </w:p>
        </w:tc>
        <w:tc>
          <w:tcPr>
            <w:tcW w:w="3611" w:type="dxa"/>
            <w:shd w:val="clear" w:color="auto" w:fill="auto"/>
          </w:tcPr>
          <w:p w14:paraId="29A4DB2F" w14:textId="11AEA34D" w:rsidR="00B475A1" w:rsidRPr="004F5E11" w:rsidRDefault="004F5E11" w:rsidP="00F51FA8">
            <w:pPr>
              <w:jc w:val="center"/>
            </w:pPr>
            <w:r w:rsidRPr="004F5E11">
              <w:rPr>
                <w:color w:val="1B1C1D"/>
                <w:shd w:val="clear" w:color="auto" w:fill="FFFFFF"/>
              </w:rPr>
              <w:t>Checks for casting to out-of-range enumeration value</w:t>
            </w:r>
          </w:p>
        </w:tc>
      </w:tr>
      <w:tr w:rsidR="00B475A1" w14:paraId="39933CAB" w14:textId="77777777" w:rsidTr="00001F14">
        <w:trPr>
          <w:trHeight w:val="460"/>
        </w:trPr>
        <w:tc>
          <w:tcPr>
            <w:tcW w:w="1807" w:type="dxa"/>
            <w:shd w:val="clear" w:color="auto" w:fill="auto"/>
          </w:tcPr>
          <w:p w14:paraId="32410B1A" w14:textId="6FFAF5C3" w:rsidR="00B475A1" w:rsidRDefault="004F5E11" w:rsidP="00F51FA8">
            <w:pPr>
              <w:jc w:val="center"/>
            </w:pPr>
            <w:r w:rsidRPr="004F5E11">
              <w:t>Parasoft C/C++test</w:t>
            </w:r>
          </w:p>
        </w:tc>
        <w:tc>
          <w:tcPr>
            <w:tcW w:w="1341" w:type="dxa"/>
            <w:shd w:val="clear" w:color="auto" w:fill="auto"/>
          </w:tcPr>
          <w:p w14:paraId="0453C4CF" w14:textId="1C039A96" w:rsidR="00B475A1" w:rsidRDefault="004F5E11" w:rsidP="00F51FA8">
            <w:pPr>
              <w:jc w:val="center"/>
            </w:pPr>
            <w:r>
              <w:t>2026.1</w:t>
            </w:r>
          </w:p>
        </w:tc>
        <w:tc>
          <w:tcPr>
            <w:tcW w:w="4021" w:type="dxa"/>
            <w:shd w:val="clear" w:color="auto" w:fill="auto"/>
          </w:tcPr>
          <w:p w14:paraId="1CB1DCF1" w14:textId="6E65BA92" w:rsidR="00B475A1" w:rsidRPr="004F5E11" w:rsidRDefault="004F5E11" w:rsidP="00F51FA8">
            <w:pPr>
              <w:jc w:val="center"/>
            </w:pPr>
            <w:r w:rsidRPr="004F5E11">
              <w:t>CERT_CPP-INT50-a</w:t>
            </w:r>
          </w:p>
        </w:tc>
        <w:tc>
          <w:tcPr>
            <w:tcW w:w="3611" w:type="dxa"/>
            <w:shd w:val="clear" w:color="auto" w:fill="auto"/>
          </w:tcPr>
          <w:p w14:paraId="6E75D5AD" w14:textId="5F3CEFE2" w:rsidR="00B475A1" w:rsidRPr="004F5E11" w:rsidRDefault="004F5E11" w:rsidP="00F51FA8">
            <w:pPr>
              <w:jc w:val="center"/>
            </w:pPr>
            <w:r w:rsidRPr="004F5E11">
              <w:tab/>
              <w:t>An expression with enum underlying type shall only have values corresponding to the enumerators of the enumeration</w:t>
            </w:r>
          </w:p>
        </w:tc>
      </w:tr>
      <w:tr w:rsidR="00B475A1" w14:paraId="1BD6F81E" w14:textId="77777777" w:rsidTr="00001F14">
        <w:trPr>
          <w:trHeight w:val="460"/>
        </w:trPr>
        <w:tc>
          <w:tcPr>
            <w:tcW w:w="1807" w:type="dxa"/>
            <w:shd w:val="clear" w:color="auto" w:fill="auto"/>
          </w:tcPr>
          <w:p w14:paraId="608B3879" w14:textId="65030BD7" w:rsidR="00B475A1" w:rsidRDefault="00B475A1" w:rsidP="00F51FA8">
            <w:pPr>
              <w:jc w:val="center"/>
            </w:pPr>
          </w:p>
        </w:tc>
        <w:tc>
          <w:tcPr>
            <w:tcW w:w="1341" w:type="dxa"/>
            <w:shd w:val="clear" w:color="auto" w:fill="auto"/>
          </w:tcPr>
          <w:p w14:paraId="58025751" w14:textId="40EA23C0" w:rsidR="00B475A1" w:rsidRDefault="00B475A1" w:rsidP="00F51FA8">
            <w:pPr>
              <w:jc w:val="center"/>
            </w:pPr>
          </w:p>
        </w:tc>
        <w:tc>
          <w:tcPr>
            <w:tcW w:w="4021" w:type="dxa"/>
            <w:shd w:val="clear" w:color="auto" w:fill="auto"/>
          </w:tcPr>
          <w:p w14:paraId="6CDCA4B3" w14:textId="716A651F" w:rsidR="00B475A1" w:rsidRDefault="00B475A1" w:rsidP="00F51FA8">
            <w:pPr>
              <w:jc w:val="center"/>
              <w:rPr>
                <w:u w:val="single"/>
              </w:rPr>
            </w:pPr>
          </w:p>
        </w:tc>
        <w:tc>
          <w:tcPr>
            <w:tcW w:w="3611" w:type="dxa"/>
            <w:shd w:val="clear" w:color="auto" w:fill="auto"/>
          </w:tcPr>
          <w:p w14:paraId="67A764E8" w14:textId="19B65771" w:rsidR="00B475A1" w:rsidRDefault="00B475A1" w:rsidP="00F51FA8">
            <w:pPr>
              <w:jc w:val="center"/>
            </w:pPr>
          </w:p>
        </w:tc>
      </w:tr>
      <w:tr w:rsidR="00B475A1" w14:paraId="0D2FC839" w14:textId="77777777" w:rsidTr="00001F14">
        <w:trPr>
          <w:trHeight w:val="460"/>
        </w:trPr>
        <w:tc>
          <w:tcPr>
            <w:tcW w:w="1807" w:type="dxa"/>
            <w:shd w:val="clear" w:color="auto" w:fill="auto"/>
          </w:tcPr>
          <w:p w14:paraId="20F95697" w14:textId="0345433A" w:rsidR="00B475A1" w:rsidRDefault="00B475A1" w:rsidP="00F51FA8">
            <w:pPr>
              <w:jc w:val="center"/>
            </w:pPr>
          </w:p>
        </w:tc>
        <w:tc>
          <w:tcPr>
            <w:tcW w:w="1341" w:type="dxa"/>
            <w:shd w:val="clear" w:color="auto" w:fill="auto"/>
          </w:tcPr>
          <w:p w14:paraId="187BA178" w14:textId="1330ABE4" w:rsidR="00B475A1" w:rsidRDefault="00B475A1" w:rsidP="00F51FA8">
            <w:pPr>
              <w:jc w:val="center"/>
            </w:pPr>
          </w:p>
        </w:tc>
        <w:tc>
          <w:tcPr>
            <w:tcW w:w="4021" w:type="dxa"/>
            <w:shd w:val="clear" w:color="auto" w:fill="auto"/>
          </w:tcPr>
          <w:p w14:paraId="59EE3E6D" w14:textId="4D3EF690" w:rsidR="00B475A1" w:rsidRDefault="00B475A1" w:rsidP="00F51FA8">
            <w:pPr>
              <w:jc w:val="center"/>
              <w:rPr>
                <w:u w:val="single"/>
              </w:rPr>
            </w:pPr>
          </w:p>
        </w:tc>
        <w:tc>
          <w:tcPr>
            <w:tcW w:w="3611" w:type="dxa"/>
            <w:shd w:val="clear" w:color="auto" w:fill="auto"/>
          </w:tcPr>
          <w:p w14:paraId="23DDC087" w14:textId="0385CDA7" w:rsidR="00B475A1" w:rsidRDefault="00B475A1" w:rsidP="00F51FA8">
            <w:pPr>
              <w:jc w:val="center"/>
            </w:pP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242A1773" w:rsidR="00381847" w:rsidRDefault="00CA0184">
            <w:pPr>
              <w:jc w:val="center"/>
              <w:rPr>
                <w:b/>
                <w:sz w:val="24"/>
                <w:szCs w:val="24"/>
              </w:rPr>
            </w:pPr>
            <w:r w:rsidRPr="00CA0184">
              <w:rPr>
                <w:b/>
                <w:sz w:val="24"/>
                <w:szCs w:val="24"/>
              </w:rPr>
              <w:t>Ensure that division and remainder operations do not result in divide-by-zero errors</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52C101D3" w:rsidR="00381847" w:rsidRDefault="00E769D9">
            <w:pPr>
              <w:jc w:val="center"/>
            </w:pPr>
            <w:r>
              <w:t>STD-</w:t>
            </w:r>
            <w:r w:rsidR="00CA0184">
              <w:t>002</w:t>
            </w:r>
            <w:r>
              <w:t>-</w:t>
            </w:r>
            <w:r w:rsidR="00CA0184">
              <w:t>C</w:t>
            </w:r>
            <w:r w:rsidR="00C16CDA">
              <w:t>PP</w:t>
            </w:r>
          </w:p>
        </w:tc>
        <w:tc>
          <w:tcPr>
            <w:tcW w:w="7632" w:type="dxa"/>
            <w:tcMar>
              <w:top w:w="100" w:type="dxa"/>
              <w:left w:w="100" w:type="dxa"/>
              <w:bottom w:w="100" w:type="dxa"/>
              <w:right w:w="100" w:type="dxa"/>
            </w:tcMar>
          </w:tcPr>
          <w:p w14:paraId="164074C2" w14:textId="78134EBA" w:rsidR="00381847" w:rsidRDefault="00CA0184">
            <w:r w:rsidRPr="00CA0184">
              <w:t>Integer division and remainder operations require a nonzero divisor; when the divisor's value is zero, the resulting behavior is undefined rather than a caught error, and on most systems this manifests as a program crash rather than a recoverable failure. Because the divisor's type (int) does not restrict it from holding the value zero, the compiler cannot catch this at compile time unless the divisor is a literal constant — a runtime value such as a function parameter or user input requires an explicit check before the division executes. Validating the divisor's value beforehand, as shown in the compliant example, converts an unrecoverable crash into a controlled, handleable error.</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2438A95E" w:rsidR="00F72634" w:rsidRDefault="00CA0184" w:rsidP="0015146B">
            <w:r w:rsidRPr="00CA0184">
              <w:t>This function divides total by count with no check that count is nonzero. If a caller passes count = 0 — for example, computing an average over an empty data set — the division triggers undefined behavior, which on most platforms crashes the program with a runtime exception rather than failing gracefully.</w:t>
            </w:r>
          </w:p>
        </w:tc>
      </w:tr>
      <w:tr w:rsidR="00F72634" w14:paraId="347ECF59" w14:textId="77777777" w:rsidTr="00001F14">
        <w:trPr>
          <w:trHeight w:val="460"/>
        </w:trPr>
        <w:tc>
          <w:tcPr>
            <w:tcW w:w="10800" w:type="dxa"/>
            <w:tcMar>
              <w:top w:w="100" w:type="dxa"/>
              <w:left w:w="100" w:type="dxa"/>
              <w:bottom w:w="100" w:type="dxa"/>
              <w:right w:w="100" w:type="dxa"/>
            </w:tcMar>
          </w:tcPr>
          <w:p w14:paraId="74B91412" w14:textId="77777777" w:rsidR="00CA0184" w:rsidRPr="00CA0184" w:rsidRDefault="00CA0184" w:rsidP="00CA0184">
            <w:pPr>
              <w:ind w:left="704"/>
              <w:rPr>
                <w:rFonts w:ascii="Courier New" w:hAnsi="Courier New" w:cs="Courier New"/>
                <w:sz w:val="24"/>
                <w:szCs w:val="24"/>
              </w:rPr>
            </w:pPr>
            <w:r w:rsidRPr="00CA0184">
              <w:rPr>
                <w:rFonts w:ascii="Courier New" w:hAnsi="Courier New" w:cs="Courier New"/>
                <w:sz w:val="24"/>
                <w:szCs w:val="24"/>
              </w:rPr>
              <w:t>int calculateAverage(int total, int count) {</w:t>
            </w:r>
          </w:p>
          <w:p w14:paraId="7B43F58A" w14:textId="77777777" w:rsidR="00CA0184" w:rsidRPr="00CA0184" w:rsidRDefault="00CA0184" w:rsidP="00CA0184">
            <w:pPr>
              <w:ind w:left="704"/>
              <w:rPr>
                <w:rFonts w:ascii="Courier New" w:hAnsi="Courier New" w:cs="Courier New"/>
                <w:sz w:val="24"/>
                <w:szCs w:val="24"/>
              </w:rPr>
            </w:pPr>
            <w:r w:rsidRPr="00CA0184">
              <w:rPr>
                <w:rFonts w:ascii="Courier New" w:hAnsi="Courier New" w:cs="Courier New"/>
                <w:sz w:val="24"/>
                <w:szCs w:val="24"/>
              </w:rPr>
              <w:t xml:space="preserve">    return total / count;</w:t>
            </w:r>
          </w:p>
          <w:p w14:paraId="7E0C2F48" w14:textId="792FAAD6" w:rsidR="00F72634" w:rsidRDefault="00CA0184" w:rsidP="00CA0184">
            <w:pPr>
              <w:ind w:left="704"/>
            </w:pPr>
            <w:r w:rsidRPr="00CA0184">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1062B865" w:rsidR="00F72634" w:rsidRDefault="00CA0184" w:rsidP="0015146B">
            <w:r w:rsidRPr="00CA0184">
              <w:t>This version checks that count is nonzero before performing the division, throwing a clear, catchable exception instead of triggering undefined behavior. The division only ever executes once the divisor's value has been confirmed valid for the operation.</w:t>
            </w:r>
          </w:p>
        </w:tc>
      </w:tr>
      <w:tr w:rsidR="00F72634" w14:paraId="71761811" w14:textId="77777777" w:rsidTr="00001F14">
        <w:trPr>
          <w:trHeight w:val="460"/>
        </w:trPr>
        <w:tc>
          <w:tcPr>
            <w:tcW w:w="10800" w:type="dxa"/>
            <w:tcMar>
              <w:top w:w="100" w:type="dxa"/>
              <w:left w:w="100" w:type="dxa"/>
              <w:bottom w:w="100" w:type="dxa"/>
              <w:right w:w="100" w:type="dxa"/>
            </w:tcMar>
          </w:tcPr>
          <w:p w14:paraId="78A726F9" w14:textId="77777777" w:rsidR="00CA0184" w:rsidRPr="00CA0184" w:rsidRDefault="00CA0184" w:rsidP="00CA0184">
            <w:pPr>
              <w:ind w:left="704"/>
              <w:rPr>
                <w:rFonts w:ascii="Courier New" w:hAnsi="Courier New" w:cs="Courier New"/>
                <w:sz w:val="24"/>
                <w:szCs w:val="24"/>
              </w:rPr>
            </w:pPr>
            <w:r w:rsidRPr="00CA0184">
              <w:rPr>
                <w:rFonts w:ascii="Courier New" w:hAnsi="Courier New" w:cs="Courier New"/>
                <w:sz w:val="24"/>
                <w:szCs w:val="24"/>
              </w:rPr>
              <w:t>int calculateAverage(int total, int count) {</w:t>
            </w:r>
          </w:p>
          <w:p w14:paraId="3F8F1991" w14:textId="77777777" w:rsidR="00CA0184" w:rsidRPr="00CA0184" w:rsidRDefault="00CA0184" w:rsidP="00CA0184">
            <w:pPr>
              <w:ind w:left="704"/>
              <w:rPr>
                <w:rFonts w:ascii="Courier New" w:hAnsi="Courier New" w:cs="Courier New"/>
                <w:sz w:val="24"/>
                <w:szCs w:val="24"/>
              </w:rPr>
            </w:pPr>
            <w:r w:rsidRPr="00CA0184">
              <w:rPr>
                <w:rFonts w:ascii="Courier New" w:hAnsi="Courier New" w:cs="Courier New"/>
                <w:sz w:val="24"/>
                <w:szCs w:val="24"/>
              </w:rPr>
              <w:t xml:space="preserve">    if (count == 0) {</w:t>
            </w:r>
          </w:p>
          <w:p w14:paraId="6FD493EF" w14:textId="77777777" w:rsidR="00CA0184" w:rsidRPr="00CA0184" w:rsidRDefault="00CA0184" w:rsidP="00CA0184">
            <w:pPr>
              <w:ind w:left="704"/>
              <w:rPr>
                <w:rFonts w:ascii="Courier New" w:hAnsi="Courier New" w:cs="Courier New"/>
                <w:sz w:val="24"/>
                <w:szCs w:val="24"/>
              </w:rPr>
            </w:pPr>
            <w:r w:rsidRPr="00CA0184">
              <w:rPr>
                <w:rFonts w:ascii="Courier New" w:hAnsi="Courier New" w:cs="Courier New"/>
                <w:sz w:val="24"/>
                <w:szCs w:val="24"/>
              </w:rPr>
              <w:t xml:space="preserve">        throw std::invalid_argument("count cannot be zero");</w:t>
            </w:r>
          </w:p>
          <w:p w14:paraId="493C23DF" w14:textId="77777777" w:rsidR="00CA0184" w:rsidRPr="00CA0184" w:rsidRDefault="00CA0184" w:rsidP="00CA0184">
            <w:pPr>
              <w:ind w:left="704"/>
              <w:rPr>
                <w:rFonts w:ascii="Courier New" w:hAnsi="Courier New" w:cs="Courier New"/>
                <w:sz w:val="24"/>
                <w:szCs w:val="24"/>
              </w:rPr>
            </w:pPr>
            <w:r w:rsidRPr="00CA0184">
              <w:rPr>
                <w:rFonts w:ascii="Courier New" w:hAnsi="Courier New" w:cs="Courier New"/>
                <w:sz w:val="24"/>
                <w:szCs w:val="24"/>
              </w:rPr>
              <w:t xml:space="preserve">    }</w:t>
            </w:r>
          </w:p>
          <w:p w14:paraId="2338F928" w14:textId="77777777" w:rsidR="00CA0184" w:rsidRPr="00CA0184" w:rsidRDefault="00CA0184" w:rsidP="00CA0184">
            <w:pPr>
              <w:ind w:left="704"/>
              <w:rPr>
                <w:rFonts w:ascii="Courier New" w:hAnsi="Courier New" w:cs="Courier New"/>
                <w:sz w:val="24"/>
                <w:szCs w:val="24"/>
              </w:rPr>
            </w:pPr>
            <w:r w:rsidRPr="00CA0184">
              <w:rPr>
                <w:rFonts w:ascii="Courier New" w:hAnsi="Courier New" w:cs="Courier New"/>
                <w:sz w:val="24"/>
                <w:szCs w:val="24"/>
              </w:rPr>
              <w:t xml:space="preserve">    return total / count;</w:t>
            </w:r>
          </w:p>
          <w:p w14:paraId="4F4DA9C0" w14:textId="5BBB3086" w:rsidR="00F72634" w:rsidRDefault="00CA0184" w:rsidP="00CA0184">
            <w:pPr>
              <w:ind w:left="704"/>
            </w:pPr>
            <w:r w:rsidRPr="00CA0184">
              <w:rPr>
                <w:rFonts w:ascii="Courier New" w:hAnsi="Courier New" w:cs="Courier New"/>
                <w:sz w:val="24"/>
                <w:szCs w:val="24"/>
              </w:rPr>
              <w:t>}</w:t>
            </w:r>
          </w:p>
        </w:tc>
      </w:tr>
    </w:tbl>
    <w:p w14:paraId="5A8644E7" w14:textId="77777777" w:rsidR="00B475A1" w:rsidRDefault="00B475A1" w:rsidP="00B475A1">
      <w:pPr>
        <w:rPr>
          <w:b/>
        </w:rPr>
      </w:pPr>
    </w:p>
    <w:p w14:paraId="6C0E2E27" w14:textId="31808CBA"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4C9A786B" w:rsidR="00B475A1" w:rsidRDefault="00B475A1" w:rsidP="00F51FA8">
            <w:pPr>
              <w:pBdr>
                <w:top w:val="nil"/>
                <w:left w:val="nil"/>
                <w:bottom w:val="nil"/>
                <w:right w:val="nil"/>
                <w:between w:val="nil"/>
              </w:pBdr>
            </w:pPr>
            <w:r>
              <w:rPr>
                <w:b/>
              </w:rPr>
              <w:t>Principles(s):</w:t>
            </w:r>
            <w:r>
              <w:t xml:space="preserve"> </w:t>
            </w:r>
            <w:r w:rsidR="009433E5">
              <w:rPr>
                <w:rStyle w:val="Strong"/>
              </w:rPr>
              <w:t>1. Validate Input Data:</w:t>
            </w:r>
            <w:r w:rsidR="009433E5">
              <w:t xml:space="preserve"> The divisor is a runtime value the compiler cannot check, so the code validates it for semantic correctness (nonzero) before the division executes. </w:t>
            </w:r>
            <w:r w:rsidR="009433E5">
              <w:rPr>
                <w:rStyle w:val="Strong"/>
              </w:rPr>
              <w:t>9. Use Effective Quality Assurance Techniques:</w:t>
            </w:r>
            <w:r w:rsidR="009433E5">
              <w:t xml:space="preserve"> Static analysis and boundary-value testing with zero divisors can detect missing checks automatically, instead of relying on a crash in production.</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432D542C" w:rsidR="00B475A1" w:rsidRDefault="00254DAF" w:rsidP="00F51FA8">
            <w:pPr>
              <w:jc w:val="center"/>
            </w:pPr>
            <w:r>
              <w:t>Low</w:t>
            </w:r>
          </w:p>
        </w:tc>
        <w:tc>
          <w:tcPr>
            <w:tcW w:w="1341" w:type="dxa"/>
            <w:shd w:val="clear" w:color="auto" w:fill="auto"/>
          </w:tcPr>
          <w:p w14:paraId="086FA0F7" w14:textId="346EABD9" w:rsidR="00B475A1" w:rsidRDefault="00254DAF" w:rsidP="00F51FA8">
            <w:pPr>
              <w:jc w:val="center"/>
            </w:pPr>
            <w:r>
              <w:t>Likely</w:t>
            </w:r>
          </w:p>
        </w:tc>
        <w:tc>
          <w:tcPr>
            <w:tcW w:w="4021" w:type="dxa"/>
            <w:shd w:val="clear" w:color="auto" w:fill="auto"/>
          </w:tcPr>
          <w:p w14:paraId="3D7EE5AB" w14:textId="37256EBD" w:rsidR="00B475A1" w:rsidRDefault="00254DAF" w:rsidP="00F51FA8">
            <w:pPr>
              <w:jc w:val="center"/>
            </w:pPr>
            <w:r>
              <w:t>Medium</w:t>
            </w:r>
          </w:p>
        </w:tc>
        <w:tc>
          <w:tcPr>
            <w:tcW w:w="1807" w:type="dxa"/>
            <w:shd w:val="clear" w:color="auto" w:fill="auto"/>
          </w:tcPr>
          <w:p w14:paraId="483DB358" w14:textId="5CC98FAC" w:rsidR="00B475A1" w:rsidRDefault="00254DAF" w:rsidP="00F51FA8">
            <w:pPr>
              <w:jc w:val="center"/>
            </w:pPr>
            <w:r>
              <w:t>Medium (P6)</w:t>
            </w:r>
          </w:p>
        </w:tc>
        <w:tc>
          <w:tcPr>
            <w:tcW w:w="1805" w:type="dxa"/>
            <w:shd w:val="clear" w:color="auto" w:fill="auto"/>
          </w:tcPr>
          <w:p w14:paraId="0216068C" w14:textId="0E3FA29F" w:rsidR="00B475A1" w:rsidRDefault="00254DAF" w:rsidP="00F51FA8">
            <w:pPr>
              <w:jc w:val="center"/>
            </w:pPr>
            <w:r>
              <w:t>L2</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16C34B69" w:rsidR="00B475A1" w:rsidRDefault="004F5E11" w:rsidP="00F51FA8">
            <w:pPr>
              <w:jc w:val="center"/>
            </w:pPr>
            <w:r>
              <w:t>Cppcheck</w:t>
            </w:r>
          </w:p>
        </w:tc>
        <w:tc>
          <w:tcPr>
            <w:tcW w:w="1341" w:type="dxa"/>
            <w:shd w:val="clear" w:color="auto" w:fill="auto"/>
          </w:tcPr>
          <w:p w14:paraId="2A2ABA7F" w14:textId="3F6E903E" w:rsidR="00B475A1" w:rsidRDefault="004F5E11" w:rsidP="00F51FA8">
            <w:pPr>
              <w:jc w:val="center"/>
            </w:pPr>
            <w:r>
              <w:t>2.15</w:t>
            </w:r>
          </w:p>
        </w:tc>
        <w:tc>
          <w:tcPr>
            <w:tcW w:w="4021" w:type="dxa"/>
            <w:shd w:val="clear" w:color="auto" w:fill="auto"/>
          </w:tcPr>
          <w:p w14:paraId="4441551B" w14:textId="31E72225" w:rsidR="00B475A1" w:rsidRDefault="004F5E11" w:rsidP="00F51FA8">
            <w:pPr>
              <w:jc w:val="center"/>
            </w:pPr>
            <w:r>
              <w:t>Zerodiv / zerodivcond</w:t>
            </w:r>
          </w:p>
        </w:tc>
        <w:tc>
          <w:tcPr>
            <w:tcW w:w="3611" w:type="dxa"/>
            <w:shd w:val="clear" w:color="auto" w:fill="auto"/>
          </w:tcPr>
          <w:p w14:paraId="196AC4C7" w14:textId="36C3253A" w:rsidR="00B475A1" w:rsidRDefault="00B475A1" w:rsidP="00F51FA8">
            <w:pPr>
              <w:jc w:val="center"/>
            </w:pPr>
          </w:p>
        </w:tc>
      </w:tr>
      <w:tr w:rsidR="00B475A1" w14:paraId="5FE44A56" w14:textId="77777777" w:rsidTr="00001F14">
        <w:trPr>
          <w:trHeight w:val="460"/>
        </w:trPr>
        <w:tc>
          <w:tcPr>
            <w:tcW w:w="1807" w:type="dxa"/>
            <w:shd w:val="clear" w:color="auto" w:fill="auto"/>
          </w:tcPr>
          <w:p w14:paraId="4E4CBBF1" w14:textId="366081CA" w:rsidR="00B475A1" w:rsidRDefault="004F5E11" w:rsidP="00F51FA8">
            <w:pPr>
              <w:jc w:val="center"/>
            </w:pPr>
            <w:r>
              <w:t>Polyspace Bug Checker</w:t>
            </w:r>
          </w:p>
        </w:tc>
        <w:tc>
          <w:tcPr>
            <w:tcW w:w="1341" w:type="dxa"/>
            <w:shd w:val="clear" w:color="auto" w:fill="auto"/>
          </w:tcPr>
          <w:p w14:paraId="70D2F7C5" w14:textId="28C50707" w:rsidR="00B475A1" w:rsidRDefault="004F5E11" w:rsidP="00F51FA8">
            <w:pPr>
              <w:jc w:val="center"/>
            </w:pPr>
            <w:r>
              <w:t>R2025b</w:t>
            </w:r>
          </w:p>
        </w:tc>
        <w:tc>
          <w:tcPr>
            <w:tcW w:w="4021" w:type="dxa"/>
            <w:shd w:val="clear" w:color="auto" w:fill="auto"/>
          </w:tcPr>
          <w:p w14:paraId="68783DFF" w14:textId="6BEAF511" w:rsidR="00B475A1" w:rsidRDefault="004F5E11" w:rsidP="00F51FA8">
            <w:pPr>
              <w:jc w:val="center"/>
              <w:rPr>
                <w:u w:val="single"/>
              </w:rPr>
            </w:pPr>
            <w:r w:rsidRPr="004F5E11">
              <w:rPr>
                <w:u w:val="single"/>
              </w:rPr>
              <w:t>https://www.mathworks.com/help/bugfinder/ref/certcruleint33c.html</w:t>
            </w:r>
          </w:p>
        </w:tc>
        <w:tc>
          <w:tcPr>
            <w:tcW w:w="3611" w:type="dxa"/>
            <w:shd w:val="clear" w:color="auto" w:fill="auto"/>
          </w:tcPr>
          <w:p w14:paraId="7BEFE576" w14:textId="77777777" w:rsidR="004F5E11" w:rsidRDefault="004F5E11" w:rsidP="004F5E11">
            <w:pPr>
              <w:jc w:val="center"/>
            </w:pPr>
            <w:r>
              <w:t>Checks for:</w:t>
            </w:r>
          </w:p>
          <w:p w14:paraId="3D42E6AA" w14:textId="77777777" w:rsidR="004F5E11" w:rsidRDefault="004F5E11" w:rsidP="004F5E11">
            <w:pPr>
              <w:jc w:val="center"/>
            </w:pPr>
            <w:r>
              <w:t>Integer division by zero</w:t>
            </w:r>
          </w:p>
          <w:p w14:paraId="4A97D8E8" w14:textId="77777777" w:rsidR="004F5E11" w:rsidRDefault="004F5E11" w:rsidP="004F5E11">
            <w:pPr>
              <w:jc w:val="center"/>
            </w:pPr>
            <w:r>
              <w:t>Tainted division operand</w:t>
            </w:r>
          </w:p>
          <w:p w14:paraId="3E690B42" w14:textId="77777777" w:rsidR="004F5E11" w:rsidRDefault="004F5E11" w:rsidP="004F5E11">
            <w:pPr>
              <w:jc w:val="center"/>
            </w:pPr>
            <w:r>
              <w:t>Tainted modulo operand</w:t>
            </w:r>
          </w:p>
          <w:p w14:paraId="67EF3C2C" w14:textId="5EE1A7AF" w:rsidR="00B475A1" w:rsidRDefault="004F5E11" w:rsidP="004F5E11">
            <w:pPr>
              <w:jc w:val="center"/>
            </w:pPr>
            <w:r>
              <w:t>Rule fully covered.</w:t>
            </w:r>
          </w:p>
        </w:tc>
      </w:tr>
      <w:tr w:rsidR="00B475A1" w14:paraId="142FCAB9" w14:textId="77777777" w:rsidTr="00001F14">
        <w:trPr>
          <w:trHeight w:val="460"/>
        </w:trPr>
        <w:tc>
          <w:tcPr>
            <w:tcW w:w="1807" w:type="dxa"/>
            <w:shd w:val="clear" w:color="auto" w:fill="auto"/>
          </w:tcPr>
          <w:p w14:paraId="5404A3BA" w14:textId="62CCEEAA" w:rsidR="00B475A1" w:rsidRDefault="004F5E11" w:rsidP="00F51FA8">
            <w:pPr>
              <w:jc w:val="center"/>
            </w:pPr>
            <w:r w:rsidRPr="004F5E11">
              <w:t>Parasoft C/C++test</w:t>
            </w:r>
          </w:p>
        </w:tc>
        <w:tc>
          <w:tcPr>
            <w:tcW w:w="1341" w:type="dxa"/>
            <w:shd w:val="clear" w:color="auto" w:fill="auto"/>
          </w:tcPr>
          <w:p w14:paraId="5109F248" w14:textId="52DAB507" w:rsidR="00B475A1" w:rsidRDefault="004F5E11" w:rsidP="00F51FA8">
            <w:pPr>
              <w:jc w:val="center"/>
            </w:pPr>
            <w:r>
              <w:t>2026.1</w:t>
            </w:r>
          </w:p>
        </w:tc>
        <w:tc>
          <w:tcPr>
            <w:tcW w:w="4021" w:type="dxa"/>
            <w:shd w:val="clear" w:color="auto" w:fill="auto"/>
          </w:tcPr>
          <w:p w14:paraId="05A09A96" w14:textId="73008046" w:rsidR="00B475A1" w:rsidRPr="004F5E11" w:rsidRDefault="004F5E11" w:rsidP="00F51FA8">
            <w:pPr>
              <w:jc w:val="center"/>
            </w:pPr>
            <w:r w:rsidRPr="004F5E11">
              <w:t>CERT_C-INT33-a</w:t>
            </w:r>
          </w:p>
        </w:tc>
        <w:tc>
          <w:tcPr>
            <w:tcW w:w="3611" w:type="dxa"/>
            <w:shd w:val="clear" w:color="auto" w:fill="auto"/>
          </w:tcPr>
          <w:p w14:paraId="7D572B94" w14:textId="28EB0CFF" w:rsidR="00B475A1" w:rsidRDefault="004F5E11" w:rsidP="00F51FA8">
            <w:pPr>
              <w:jc w:val="center"/>
            </w:pPr>
            <w:r>
              <w:rPr>
                <w:rFonts w:ascii="Open Sans" w:hAnsi="Open Sans" w:cs="Open Sans"/>
                <w:color w:val="1B1C1D"/>
                <w:sz w:val="21"/>
                <w:szCs w:val="21"/>
                <w:shd w:val="clear" w:color="auto" w:fill="FFFFFF"/>
              </w:rPr>
              <w:t>Avoid division by zero</w:t>
            </w:r>
          </w:p>
        </w:tc>
      </w:tr>
      <w:tr w:rsidR="00B475A1" w14:paraId="7B57D6C5" w14:textId="77777777" w:rsidTr="00001F14">
        <w:trPr>
          <w:trHeight w:val="460"/>
        </w:trPr>
        <w:tc>
          <w:tcPr>
            <w:tcW w:w="1807" w:type="dxa"/>
            <w:shd w:val="clear" w:color="auto" w:fill="auto"/>
          </w:tcPr>
          <w:p w14:paraId="0880DBB9" w14:textId="48E7F1C8" w:rsidR="00B475A1" w:rsidRDefault="00B475A1" w:rsidP="00F51FA8">
            <w:pPr>
              <w:jc w:val="center"/>
            </w:pPr>
          </w:p>
        </w:tc>
        <w:tc>
          <w:tcPr>
            <w:tcW w:w="1341" w:type="dxa"/>
            <w:shd w:val="clear" w:color="auto" w:fill="auto"/>
          </w:tcPr>
          <w:p w14:paraId="527A0ABE" w14:textId="053354EF" w:rsidR="00B475A1" w:rsidRDefault="00B475A1" w:rsidP="00F51FA8">
            <w:pPr>
              <w:jc w:val="center"/>
            </w:pPr>
          </w:p>
        </w:tc>
        <w:tc>
          <w:tcPr>
            <w:tcW w:w="4021" w:type="dxa"/>
            <w:shd w:val="clear" w:color="auto" w:fill="auto"/>
          </w:tcPr>
          <w:p w14:paraId="2EFB0041" w14:textId="1D4E0F0C" w:rsidR="00B475A1" w:rsidRDefault="00B475A1" w:rsidP="00F51FA8">
            <w:pPr>
              <w:jc w:val="center"/>
              <w:rPr>
                <w:u w:val="single"/>
              </w:rPr>
            </w:pPr>
          </w:p>
        </w:tc>
        <w:tc>
          <w:tcPr>
            <w:tcW w:w="3611" w:type="dxa"/>
            <w:shd w:val="clear" w:color="auto" w:fill="auto"/>
          </w:tcPr>
          <w:p w14:paraId="6E45804C" w14:textId="56A3F801" w:rsidR="00B475A1" w:rsidRDefault="00B475A1" w:rsidP="00F51FA8">
            <w:pPr>
              <w:jc w:val="center"/>
            </w:pP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1D24402A" w:rsidR="00381847" w:rsidRDefault="00EC3007">
            <w:pPr>
              <w:jc w:val="center"/>
              <w:rPr>
                <w:b/>
                <w:sz w:val="24"/>
                <w:szCs w:val="24"/>
              </w:rPr>
            </w:pPr>
            <w:r w:rsidRPr="00EC3007">
              <w:rPr>
                <w:b/>
                <w:sz w:val="24"/>
                <w:szCs w:val="24"/>
              </w:rPr>
              <w:t>Do not attempt to create a std::string from a null pointer</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681D1901" w:rsidR="00381847" w:rsidRDefault="00E769D9">
            <w:pPr>
              <w:jc w:val="center"/>
            </w:pPr>
            <w:r>
              <w:t>STD-</w:t>
            </w:r>
            <w:r w:rsidR="00EC3007">
              <w:t>003</w:t>
            </w:r>
            <w:r>
              <w:t>-</w:t>
            </w:r>
            <w:r w:rsidR="00EC3007">
              <w:t>CPP</w:t>
            </w:r>
          </w:p>
        </w:tc>
        <w:tc>
          <w:tcPr>
            <w:tcW w:w="7632" w:type="dxa"/>
            <w:tcMar>
              <w:top w:w="100" w:type="dxa"/>
              <w:left w:w="100" w:type="dxa"/>
              <w:bottom w:w="100" w:type="dxa"/>
              <w:right w:w="100" w:type="dxa"/>
            </w:tcMar>
          </w:tcPr>
          <w:p w14:paraId="2E7240A9" w14:textId="730450C1" w:rsidR="00381847" w:rsidRDefault="00EC3007">
            <w:r w:rsidRPr="00EC3007">
              <w:t>std::string provides constructors that accept a raw const char* for convenience, but building the string requires scanning the memory at that pointer to determine how many characters it contains. If the pointer is null — which can happen whenever it comes from a function that signals failure by returning nullptr — that scan has no valid memory to read, and the result is undefined behavior rather than a predictable error. Checking the pointer before it reaches the string constructor, as shown in the compliant example, ensures the constructor is never handed a value it can't safely process.</w:t>
            </w:r>
            <w:r>
              <w:t xml:space="preserve"> </w:t>
            </w:r>
            <w:r w:rsidRPr="00EC3007">
              <w:t>A correct fix must not only avoid the undefined behavior of the null dereference, but should also preserve enough information for the caller to distinguish a missing value from a valid-but-empty one, rather than collapsing both cases into the same result.</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2E04640E" w:rsidR="00F72634" w:rsidRDefault="00457BD3" w:rsidP="0015146B">
            <w:r w:rsidRPr="00457BD3">
              <w:t>findConfigValue("port") returns nullptr because no "port" key exists, and that null pointer is passed directly into a std::string constructor. The program has no defined outcome at that point — it may crash, or it may not, but the behavior is not something the code can rely on.</w:t>
            </w:r>
          </w:p>
        </w:tc>
      </w:tr>
      <w:tr w:rsidR="00F72634" w14:paraId="6EF6786D" w14:textId="77777777" w:rsidTr="00001F14">
        <w:trPr>
          <w:trHeight w:val="460"/>
        </w:trPr>
        <w:tc>
          <w:tcPr>
            <w:tcW w:w="10800" w:type="dxa"/>
            <w:tcMar>
              <w:top w:w="100" w:type="dxa"/>
              <w:left w:w="100" w:type="dxa"/>
              <w:bottom w:w="100" w:type="dxa"/>
              <w:right w:w="100" w:type="dxa"/>
            </w:tcMar>
          </w:tcPr>
          <w:p w14:paraId="519BBDCF"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struct Config {</w:t>
            </w:r>
          </w:p>
          <w:p w14:paraId="5ECD8F28"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std::string host;</w:t>
            </w:r>
          </w:p>
          <w:p w14:paraId="0EF9CD06"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std::string port;</w:t>
            </w:r>
          </w:p>
          <w:p w14:paraId="203B0A57"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w:t>
            </w:r>
          </w:p>
          <w:p w14:paraId="14087710" w14:textId="77777777" w:rsidR="00457BD3" w:rsidRPr="00457BD3" w:rsidRDefault="00457BD3" w:rsidP="00457BD3">
            <w:pPr>
              <w:ind w:left="704"/>
              <w:rPr>
                <w:rFonts w:ascii="Courier New" w:hAnsi="Courier New" w:cs="Courier New"/>
                <w:sz w:val="24"/>
                <w:szCs w:val="24"/>
              </w:rPr>
            </w:pPr>
          </w:p>
          <w:p w14:paraId="23CC50EB"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const char* findConfigValue(const char* key) {</w:t>
            </w:r>
          </w:p>
          <w:p w14:paraId="7049125F"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if (strcmp(key, "hostname") == 0) {</w:t>
            </w:r>
          </w:p>
          <w:p w14:paraId="3E52BFE5"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return "localhost";</w:t>
            </w:r>
          </w:p>
          <w:p w14:paraId="079897ED"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w:t>
            </w:r>
          </w:p>
          <w:p w14:paraId="04090983"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return nullptr;</w:t>
            </w:r>
          </w:p>
          <w:p w14:paraId="69BE92B8"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w:t>
            </w:r>
          </w:p>
          <w:p w14:paraId="4F0F9C85" w14:textId="77777777" w:rsidR="00457BD3" w:rsidRPr="00457BD3" w:rsidRDefault="00457BD3" w:rsidP="00457BD3">
            <w:pPr>
              <w:ind w:left="704"/>
              <w:rPr>
                <w:rFonts w:ascii="Courier New" w:hAnsi="Courier New" w:cs="Courier New"/>
                <w:sz w:val="24"/>
                <w:szCs w:val="24"/>
              </w:rPr>
            </w:pPr>
          </w:p>
          <w:p w14:paraId="24F487F0"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Config loadConfig() {</w:t>
            </w:r>
          </w:p>
          <w:p w14:paraId="540FD20F"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Config config;</w:t>
            </w:r>
          </w:p>
          <w:p w14:paraId="7DFA7B69"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config.host = std::string(findConfigValue("hostname"));</w:t>
            </w:r>
          </w:p>
          <w:p w14:paraId="0D5D75EA"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config.port = std::string(findConfigValue("port"));</w:t>
            </w:r>
          </w:p>
          <w:p w14:paraId="558154C5"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return config;</w:t>
            </w:r>
          </w:p>
          <w:p w14:paraId="12374FA0" w14:textId="5D9DDD56" w:rsidR="00F72634" w:rsidRDefault="00457BD3" w:rsidP="00457BD3">
            <w:pPr>
              <w:ind w:left="704"/>
            </w:pPr>
            <w:r w:rsidRPr="00457BD3">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30803055" w:rsidR="00F72634" w:rsidRDefault="00457BD3" w:rsidP="0015146B">
            <w:r w:rsidRPr="00457BD3">
              <w:t xml:space="preserve">Each pointer is checked explicitly with its own if statement before being used to construct a std::string, so a null pointer never reaches the constructor. Rather than silently substituting an empty string, a missing key sets </w:t>
            </w:r>
            <w:r w:rsidRPr="00457BD3">
              <w:lastRenderedPageBreak/>
              <w:t>config.complete = false, giving the caller a clear signal to distinguish "key not found" from "key found with an empty value" — a distinction the earlier ternary-based fix would have lost.</w:t>
            </w:r>
          </w:p>
        </w:tc>
      </w:tr>
      <w:tr w:rsidR="00F72634" w14:paraId="1A9D16B4" w14:textId="77777777" w:rsidTr="00001F14">
        <w:trPr>
          <w:trHeight w:val="460"/>
        </w:trPr>
        <w:tc>
          <w:tcPr>
            <w:tcW w:w="10800" w:type="dxa"/>
            <w:tcMar>
              <w:top w:w="100" w:type="dxa"/>
              <w:left w:w="100" w:type="dxa"/>
              <w:bottom w:w="100" w:type="dxa"/>
              <w:right w:w="100" w:type="dxa"/>
            </w:tcMar>
          </w:tcPr>
          <w:p w14:paraId="14D636A3"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lastRenderedPageBreak/>
              <w:t>struct Config {</w:t>
            </w:r>
          </w:p>
          <w:p w14:paraId="78FAC44F"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std::string host;</w:t>
            </w:r>
          </w:p>
          <w:p w14:paraId="4749F446"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std::string port;</w:t>
            </w:r>
          </w:p>
          <w:p w14:paraId="7B2CF8B8"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bool complete;</w:t>
            </w:r>
          </w:p>
          <w:p w14:paraId="5D95A406" w14:textId="074E9C24" w:rsidR="00457BD3" w:rsidRDefault="00457BD3" w:rsidP="00457BD3">
            <w:pPr>
              <w:ind w:left="704"/>
              <w:rPr>
                <w:rFonts w:ascii="Courier New" w:hAnsi="Courier New" w:cs="Courier New"/>
                <w:sz w:val="24"/>
                <w:szCs w:val="24"/>
              </w:rPr>
            </w:pPr>
            <w:r w:rsidRPr="00457BD3">
              <w:rPr>
                <w:rFonts w:ascii="Courier New" w:hAnsi="Courier New" w:cs="Courier New"/>
                <w:sz w:val="24"/>
                <w:szCs w:val="24"/>
              </w:rPr>
              <w:t>};</w:t>
            </w:r>
          </w:p>
          <w:p w14:paraId="4A99AFED" w14:textId="77777777" w:rsidR="00457BD3" w:rsidRDefault="00457BD3" w:rsidP="00457BD3">
            <w:pPr>
              <w:ind w:left="704"/>
              <w:rPr>
                <w:rFonts w:ascii="Courier New" w:hAnsi="Courier New" w:cs="Courier New"/>
                <w:sz w:val="24"/>
                <w:szCs w:val="24"/>
              </w:rPr>
            </w:pPr>
          </w:p>
          <w:p w14:paraId="46C47C07" w14:textId="50C2573D"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const char* findConfigValue(const char* key) {</w:t>
            </w:r>
          </w:p>
          <w:p w14:paraId="7AD6FD8B"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if (strcmp(key, "hostname") == 0) {</w:t>
            </w:r>
          </w:p>
          <w:p w14:paraId="24C9B801"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return "localhost";</w:t>
            </w:r>
          </w:p>
          <w:p w14:paraId="69A4D79A"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w:t>
            </w:r>
          </w:p>
          <w:p w14:paraId="73F01598"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return nullptr;</w:t>
            </w:r>
          </w:p>
          <w:p w14:paraId="5C796293"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w:t>
            </w:r>
          </w:p>
          <w:p w14:paraId="37C79312" w14:textId="77777777" w:rsidR="00457BD3" w:rsidRPr="00457BD3" w:rsidRDefault="00457BD3" w:rsidP="00457BD3">
            <w:pPr>
              <w:ind w:left="704"/>
              <w:rPr>
                <w:rFonts w:ascii="Courier New" w:hAnsi="Courier New" w:cs="Courier New"/>
                <w:sz w:val="24"/>
                <w:szCs w:val="24"/>
              </w:rPr>
            </w:pPr>
          </w:p>
          <w:p w14:paraId="7E61E211"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Config loadConfig() {</w:t>
            </w:r>
          </w:p>
          <w:p w14:paraId="0C2A9FCA"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Config config;</w:t>
            </w:r>
          </w:p>
          <w:p w14:paraId="5A40B45D"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config.complete = true;</w:t>
            </w:r>
          </w:p>
          <w:p w14:paraId="7F544586" w14:textId="77777777" w:rsidR="00457BD3" w:rsidRPr="00457BD3" w:rsidRDefault="00457BD3" w:rsidP="00457BD3">
            <w:pPr>
              <w:ind w:left="704"/>
              <w:rPr>
                <w:rFonts w:ascii="Courier New" w:hAnsi="Courier New" w:cs="Courier New"/>
                <w:sz w:val="24"/>
                <w:szCs w:val="24"/>
              </w:rPr>
            </w:pPr>
          </w:p>
          <w:p w14:paraId="5EFC1B8A"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const char* hostPtr = findConfigValue("hostname");</w:t>
            </w:r>
          </w:p>
          <w:p w14:paraId="08B972B3"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if (hostPtr) {</w:t>
            </w:r>
          </w:p>
          <w:p w14:paraId="4D71F047"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config.host = hostPtr;</w:t>
            </w:r>
          </w:p>
          <w:p w14:paraId="271BB6ED"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 else {</w:t>
            </w:r>
          </w:p>
          <w:p w14:paraId="6D45617C"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config.complete = false;</w:t>
            </w:r>
          </w:p>
          <w:p w14:paraId="19B9C584"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w:t>
            </w:r>
          </w:p>
          <w:p w14:paraId="06DB08FC" w14:textId="77777777" w:rsidR="00457BD3" w:rsidRPr="00457BD3" w:rsidRDefault="00457BD3" w:rsidP="00457BD3">
            <w:pPr>
              <w:ind w:left="704"/>
              <w:rPr>
                <w:rFonts w:ascii="Courier New" w:hAnsi="Courier New" w:cs="Courier New"/>
                <w:sz w:val="24"/>
                <w:szCs w:val="24"/>
              </w:rPr>
            </w:pPr>
          </w:p>
          <w:p w14:paraId="1BF46F96"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const char* portPtr = findConfigValue("port");</w:t>
            </w:r>
          </w:p>
          <w:p w14:paraId="0B697E46"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if (portPtr) {</w:t>
            </w:r>
          </w:p>
          <w:p w14:paraId="691E006B"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config.port = portPtr;</w:t>
            </w:r>
          </w:p>
          <w:p w14:paraId="3F030387"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 else {</w:t>
            </w:r>
          </w:p>
          <w:p w14:paraId="71AB3924"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config.complete = false;</w:t>
            </w:r>
          </w:p>
          <w:p w14:paraId="50BC17E2"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w:t>
            </w:r>
          </w:p>
          <w:p w14:paraId="5AED120A" w14:textId="77777777" w:rsidR="00457BD3" w:rsidRPr="00457BD3" w:rsidRDefault="00457BD3" w:rsidP="00457BD3">
            <w:pPr>
              <w:ind w:left="704"/>
              <w:rPr>
                <w:rFonts w:ascii="Courier New" w:hAnsi="Courier New" w:cs="Courier New"/>
                <w:sz w:val="24"/>
                <w:szCs w:val="24"/>
              </w:rPr>
            </w:pPr>
          </w:p>
          <w:p w14:paraId="53D9FAC6" w14:textId="77777777" w:rsidR="00457BD3" w:rsidRPr="00457BD3" w:rsidRDefault="00457BD3" w:rsidP="00457BD3">
            <w:pPr>
              <w:ind w:left="704"/>
              <w:rPr>
                <w:rFonts w:ascii="Courier New" w:hAnsi="Courier New" w:cs="Courier New"/>
                <w:sz w:val="24"/>
                <w:szCs w:val="24"/>
              </w:rPr>
            </w:pPr>
            <w:r w:rsidRPr="00457BD3">
              <w:rPr>
                <w:rFonts w:ascii="Courier New" w:hAnsi="Courier New" w:cs="Courier New"/>
                <w:sz w:val="24"/>
                <w:szCs w:val="24"/>
              </w:rPr>
              <w:t xml:space="preserve">    return config;</w:t>
            </w:r>
          </w:p>
          <w:p w14:paraId="5286DB6F" w14:textId="6C766268" w:rsidR="00F72634" w:rsidRPr="00EC3007" w:rsidRDefault="00457BD3" w:rsidP="00457BD3">
            <w:pPr>
              <w:ind w:left="704"/>
              <w:rPr>
                <w:rFonts w:ascii="Courier New" w:hAnsi="Courier New" w:cs="Courier New"/>
                <w:sz w:val="24"/>
                <w:szCs w:val="24"/>
              </w:rPr>
            </w:pPr>
            <w:r w:rsidRPr="00457BD3">
              <w:rPr>
                <w:rFonts w:ascii="Courier New" w:hAnsi="Courier New" w:cs="Courier New"/>
                <w:sz w:val="24"/>
                <w:szCs w:val="24"/>
              </w:rPr>
              <w:t>}</w:t>
            </w:r>
            <w:r w:rsidR="00EC3007" w:rsidRPr="00EC3007">
              <w:rPr>
                <w:rFonts w:ascii="Courier New" w:hAnsi="Courier New" w:cs="Courier New"/>
                <w:sz w:val="24"/>
                <w:szCs w:val="24"/>
              </w:rPr>
              <w:t>}</w:t>
            </w:r>
          </w:p>
        </w:tc>
      </w:tr>
    </w:tbl>
    <w:p w14:paraId="177CC804" w14:textId="77777777" w:rsidR="00B475A1" w:rsidRDefault="00B475A1" w:rsidP="00B475A1">
      <w:pPr>
        <w:rPr>
          <w:b/>
        </w:rPr>
      </w:pPr>
    </w:p>
    <w:p w14:paraId="29120604" w14:textId="2BA384B4"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5C1BAD7A" w:rsidR="00B475A1" w:rsidRDefault="00B475A1" w:rsidP="00F51FA8">
            <w:pPr>
              <w:pBdr>
                <w:top w:val="nil"/>
                <w:left w:val="nil"/>
                <w:bottom w:val="nil"/>
                <w:right w:val="nil"/>
                <w:between w:val="nil"/>
              </w:pBdr>
            </w:pPr>
            <w:r>
              <w:rPr>
                <w:b/>
              </w:rPr>
              <w:t>Principles(s):</w:t>
            </w:r>
            <w:r w:rsidR="009433E5">
              <w:t xml:space="preserve"> </w:t>
            </w:r>
            <w:r w:rsidR="009433E5">
              <w:rPr>
                <w:rStyle w:val="Strong"/>
              </w:rPr>
              <w:t>1. Validate Input Data:</w:t>
            </w:r>
            <w:r w:rsidR="009433E5">
              <w:t xml:space="preserve"> A </w:t>
            </w:r>
            <w:r w:rsidR="009433E5">
              <w:rPr>
                <w:rStyle w:val="HTMLCode"/>
                <w:rFonts w:eastAsia="Calibri"/>
              </w:rPr>
              <w:t>const char*</w:t>
            </w:r>
            <w:r w:rsidR="009433E5">
              <w:t xml:space="preserve"> returned by another function is untrusted, so it is checked for </w:t>
            </w:r>
            <w:r w:rsidR="009433E5">
              <w:rPr>
                <w:rStyle w:val="HTMLCode"/>
                <w:rFonts w:eastAsia="Calibri"/>
              </w:rPr>
              <w:t>nullptr</w:t>
            </w:r>
            <w:r w:rsidR="009433E5">
              <w:t xml:space="preserve"> before reaching the string constructor. </w:t>
            </w:r>
            <w:r w:rsidR="009433E5">
              <w:rPr>
                <w:rStyle w:val="Strong"/>
              </w:rPr>
              <w:t>4. Keep It Simple:</w:t>
            </w:r>
            <w:r w:rsidR="009433E5">
              <w:t xml:space="preserve"> The compliant design makes the “missing value” case explicit rather than collapsing it into an empty string, which reduces ambiguity and the chance of a later mistake.</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1B50D86E" w:rsidR="00B475A1" w:rsidRDefault="00254DAF" w:rsidP="00F51FA8">
            <w:pPr>
              <w:jc w:val="center"/>
            </w:pPr>
            <w:r>
              <w:t>High</w:t>
            </w:r>
          </w:p>
        </w:tc>
        <w:tc>
          <w:tcPr>
            <w:tcW w:w="1341" w:type="dxa"/>
            <w:shd w:val="clear" w:color="auto" w:fill="auto"/>
          </w:tcPr>
          <w:p w14:paraId="5C1BDC13" w14:textId="4FBD16BB" w:rsidR="00B475A1" w:rsidRDefault="00254DAF" w:rsidP="00F51FA8">
            <w:pPr>
              <w:jc w:val="center"/>
            </w:pPr>
            <w:r>
              <w:t>Likely</w:t>
            </w:r>
          </w:p>
        </w:tc>
        <w:tc>
          <w:tcPr>
            <w:tcW w:w="4021" w:type="dxa"/>
            <w:shd w:val="clear" w:color="auto" w:fill="auto"/>
          </w:tcPr>
          <w:p w14:paraId="33D6ABC8" w14:textId="392360A1" w:rsidR="00B475A1" w:rsidRDefault="00A34678" w:rsidP="00F51FA8">
            <w:pPr>
              <w:jc w:val="center"/>
            </w:pPr>
            <w:r>
              <w:t>Medium</w:t>
            </w:r>
          </w:p>
        </w:tc>
        <w:tc>
          <w:tcPr>
            <w:tcW w:w="1807" w:type="dxa"/>
            <w:shd w:val="clear" w:color="auto" w:fill="auto"/>
          </w:tcPr>
          <w:p w14:paraId="4D88F132" w14:textId="25253A46" w:rsidR="00B475A1" w:rsidRDefault="00A34678" w:rsidP="00F51FA8">
            <w:pPr>
              <w:jc w:val="center"/>
            </w:pPr>
            <w:r>
              <w:t>High (P18)</w:t>
            </w:r>
          </w:p>
        </w:tc>
        <w:tc>
          <w:tcPr>
            <w:tcW w:w="1805" w:type="dxa"/>
            <w:shd w:val="clear" w:color="auto" w:fill="auto"/>
          </w:tcPr>
          <w:p w14:paraId="1999E754" w14:textId="5212F592" w:rsidR="00B475A1" w:rsidRDefault="00A34678" w:rsidP="00F51FA8">
            <w:pPr>
              <w:jc w:val="center"/>
            </w:pPr>
            <w:r>
              <w:t>L1</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5DB064BD" w:rsidR="00B475A1" w:rsidRDefault="00A34678" w:rsidP="00F51FA8">
            <w:pPr>
              <w:jc w:val="center"/>
            </w:pPr>
            <w:r>
              <w:t>Polyspace Bug Finder</w:t>
            </w:r>
          </w:p>
        </w:tc>
        <w:tc>
          <w:tcPr>
            <w:tcW w:w="1341" w:type="dxa"/>
            <w:shd w:val="clear" w:color="auto" w:fill="auto"/>
          </w:tcPr>
          <w:p w14:paraId="6692C9F4" w14:textId="3C4427C8" w:rsidR="00B475A1" w:rsidRDefault="00A34678" w:rsidP="00F51FA8">
            <w:pPr>
              <w:jc w:val="center"/>
            </w:pPr>
            <w:r>
              <w:t>R2025b</w:t>
            </w:r>
          </w:p>
        </w:tc>
        <w:tc>
          <w:tcPr>
            <w:tcW w:w="4021" w:type="dxa"/>
            <w:shd w:val="clear" w:color="auto" w:fill="auto"/>
          </w:tcPr>
          <w:p w14:paraId="285A8AFB" w14:textId="771EE6F7" w:rsidR="00B475A1" w:rsidRDefault="00A34678" w:rsidP="00F51FA8">
            <w:pPr>
              <w:jc w:val="center"/>
            </w:pPr>
            <w:hyperlink r:id="rId14" w:history="1">
              <w:r w:rsidRPr="00A34678">
                <w:rPr>
                  <w:rStyle w:val="Hyperlink"/>
                </w:rPr>
                <w:t>CERT C++: STR51-CPP</w:t>
              </w:r>
            </w:hyperlink>
          </w:p>
        </w:tc>
        <w:tc>
          <w:tcPr>
            <w:tcW w:w="3611" w:type="dxa"/>
            <w:shd w:val="clear" w:color="auto" w:fill="auto"/>
          </w:tcPr>
          <w:p w14:paraId="349283E5" w14:textId="77F3CF64" w:rsidR="00B475A1" w:rsidRDefault="00A34678" w:rsidP="00F51FA8">
            <w:pPr>
              <w:jc w:val="center"/>
            </w:pPr>
            <w:r w:rsidRPr="00A34678">
              <w:t>Checks for string operations on null pointer (rule partially covered).</w:t>
            </w:r>
          </w:p>
        </w:tc>
      </w:tr>
      <w:tr w:rsidR="00B475A1" w14:paraId="21077E8E" w14:textId="77777777" w:rsidTr="00001F14">
        <w:trPr>
          <w:trHeight w:val="460"/>
        </w:trPr>
        <w:tc>
          <w:tcPr>
            <w:tcW w:w="1807" w:type="dxa"/>
            <w:shd w:val="clear" w:color="auto" w:fill="auto"/>
          </w:tcPr>
          <w:p w14:paraId="27D17B6B" w14:textId="50D89E96" w:rsidR="00B475A1" w:rsidRDefault="00A34678" w:rsidP="00F51FA8">
            <w:pPr>
              <w:jc w:val="center"/>
            </w:pPr>
            <w:r w:rsidRPr="004F5E11">
              <w:t>Parasoft C/C++test</w:t>
            </w:r>
          </w:p>
        </w:tc>
        <w:tc>
          <w:tcPr>
            <w:tcW w:w="1341" w:type="dxa"/>
            <w:shd w:val="clear" w:color="auto" w:fill="auto"/>
          </w:tcPr>
          <w:p w14:paraId="2A788F9D" w14:textId="3FAD1D6E" w:rsidR="00B475A1" w:rsidRDefault="00A34678" w:rsidP="00F51FA8">
            <w:pPr>
              <w:jc w:val="center"/>
            </w:pPr>
            <w:r>
              <w:t>2026.1</w:t>
            </w:r>
          </w:p>
        </w:tc>
        <w:tc>
          <w:tcPr>
            <w:tcW w:w="4021" w:type="dxa"/>
            <w:shd w:val="clear" w:color="auto" w:fill="auto"/>
          </w:tcPr>
          <w:p w14:paraId="6E2A4868" w14:textId="741AD96A" w:rsidR="00B475A1" w:rsidRPr="00A34678" w:rsidRDefault="00A34678" w:rsidP="00F51FA8">
            <w:pPr>
              <w:jc w:val="center"/>
            </w:pPr>
            <w:r w:rsidRPr="00A34678">
              <w:t>CERT_CPP-STR51-a</w:t>
            </w:r>
          </w:p>
        </w:tc>
        <w:tc>
          <w:tcPr>
            <w:tcW w:w="3611" w:type="dxa"/>
            <w:shd w:val="clear" w:color="auto" w:fill="auto"/>
          </w:tcPr>
          <w:p w14:paraId="6728BDD5" w14:textId="6618974F" w:rsidR="00B475A1" w:rsidRDefault="00A34678" w:rsidP="00F51FA8">
            <w:pPr>
              <w:jc w:val="center"/>
            </w:pPr>
            <w:r w:rsidRPr="00A34678">
              <w:t>Avoid null pointer dereferencing</w:t>
            </w:r>
          </w:p>
        </w:tc>
      </w:tr>
      <w:tr w:rsidR="00B475A1" w14:paraId="2F58D832" w14:textId="77777777" w:rsidTr="00001F14">
        <w:trPr>
          <w:trHeight w:val="460"/>
        </w:trPr>
        <w:tc>
          <w:tcPr>
            <w:tcW w:w="1807" w:type="dxa"/>
            <w:shd w:val="clear" w:color="auto" w:fill="auto"/>
          </w:tcPr>
          <w:p w14:paraId="378ECFD3" w14:textId="0801B0E0" w:rsidR="00B475A1" w:rsidRDefault="00B475A1" w:rsidP="00F51FA8">
            <w:pPr>
              <w:jc w:val="center"/>
            </w:pPr>
          </w:p>
        </w:tc>
        <w:tc>
          <w:tcPr>
            <w:tcW w:w="1341" w:type="dxa"/>
            <w:shd w:val="clear" w:color="auto" w:fill="auto"/>
          </w:tcPr>
          <w:p w14:paraId="7CC79B01" w14:textId="43EB3959" w:rsidR="00B475A1" w:rsidRDefault="00B475A1" w:rsidP="00F51FA8">
            <w:pPr>
              <w:jc w:val="center"/>
            </w:pPr>
          </w:p>
        </w:tc>
        <w:tc>
          <w:tcPr>
            <w:tcW w:w="4021" w:type="dxa"/>
            <w:shd w:val="clear" w:color="auto" w:fill="auto"/>
          </w:tcPr>
          <w:p w14:paraId="10926EE6" w14:textId="3203D91C" w:rsidR="00B475A1" w:rsidRDefault="00B475A1" w:rsidP="00F51FA8">
            <w:pPr>
              <w:jc w:val="center"/>
              <w:rPr>
                <w:u w:val="single"/>
              </w:rPr>
            </w:pPr>
          </w:p>
        </w:tc>
        <w:tc>
          <w:tcPr>
            <w:tcW w:w="3611" w:type="dxa"/>
            <w:shd w:val="clear" w:color="auto" w:fill="auto"/>
          </w:tcPr>
          <w:p w14:paraId="5CB53902" w14:textId="58ACCF7A" w:rsidR="00B475A1" w:rsidRDefault="00B475A1" w:rsidP="00F51FA8">
            <w:pPr>
              <w:jc w:val="center"/>
            </w:pPr>
          </w:p>
        </w:tc>
      </w:tr>
      <w:tr w:rsidR="00B475A1" w14:paraId="4771F374" w14:textId="77777777" w:rsidTr="00001F14">
        <w:trPr>
          <w:trHeight w:val="460"/>
        </w:trPr>
        <w:tc>
          <w:tcPr>
            <w:tcW w:w="1807" w:type="dxa"/>
            <w:shd w:val="clear" w:color="auto" w:fill="auto"/>
          </w:tcPr>
          <w:p w14:paraId="7E6AC12A" w14:textId="78A06005" w:rsidR="00B475A1" w:rsidRDefault="00B475A1" w:rsidP="00F51FA8">
            <w:pPr>
              <w:jc w:val="center"/>
            </w:pPr>
          </w:p>
        </w:tc>
        <w:tc>
          <w:tcPr>
            <w:tcW w:w="1341" w:type="dxa"/>
            <w:shd w:val="clear" w:color="auto" w:fill="auto"/>
          </w:tcPr>
          <w:p w14:paraId="608161A4" w14:textId="3B90A4D1" w:rsidR="00B475A1" w:rsidRDefault="00B475A1" w:rsidP="00F51FA8">
            <w:pPr>
              <w:jc w:val="center"/>
            </w:pPr>
          </w:p>
        </w:tc>
        <w:tc>
          <w:tcPr>
            <w:tcW w:w="4021" w:type="dxa"/>
            <w:shd w:val="clear" w:color="auto" w:fill="auto"/>
          </w:tcPr>
          <w:p w14:paraId="5E8BB44E" w14:textId="370FA94A" w:rsidR="00B475A1" w:rsidRDefault="00B475A1" w:rsidP="00F51FA8">
            <w:pPr>
              <w:jc w:val="center"/>
              <w:rPr>
                <w:u w:val="single"/>
              </w:rPr>
            </w:pPr>
          </w:p>
        </w:tc>
        <w:tc>
          <w:tcPr>
            <w:tcW w:w="3611" w:type="dxa"/>
            <w:shd w:val="clear" w:color="auto" w:fill="auto"/>
          </w:tcPr>
          <w:p w14:paraId="30910B79" w14:textId="6EDE3AAC" w:rsidR="00B475A1" w:rsidRDefault="00B475A1" w:rsidP="00F51FA8">
            <w:pPr>
              <w:jc w:val="center"/>
            </w:pP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32CCF3BA" w:rsidR="00381847" w:rsidRDefault="00D66294">
            <w:pPr>
              <w:jc w:val="center"/>
              <w:rPr>
                <w:b/>
                <w:sz w:val="24"/>
                <w:szCs w:val="24"/>
              </w:rPr>
            </w:pPr>
            <w:r w:rsidRPr="00D66294">
              <w:rPr>
                <w:b/>
                <w:sz w:val="24"/>
                <w:szCs w:val="24"/>
              </w:rPr>
              <w:t>Prevent SQL Injection</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27A33EEB" w:rsidR="00381847" w:rsidRDefault="00D66294">
            <w:pPr>
              <w:jc w:val="center"/>
            </w:pPr>
            <w:r>
              <w:t>STD-004</w:t>
            </w:r>
            <w:r w:rsidR="003B12EC">
              <w:t>-CPP</w:t>
            </w:r>
          </w:p>
        </w:tc>
        <w:tc>
          <w:tcPr>
            <w:tcW w:w="7632" w:type="dxa"/>
            <w:tcMar>
              <w:top w:w="100" w:type="dxa"/>
              <w:left w:w="100" w:type="dxa"/>
              <w:bottom w:w="100" w:type="dxa"/>
              <w:right w:w="100" w:type="dxa"/>
            </w:tcMar>
          </w:tcPr>
          <w:p w14:paraId="5D0F26FC" w14:textId="7A5D9540" w:rsidR="00381847" w:rsidRDefault="00D66294">
            <w:r w:rsidRPr="00D66294">
              <w:t>SQL injection occurs when untrusted input is incorporated directly into a query's text, allowing an attacker to alter the query's structure rather than merely supplying a value for it. Neither the CERT C nor CERT C++ Coding Standard currently publishes a dedicated rule for this vulnerability class, so this standard is drawn from IDS00-J of the SEI CERT Oracle Secure Coding Standard for Java, whose underlying principle — that query structure and untrusted data must never be combined as one string — applies identically in C++ applications that interact with a SQL database. The compliant solution enforces this separation using SQLite's prepared-statement API: the query's structure is finalized before any untrusted value is introduced, and that value is subsequently bound as data rather than concatenated as text, so the database can never reinterpret it as part of the command.</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1D7AB9BA" w:rsidR="00F72634" w:rsidRDefault="003B12EC" w:rsidP="0015146B">
            <w:r w:rsidRPr="003B12EC">
              <w:t>The username and password values are concatenated directly into the SQL string. An attacker can supply a username like validuser' OR '1'='1 to alter the query's logic — the OR '1'='1' clause is always true, so the query returns a match regardless of whether the password is correct, bypassing authentication entirely.</w:t>
            </w:r>
          </w:p>
        </w:tc>
      </w:tr>
      <w:tr w:rsidR="00F72634" w14:paraId="555F1178" w14:textId="77777777" w:rsidTr="00001F14">
        <w:trPr>
          <w:trHeight w:val="460"/>
        </w:trPr>
        <w:tc>
          <w:tcPr>
            <w:tcW w:w="10800" w:type="dxa"/>
            <w:tcMar>
              <w:top w:w="100" w:type="dxa"/>
              <w:left w:w="100" w:type="dxa"/>
              <w:bottom w:w="100" w:type="dxa"/>
              <w:right w:w="100" w:type="dxa"/>
            </w:tcMar>
          </w:tcPr>
          <w:p w14:paraId="1281DBD9" w14:textId="77777777" w:rsidR="003B12EC" w:rsidRPr="003B12EC" w:rsidRDefault="003B12EC" w:rsidP="003B12EC">
            <w:pPr>
              <w:ind w:left="704"/>
              <w:rPr>
                <w:rFonts w:ascii="Courier New" w:hAnsi="Courier New" w:cs="Courier New"/>
                <w:sz w:val="24"/>
                <w:szCs w:val="24"/>
              </w:rPr>
            </w:pPr>
            <w:r>
              <w:t>#</w:t>
            </w:r>
            <w:r w:rsidRPr="003B12EC">
              <w:rPr>
                <w:rFonts w:ascii="Courier New" w:hAnsi="Courier New" w:cs="Courier New"/>
                <w:sz w:val="24"/>
                <w:szCs w:val="24"/>
              </w:rPr>
              <w:t>include "sqlite3.h"</w:t>
            </w:r>
          </w:p>
          <w:p w14:paraId="1ADBBDB8"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#include &lt;string&gt;</w:t>
            </w:r>
          </w:p>
          <w:p w14:paraId="7B0A03EC"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#include &lt;iostream&gt;</w:t>
            </w:r>
          </w:p>
          <w:p w14:paraId="4A456AE5" w14:textId="77777777" w:rsidR="003B12EC" w:rsidRPr="003B12EC" w:rsidRDefault="003B12EC" w:rsidP="003B12EC">
            <w:pPr>
              <w:ind w:left="704"/>
              <w:rPr>
                <w:rFonts w:ascii="Courier New" w:hAnsi="Courier New" w:cs="Courier New"/>
                <w:sz w:val="24"/>
                <w:szCs w:val="24"/>
              </w:rPr>
            </w:pPr>
          </w:p>
          <w:p w14:paraId="6422BE43"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bool authenticateUser(sqlite3* db, const std::string&amp; username, const std::string&amp; password) {</w:t>
            </w:r>
          </w:p>
          <w:p w14:paraId="23E9FFD6"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 xml:space="preserve">    std::string sql = "SELECT * FROM USERS WHERE NAME = '" + username +</w:t>
            </w:r>
          </w:p>
          <w:p w14:paraId="63087301"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 xml:space="preserve">                       "' AND PASSWORD = '" + password + "';";</w:t>
            </w:r>
          </w:p>
          <w:p w14:paraId="5630EB64" w14:textId="77777777" w:rsidR="003B12EC" w:rsidRPr="003B12EC" w:rsidRDefault="003B12EC" w:rsidP="003B12EC">
            <w:pPr>
              <w:ind w:left="704"/>
              <w:rPr>
                <w:rFonts w:ascii="Courier New" w:hAnsi="Courier New" w:cs="Courier New"/>
                <w:sz w:val="24"/>
                <w:szCs w:val="24"/>
              </w:rPr>
            </w:pPr>
          </w:p>
          <w:p w14:paraId="2DC34919"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 xml:space="preserve">    char* errorMessage = nullptr;</w:t>
            </w:r>
          </w:p>
          <w:p w14:paraId="37D821E5"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 xml:space="preserve">    int result = sqlite3_exec(db, sql.c_str(), nullptr, nullptr, &amp;errorMessage);</w:t>
            </w:r>
          </w:p>
          <w:p w14:paraId="7999118C" w14:textId="77777777" w:rsidR="003B12EC" w:rsidRPr="003B12EC" w:rsidRDefault="003B12EC" w:rsidP="003B12EC">
            <w:pPr>
              <w:ind w:left="704"/>
              <w:rPr>
                <w:rFonts w:ascii="Courier New" w:hAnsi="Courier New" w:cs="Courier New"/>
                <w:sz w:val="24"/>
                <w:szCs w:val="24"/>
              </w:rPr>
            </w:pPr>
          </w:p>
          <w:p w14:paraId="00433361"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 xml:space="preserve">    if (result != SQLITE_OK) {</w:t>
            </w:r>
          </w:p>
          <w:p w14:paraId="2D16CC1C"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 xml:space="preserve">        std::cout &lt;&lt; "Query failed: " &lt;&lt; errorMessage &lt;&lt; std::endl;</w:t>
            </w:r>
          </w:p>
          <w:p w14:paraId="5EA106AB"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 xml:space="preserve">        sqlite3_free(errorMessage);</w:t>
            </w:r>
          </w:p>
          <w:p w14:paraId="6289B4B2"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 xml:space="preserve">        return false;</w:t>
            </w:r>
          </w:p>
          <w:p w14:paraId="57E6040D"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 xml:space="preserve">    }</w:t>
            </w:r>
          </w:p>
          <w:p w14:paraId="2E365C70"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 xml:space="preserve">    return true;</w:t>
            </w:r>
          </w:p>
          <w:p w14:paraId="2AE2AEF7" w14:textId="7684F5DF" w:rsidR="00F72634" w:rsidRDefault="003B12EC" w:rsidP="003B12EC">
            <w:pPr>
              <w:ind w:left="704"/>
            </w:pPr>
            <w:r w:rsidRPr="003B12EC">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lastRenderedPageBreak/>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14CF802D" w:rsidR="00F72634" w:rsidRDefault="003B12EC" w:rsidP="0015146B">
            <w:r w:rsidRPr="003B12EC">
              <w:t>The query's structure is fixed at prepare time using ? placeholders, and the untrusted username and password values are bound afterward with sqlite3_bind_text(). The database engine treats bound values strictly as data, never as part of the SQL command itself, so a value like validuser' OR '1'='1 is compared literally as a string rather than altering the query's logic.</w:t>
            </w:r>
          </w:p>
        </w:tc>
      </w:tr>
      <w:tr w:rsidR="00F72634" w14:paraId="270FEC8A" w14:textId="77777777" w:rsidTr="00001F14">
        <w:trPr>
          <w:trHeight w:val="460"/>
        </w:trPr>
        <w:tc>
          <w:tcPr>
            <w:tcW w:w="10800" w:type="dxa"/>
            <w:tcMar>
              <w:top w:w="100" w:type="dxa"/>
              <w:left w:w="100" w:type="dxa"/>
              <w:bottom w:w="100" w:type="dxa"/>
              <w:right w:w="100" w:type="dxa"/>
            </w:tcMar>
          </w:tcPr>
          <w:p w14:paraId="24EB4056"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bool authenticateUser(sqlite3* db, const std::string&amp; username, const std::string&amp; password) {</w:t>
            </w:r>
          </w:p>
          <w:p w14:paraId="700FE361"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 xml:space="preserve">    const char* sql = "SELECT * FROM USERS WHERE NAME = ? AND PASSWORD = ?;";</w:t>
            </w:r>
          </w:p>
          <w:p w14:paraId="2C92ECA9"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 xml:space="preserve">    sqlite3_stmt* statement = nullptr;</w:t>
            </w:r>
          </w:p>
          <w:p w14:paraId="1B8DE2F1" w14:textId="77777777" w:rsidR="003B12EC" w:rsidRPr="003B12EC" w:rsidRDefault="003B12EC" w:rsidP="003B12EC">
            <w:pPr>
              <w:ind w:left="704"/>
              <w:rPr>
                <w:rFonts w:ascii="Courier New" w:hAnsi="Courier New" w:cs="Courier New"/>
                <w:sz w:val="24"/>
                <w:szCs w:val="24"/>
              </w:rPr>
            </w:pPr>
          </w:p>
          <w:p w14:paraId="2D47FF55"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 xml:space="preserve">    if (sqlite3_prepare_v2(db, sql, -1, &amp;statement, nullptr) != SQLITE_OK) {</w:t>
            </w:r>
          </w:p>
          <w:p w14:paraId="3E1B3A2B"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 xml:space="preserve">        std::cout &lt;&lt; "Failed to prepare statement." &lt;&lt; std::endl;</w:t>
            </w:r>
          </w:p>
          <w:p w14:paraId="359358BE"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 xml:space="preserve">        return false;</w:t>
            </w:r>
          </w:p>
          <w:p w14:paraId="70C031AF"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 xml:space="preserve">    }</w:t>
            </w:r>
          </w:p>
          <w:p w14:paraId="183EFD6A" w14:textId="77777777" w:rsidR="003B12EC" w:rsidRPr="003B12EC" w:rsidRDefault="003B12EC" w:rsidP="003B12EC">
            <w:pPr>
              <w:ind w:left="704"/>
              <w:rPr>
                <w:rFonts w:ascii="Courier New" w:hAnsi="Courier New" w:cs="Courier New"/>
                <w:sz w:val="24"/>
                <w:szCs w:val="24"/>
              </w:rPr>
            </w:pPr>
          </w:p>
          <w:p w14:paraId="438C8248"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 xml:space="preserve">    sqlite3_bind_text(statement, 1, username.c_str(), -1, SQLITE_TRANSIENT);</w:t>
            </w:r>
          </w:p>
          <w:p w14:paraId="006ED588"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 xml:space="preserve">    sqlite3_bind_text(statement, 2, password.c_str(), -1, SQLITE_TRANSIENT);</w:t>
            </w:r>
          </w:p>
          <w:p w14:paraId="37027FEC" w14:textId="77777777" w:rsidR="003B12EC" w:rsidRPr="003B12EC" w:rsidRDefault="003B12EC" w:rsidP="003B12EC">
            <w:pPr>
              <w:ind w:left="704"/>
              <w:rPr>
                <w:rFonts w:ascii="Courier New" w:hAnsi="Courier New" w:cs="Courier New"/>
                <w:sz w:val="24"/>
                <w:szCs w:val="24"/>
              </w:rPr>
            </w:pPr>
          </w:p>
          <w:p w14:paraId="75F25F71"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 xml:space="preserve">    bool authenticated = (sqlite3_step(statement) == SQLITE_ROW);</w:t>
            </w:r>
          </w:p>
          <w:p w14:paraId="6E446E21"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 xml:space="preserve">    sqlite3_finalize(statement);</w:t>
            </w:r>
          </w:p>
          <w:p w14:paraId="5241E066" w14:textId="77777777" w:rsidR="003B12EC" w:rsidRPr="003B12EC" w:rsidRDefault="003B12EC" w:rsidP="003B12EC">
            <w:pPr>
              <w:ind w:left="704"/>
              <w:rPr>
                <w:rFonts w:ascii="Courier New" w:hAnsi="Courier New" w:cs="Courier New"/>
                <w:sz w:val="24"/>
                <w:szCs w:val="24"/>
              </w:rPr>
            </w:pPr>
            <w:r w:rsidRPr="003B12EC">
              <w:rPr>
                <w:rFonts w:ascii="Courier New" w:hAnsi="Courier New" w:cs="Courier New"/>
                <w:sz w:val="24"/>
                <w:szCs w:val="24"/>
              </w:rPr>
              <w:t xml:space="preserve">    return authenticated;</w:t>
            </w:r>
          </w:p>
          <w:p w14:paraId="4E978D2E" w14:textId="444A7EFF" w:rsidR="00F72634" w:rsidRDefault="003B12EC" w:rsidP="003B12EC">
            <w:pPr>
              <w:ind w:left="704"/>
            </w:pPr>
            <w:r w:rsidRPr="003B12EC">
              <w:rPr>
                <w:rFonts w:ascii="Courier New" w:hAnsi="Courier New" w:cs="Courier New"/>
                <w:sz w:val="24"/>
                <w:szCs w:val="24"/>
              </w:rPr>
              <w:t>}</w:t>
            </w:r>
          </w:p>
        </w:tc>
      </w:tr>
    </w:tbl>
    <w:p w14:paraId="28F220E8" w14:textId="77777777" w:rsidR="00B475A1" w:rsidRDefault="00B475A1" w:rsidP="00B475A1">
      <w:pPr>
        <w:rPr>
          <w:b/>
        </w:rPr>
      </w:pPr>
    </w:p>
    <w:p w14:paraId="6BE535A7" w14:textId="3B26ABA8"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083CDF53" w:rsidR="00B475A1" w:rsidRDefault="00B475A1" w:rsidP="00F51FA8">
            <w:pPr>
              <w:pBdr>
                <w:top w:val="nil"/>
                <w:left w:val="nil"/>
                <w:bottom w:val="nil"/>
                <w:right w:val="nil"/>
                <w:between w:val="nil"/>
              </w:pBdr>
            </w:pPr>
            <w:r>
              <w:rPr>
                <w:b/>
              </w:rPr>
              <w:t>Principles(s):</w:t>
            </w:r>
            <w:r w:rsidR="009433E5">
              <w:t xml:space="preserve"> </w:t>
            </w:r>
            <w:r w:rsidR="009433E5">
              <w:rPr>
                <w:rStyle w:val="Strong"/>
              </w:rPr>
              <w:t>7. Sanitize Data Sent to Other Systems:</w:t>
            </w:r>
            <w:r w:rsidR="009433E5">
              <w:t xml:space="preserve"> Untrusted values are bound as parameters of a prepared statement, so the database never interprets them as part of the SQL command. </w:t>
            </w:r>
            <w:r w:rsidR="009433E5">
              <w:rPr>
                <w:rStyle w:val="Strong"/>
              </w:rPr>
              <w:t>1. Validate Input Data:</w:t>
            </w:r>
            <w:r w:rsidR="009433E5">
              <w:t xml:space="preserve"> Input is checked for expected form and length before use, which narrows what can reach the query at all. </w:t>
            </w:r>
            <w:r w:rsidR="009433E5">
              <w:rPr>
                <w:rStyle w:val="Strong"/>
              </w:rPr>
              <w:t>6. Adhere to the Principle of Least Privilege:</w:t>
            </w:r>
            <w:r w:rsidR="009433E5">
              <w:t xml:space="preserve"> The application’s database account should have only the rights it needs, which limits the damage if an injection gets through.</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573486F0" w:rsidR="00B475A1" w:rsidRDefault="00254DAF" w:rsidP="00F51FA8">
            <w:pPr>
              <w:jc w:val="center"/>
            </w:pPr>
            <w:r>
              <w:t>High</w:t>
            </w:r>
          </w:p>
        </w:tc>
        <w:tc>
          <w:tcPr>
            <w:tcW w:w="1341" w:type="dxa"/>
            <w:shd w:val="clear" w:color="auto" w:fill="auto"/>
          </w:tcPr>
          <w:p w14:paraId="3CDD9AA9" w14:textId="459577CB" w:rsidR="00B475A1" w:rsidRDefault="00254DAF" w:rsidP="00F51FA8">
            <w:pPr>
              <w:jc w:val="center"/>
            </w:pPr>
            <w:r>
              <w:t>Likely</w:t>
            </w:r>
          </w:p>
        </w:tc>
        <w:tc>
          <w:tcPr>
            <w:tcW w:w="4021" w:type="dxa"/>
            <w:shd w:val="clear" w:color="auto" w:fill="auto"/>
          </w:tcPr>
          <w:p w14:paraId="1C831C3D" w14:textId="29F8DA6C" w:rsidR="00B475A1" w:rsidRDefault="00254DAF" w:rsidP="00F51FA8">
            <w:pPr>
              <w:jc w:val="center"/>
            </w:pPr>
            <w:r>
              <w:t>Medium</w:t>
            </w:r>
          </w:p>
        </w:tc>
        <w:tc>
          <w:tcPr>
            <w:tcW w:w="1807" w:type="dxa"/>
            <w:shd w:val="clear" w:color="auto" w:fill="auto"/>
          </w:tcPr>
          <w:p w14:paraId="6CDF17A4" w14:textId="506840D1" w:rsidR="00B475A1" w:rsidRDefault="00254DAF" w:rsidP="00F51FA8">
            <w:pPr>
              <w:jc w:val="center"/>
            </w:pPr>
            <w:r>
              <w:t>High (P18)</w:t>
            </w:r>
          </w:p>
        </w:tc>
        <w:tc>
          <w:tcPr>
            <w:tcW w:w="1805" w:type="dxa"/>
            <w:shd w:val="clear" w:color="auto" w:fill="auto"/>
          </w:tcPr>
          <w:p w14:paraId="459AD35B" w14:textId="6321FF52" w:rsidR="00B475A1" w:rsidRDefault="00254DAF" w:rsidP="00F51FA8">
            <w:pPr>
              <w:jc w:val="center"/>
            </w:pPr>
            <w:r>
              <w:t>L1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2FA74078" w:rsidR="00B475A1" w:rsidRDefault="00761905" w:rsidP="00F51FA8">
            <w:pPr>
              <w:jc w:val="center"/>
            </w:pPr>
            <w:r>
              <w:t>CodeQL</w:t>
            </w:r>
          </w:p>
        </w:tc>
        <w:tc>
          <w:tcPr>
            <w:tcW w:w="1341" w:type="dxa"/>
            <w:shd w:val="clear" w:color="auto" w:fill="auto"/>
          </w:tcPr>
          <w:p w14:paraId="510F5ED6" w14:textId="21021247" w:rsidR="00B475A1" w:rsidRDefault="00761905" w:rsidP="00F51FA8">
            <w:pPr>
              <w:jc w:val="center"/>
            </w:pPr>
            <w:r>
              <w:t>2.27.2</w:t>
            </w:r>
          </w:p>
        </w:tc>
        <w:tc>
          <w:tcPr>
            <w:tcW w:w="4021" w:type="dxa"/>
            <w:shd w:val="clear" w:color="auto" w:fill="auto"/>
          </w:tcPr>
          <w:p w14:paraId="231D5B9D" w14:textId="39317E4C" w:rsidR="00761905" w:rsidRPr="00761905" w:rsidRDefault="00761905" w:rsidP="00F51FA8">
            <w:pPr>
              <w:jc w:val="center"/>
              <w:rPr>
                <w:rStyle w:val="Hyperlink"/>
              </w:rPr>
            </w:pPr>
            <w:r>
              <w:fldChar w:fldCharType="begin"/>
            </w:r>
            <w:r>
              <w:instrText>HYPERLINK "https://codeql.github.com/codeql-query-help/cpp/cpp-sql-injection/"</w:instrText>
            </w:r>
            <w:r>
              <w:fldChar w:fldCharType="separate"/>
            </w:r>
            <w:r w:rsidRPr="00761905">
              <w:rPr>
                <w:rStyle w:val="Hyperlink"/>
              </w:rPr>
              <w:t xml:space="preserve">ID: cpp/sql-injection </w:t>
            </w:r>
          </w:p>
          <w:p w14:paraId="55B618EC" w14:textId="0F94050B" w:rsidR="00B475A1" w:rsidRDefault="00761905" w:rsidP="00F51FA8">
            <w:pPr>
              <w:jc w:val="center"/>
            </w:pPr>
            <w:r w:rsidRPr="00761905">
              <w:rPr>
                <w:rStyle w:val="Hyperlink"/>
              </w:rPr>
              <w:t>Uncontrolled data in SQL query</w:t>
            </w:r>
            <w:r>
              <w:fldChar w:fldCharType="end"/>
            </w:r>
          </w:p>
        </w:tc>
        <w:tc>
          <w:tcPr>
            <w:tcW w:w="3611" w:type="dxa"/>
            <w:shd w:val="clear" w:color="auto" w:fill="auto"/>
          </w:tcPr>
          <w:p w14:paraId="45E70620" w14:textId="7B10318F" w:rsidR="00B475A1" w:rsidRDefault="00761905" w:rsidP="00F51FA8">
            <w:pPr>
              <w:jc w:val="center"/>
            </w:pPr>
            <w:r w:rsidRPr="00761905">
              <w:t>Flags user-controlled input passed into a SQL query without escaping. Applies to C and C++.</w:t>
            </w:r>
          </w:p>
        </w:tc>
      </w:tr>
      <w:tr w:rsidR="00B475A1" w14:paraId="631335FB" w14:textId="77777777" w:rsidTr="00001F14">
        <w:trPr>
          <w:trHeight w:val="460"/>
        </w:trPr>
        <w:tc>
          <w:tcPr>
            <w:tcW w:w="1807" w:type="dxa"/>
            <w:shd w:val="clear" w:color="auto" w:fill="auto"/>
          </w:tcPr>
          <w:p w14:paraId="7D7DAF61" w14:textId="05616260" w:rsidR="00B475A1" w:rsidRDefault="00761905" w:rsidP="00F51FA8">
            <w:pPr>
              <w:jc w:val="center"/>
            </w:pPr>
            <w:r>
              <w:lastRenderedPageBreak/>
              <w:t>Polyspace Bug Finder</w:t>
            </w:r>
          </w:p>
        </w:tc>
        <w:tc>
          <w:tcPr>
            <w:tcW w:w="1341" w:type="dxa"/>
            <w:shd w:val="clear" w:color="auto" w:fill="auto"/>
          </w:tcPr>
          <w:p w14:paraId="59BE0E81" w14:textId="2BD9CCE5" w:rsidR="00B475A1" w:rsidRDefault="00761905" w:rsidP="00F51FA8">
            <w:pPr>
              <w:jc w:val="center"/>
            </w:pPr>
            <w:r>
              <w:t>R2025b</w:t>
            </w:r>
          </w:p>
        </w:tc>
        <w:tc>
          <w:tcPr>
            <w:tcW w:w="4021" w:type="dxa"/>
            <w:shd w:val="clear" w:color="auto" w:fill="auto"/>
          </w:tcPr>
          <w:p w14:paraId="6B3F44DA" w14:textId="66D38150" w:rsidR="00B475A1" w:rsidRDefault="00761905" w:rsidP="00F51FA8">
            <w:pPr>
              <w:jc w:val="center"/>
              <w:rPr>
                <w:u w:val="single"/>
              </w:rPr>
            </w:pPr>
            <w:r w:rsidRPr="00761905">
              <w:rPr>
                <w:u w:val="single"/>
              </w:rPr>
              <w:t>CWE-89 “SQL Injection” checker</w:t>
            </w:r>
          </w:p>
        </w:tc>
        <w:tc>
          <w:tcPr>
            <w:tcW w:w="3611" w:type="dxa"/>
            <w:shd w:val="clear" w:color="auto" w:fill="auto"/>
          </w:tcPr>
          <w:p w14:paraId="75413ECD" w14:textId="4E7643F3" w:rsidR="00B475A1" w:rsidRDefault="00761905" w:rsidP="00F51FA8">
            <w:pPr>
              <w:jc w:val="center"/>
            </w:pPr>
            <w:r w:rsidRPr="00761905">
              <w:t>Flags untrusted data (such as input read with fgets()) flowing into functions that run or prepare a SQL query, including SQLite’s sqlite3_exec().</w:t>
            </w:r>
          </w:p>
        </w:tc>
      </w:tr>
      <w:tr w:rsidR="00B475A1" w14:paraId="53A16CAB" w14:textId="77777777" w:rsidTr="00001F14">
        <w:trPr>
          <w:trHeight w:val="460"/>
        </w:trPr>
        <w:tc>
          <w:tcPr>
            <w:tcW w:w="1807" w:type="dxa"/>
            <w:shd w:val="clear" w:color="auto" w:fill="auto"/>
          </w:tcPr>
          <w:p w14:paraId="730AD398" w14:textId="490030B2" w:rsidR="00B475A1" w:rsidRDefault="00B475A1" w:rsidP="00F51FA8">
            <w:pPr>
              <w:jc w:val="center"/>
            </w:pPr>
          </w:p>
        </w:tc>
        <w:tc>
          <w:tcPr>
            <w:tcW w:w="1341" w:type="dxa"/>
            <w:shd w:val="clear" w:color="auto" w:fill="auto"/>
          </w:tcPr>
          <w:p w14:paraId="01646044" w14:textId="2758F7DB" w:rsidR="00B475A1" w:rsidRDefault="00B475A1" w:rsidP="00F51FA8">
            <w:pPr>
              <w:jc w:val="center"/>
            </w:pPr>
          </w:p>
        </w:tc>
        <w:tc>
          <w:tcPr>
            <w:tcW w:w="4021" w:type="dxa"/>
            <w:shd w:val="clear" w:color="auto" w:fill="auto"/>
          </w:tcPr>
          <w:p w14:paraId="02CDAF81" w14:textId="1B294236" w:rsidR="00B475A1" w:rsidRDefault="00B475A1" w:rsidP="00F51FA8">
            <w:pPr>
              <w:jc w:val="center"/>
              <w:rPr>
                <w:u w:val="single"/>
              </w:rPr>
            </w:pPr>
          </w:p>
        </w:tc>
        <w:tc>
          <w:tcPr>
            <w:tcW w:w="3611" w:type="dxa"/>
            <w:shd w:val="clear" w:color="auto" w:fill="auto"/>
          </w:tcPr>
          <w:p w14:paraId="27D28E14" w14:textId="18DDC732" w:rsidR="00B475A1" w:rsidRDefault="00B475A1" w:rsidP="00F51FA8">
            <w:pPr>
              <w:jc w:val="center"/>
            </w:pPr>
          </w:p>
        </w:tc>
      </w:tr>
      <w:tr w:rsidR="00B475A1" w14:paraId="3116DC25" w14:textId="77777777" w:rsidTr="00001F14">
        <w:trPr>
          <w:trHeight w:val="460"/>
        </w:trPr>
        <w:tc>
          <w:tcPr>
            <w:tcW w:w="1807" w:type="dxa"/>
            <w:shd w:val="clear" w:color="auto" w:fill="auto"/>
          </w:tcPr>
          <w:p w14:paraId="72D2ADAE" w14:textId="0F2F77C6" w:rsidR="00B475A1" w:rsidRDefault="00B475A1" w:rsidP="00F51FA8">
            <w:pPr>
              <w:jc w:val="center"/>
            </w:pPr>
          </w:p>
        </w:tc>
        <w:tc>
          <w:tcPr>
            <w:tcW w:w="1341" w:type="dxa"/>
            <w:shd w:val="clear" w:color="auto" w:fill="auto"/>
          </w:tcPr>
          <w:p w14:paraId="175DCE5F" w14:textId="2B1299A8" w:rsidR="00B475A1" w:rsidRDefault="00B475A1" w:rsidP="00F51FA8">
            <w:pPr>
              <w:jc w:val="center"/>
            </w:pPr>
          </w:p>
        </w:tc>
        <w:tc>
          <w:tcPr>
            <w:tcW w:w="4021" w:type="dxa"/>
            <w:shd w:val="clear" w:color="auto" w:fill="auto"/>
          </w:tcPr>
          <w:p w14:paraId="04C2C431" w14:textId="039D9AC0" w:rsidR="00B475A1" w:rsidRDefault="00B475A1" w:rsidP="00F51FA8">
            <w:pPr>
              <w:jc w:val="center"/>
              <w:rPr>
                <w:u w:val="single"/>
              </w:rPr>
            </w:pPr>
          </w:p>
        </w:tc>
        <w:tc>
          <w:tcPr>
            <w:tcW w:w="3611" w:type="dxa"/>
            <w:shd w:val="clear" w:color="auto" w:fill="auto"/>
          </w:tcPr>
          <w:p w14:paraId="3EED4FB0" w14:textId="50466D9F" w:rsidR="00B475A1" w:rsidRDefault="00B475A1" w:rsidP="00F51FA8">
            <w:pPr>
              <w:jc w:val="center"/>
            </w:pP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08D0D3CC" w:rsidR="00381847" w:rsidRDefault="003B12EC">
            <w:pPr>
              <w:jc w:val="center"/>
              <w:rPr>
                <w:b/>
                <w:sz w:val="24"/>
                <w:szCs w:val="24"/>
              </w:rPr>
            </w:pPr>
            <w:r w:rsidRPr="003B12EC">
              <w:rPr>
                <w:b/>
                <w:sz w:val="24"/>
                <w:szCs w:val="24"/>
              </w:rPr>
              <w:t>Detect and handle memory allocation errors</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5F3F7163" w:rsidR="00381847" w:rsidRDefault="00E769D9">
            <w:pPr>
              <w:jc w:val="center"/>
            </w:pPr>
            <w:r>
              <w:t>STD-</w:t>
            </w:r>
            <w:r w:rsidR="003B12EC">
              <w:t>005-CPP</w:t>
            </w:r>
          </w:p>
        </w:tc>
        <w:tc>
          <w:tcPr>
            <w:tcW w:w="7632" w:type="dxa"/>
            <w:tcMar>
              <w:top w:w="100" w:type="dxa"/>
              <w:left w:w="100" w:type="dxa"/>
              <w:bottom w:w="100" w:type="dxa"/>
              <w:right w:w="100" w:type="dxa"/>
            </w:tcMar>
          </w:tcPr>
          <w:p w14:paraId="76F8F206" w14:textId="2C8B5FA0" w:rsidR="00381847" w:rsidRDefault="003D4A82">
            <w:r w:rsidRPr="003D4A82">
              <w:t>C++'s default new throws a std::bad_alloc exception if it cannot satisfy an allocation request, rather than returning a null pointer the way C's malloc() does. If that exception is never caught, it propagates up the call stack and, absent a handler anywhere above it, terminates the program — an outcome that's especially risky in code that assumes memory allocation "just works," since allocation failures are rare in testing but real under genuine memory pressure in production. Wrapping allocations in a try/catch for std::bad_alloc, as shown in the compliant example, converts an unhandled crash into a reportable, recoverable failure the caller can respond to.</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2F12E453" w:rsidR="00F72634" w:rsidRDefault="003D4A82" w:rsidP="0015146B">
            <w:r w:rsidRPr="003D4A82">
              <w:t>If fileSize is large enough that the allocation fails, new char[fileSize] throws a std::bad_alloc exception. Because this function has no try/catch block, that exception propagates straight out of loadFileBuffer() — if the caller (or anything further up the call stack) also has no handler for it, the program terminates abruptly rather than failing in a controlled way.</w:t>
            </w:r>
          </w:p>
        </w:tc>
      </w:tr>
      <w:tr w:rsidR="00F72634" w14:paraId="3267071A" w14:textId="77777777" w:rsidTr="00001F14">
        <w:trPr>
          <w:trHeight w:val="460"/>
        </w:trPr>
        <w:tc>
          <w:tcPr>
            <w:tcW w:w="10800" w:type="dxa"/>
            <w:tcMar>
              <w:top w:w="100" w:type="dxa"/>
              <w:left w:w="100" w:type="dxa"/>
              <w:bottom w:w="100" w:type="dxa"/>
              <w:right w:w="100" w:type="dxa"/>
            </w:tcMar>
          </w:tcPr>
          <w:p w14:paraId="5337E5CF" w14:textId="77777777" w:rsidR="003B12EC" w:rsidRPr="008D0A8E" w:rsidRDefault="003B12EC" w:rsidP="008D0A8E">
            <w:pPr>
              <w:ind w:left="704"/>
              <w:rPr>
                <w:rFonts w:ascii="Courier New" w:hAnsi="Courier New" w:cs="Courier New"/>
                <w:sz w:val="24"/>
                <w:szCs w:val="24"/>
              </w:rPr>
            </w:pPr>
            <w:r>
              <w:t>#</w:t>
            </w:r>
            <w:r w:rsidRPr="008D0A8E">
              <w:rPr>
                <w:rFonts w:ascii="Courier New" w:hAnsi="Courier New" w:cs="Courier New"/>
                <w:sz w:val="24"/>
                <w:szCs w:val="24"/>
              </w:rPr>
              <w:t>include &lt;new&gt;</w:t>
            </w:r>
          </w:p>
          <w:p w14:paraId="227814D6" w14:textId="77777777" w:rsidR="003B12EC" w:rsidRPr="008D0A8E" w:rsidRDefault="003B12EC" w:rsidP="008D0A8E">
            <w:pPr>
              <w:ind w:left="704"/>
              <w:rPr>
                <w:rFonts w:ascii="Courier New" w:hAnsi="Courier New" w:cs="Courier New"/>
                <w:sz w:val="24"/>
                <w:szCs w:val="24"/>
              </w:rPr>
            </w:pPr>
            <w:r w:rsidRPr="008D0A8E">
              <w:rPr>
                <w:rFonts w:ascii="Courier New" w:hAnsi="Courier New" w:cs="Courier New"/>
                <w:sz w:val="24"/>
                <w:szCs w:val="24"/>
              </w:rPr>
              <w:t>#include &lt;cstring&gt;</w:t>
            </w:r>
          </w:p>
          <w:p w14:paraId="73C41906" w14:textId="77777777" w:rsidR="003B12EC" w:rsidRPr="008D0A8E" w:rsidRDefault="003B12EC" w:rsidP="008D0A8E">
            <w:pPr>
              <w:ind w:left="704"/>
              <w:rPr>
                <w:rFonts w:ascii="Courier New" w:hAnsi="Courier New" w:cs="Courier New"/>
                <w:sz w:val="24"/>
                <w:szCs w:val="24"/>
              </w:rPr>
            </w:pPr>
          </w:p>
          <w:p w14:paraId="4500FFBA" w14:textId="77777777" w:rsidR="003B12EC" w:rsidRPr="008D0A8E" w:rsidRDefault="003B12EC" w:rsidP="008D0A8E">
            <w:pPr>
              <w:ind w:left="704"/>
              <w:rPr>
                <w:rFonts w:ascii="Courier New" w:hAnsi="Courier New" w:cs="Courier New"/>
                <w:sz w:val="24"/>
                <w:szCs w:val="24"/>
              </w:rPr>
            </w:pPr>
            <w:r w:rsidRPr="008D0A8E">
              <w:rPr>
                <w:rFonts w:ascii="Courier New" w:hAnsi="Courier New" w:cs="Courier New"/>
                <w:sz w:val="24"/>
                <w:szCs w:val="24"/>
              </w:rPr>
              <w:t>char* loadFileBuffer(std::size_t fileSize, const char* sourceData) {</w:t>
            </w:r>
          </w:p>
          <w:p w14:paraId="525F68D9" w14:textId="77777777" w:rsidR="003B12EC" w:rsidRPr="008D0A8E" w:rsidRDefault="003B12EC" w:rsidP="008D0A8E">
            <w:pPr>
              <w:ind w:left="704"/>
              <w:rPr>
                <w:rFonts w:ascii="Courier New" w:hAnsi="Courier New" w:cs="Courier New"/>
                <w:sz w:val="24"/>
                <w:szCs w:val="24"/>
              </w:rPr>
            </w:pPr>
            <w:r w:rsidRPr="008D0A8E">
              <w:rPr>
                <w:rFonts w:ascii="Courier New" w:hAnsi="Courier New" w:cs="Courier New"/>
                <w:sz w:val="24"/>
                <w:szCs w:val="24"/>
              </w:rPr>
              <w:t xml:space="preserve">    char* buffer = new char[fileSize];</w:t>
            </w:r>
          </w:p>
          <w:p w14:paraId="31462459" w14:textId="77777777" w:rsidR="003B12EC" w:rsidRPr="008D0A8E" w:rsidRDefault="003B12EC" w:rsidP="008D0A8E">
            <w:pPr>
              <w:ind w:left="704"/>
              <w:rPr>
                <w:rFonts w:ascii="Courier New" w:hAnsi="Courier New" w:cs="Courier New"/>
                <w:sz w:val="24"/>
                <w:szCs w:val="24"/>
              </w:rPr>
            </w:pPr>
            <w:r w:rsidRPr="008D0A8E">
              <w:rPr>
                <w:rFonts w:ascii="Courier New" w:hAnsi="Courier New" w:cs="Courier New"/>
                <w:sz w:val="24"/>
                <w:szCs w:val="24"/>
              </w:rPr>
              <w:t xml:space="preserve">    std::memcpy(buffer, sourceData, fileSize);</w:t>
            </w:r>
          </w:p>
          <w:p w14:paraId="6AED4A2A" w14:textId="77777777" w:rsidR="003B12EC" w:rsidRPr="008D0A8E" w:rsidRDefault="003B12EC" w:rsidP="008D0A8E">
            <w:pPr>
              <w:ind w:left="704"/>
              <w:rPr>
                <w:rFonts w:ascii="Courier New" w:hAnsi="Courier New" w:cs="Courier New"/>
                <w:sz w:val="24"/>
                <w:szCs w:val="24"/>
              </w:rPr>
            </w:pPr>
            <w:r w:rsidRPr="008D0A8E">
              <w:rPr>
                <w:rFonts w:ascii="Courier New" w:hAnsi="Courier New" w:cs="Courier New"/>
                <w:sz w:val="24"/>
                <w:szCs w:val="24"/>
              </w:rPr>
              <w:t xml:space="preserve">    return buffer;</w:t>
            </w:r>
          </w:p>
          <w:p w14:paraId="7C4D0934" w14:textId="2C431350" w:rsidR="00F72634" w:rsidRDefault="003B12EC" w:rsidP="008D0A8E">
            <w:pPr>
              <w:ind w:left="704"/>
            </w:pPr>
            <w:r w:rsidRPr="008D0A8E">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0DEF0985" w:rsidR="00F72634" w:rsidRDefault="003D4A82" w:rsidP="0015146B">
            <w:r w:rsidRPr="003D4A82">
              <w:t>The allocation is wrapped in a try block, and a matching catch handles std::bad_alloc specifically if it's thrown. Rather than letting the exception propagate uncontrolled, the function reports the failure and returns nullptr, giving the caller a defined outcome to check for instead of an unhandled crash.</w:t>
            </w:r>
          </w:p>
        </w:tc>
      </w:tr>
      <w:tr w:rsidR="00F72634" w14:paraId="7A1A78A0" w14:textId="77777777" w:rsidTr="00001F14">
        <w:trPr>
          <w:trHeight w:val="460"/>
        </w:trPr>
        <w:tc>
          <w:tcPr>
            <w:tcW w:w="10800" w:type="dxa"/>
            <w:tcMar>
              <w:top w:w="100" w:type="dxa"/>
              <w:left w:w="100" w:type="dxa"/>
              <w:bottom w:w="100" w:type="dxa"/>
              <w:right w:w="100" w:type="dxa"/>
            </w:tcMar>
          </w:tcPr>
          <w:p w14:paraId="6988A99E" w14:textId="77777777" w:rsidR="003B12EC" w:rsidRPr="008D0A8E" w:rsidRDefault="003B12EC" w:rsidP="008D0A8E">
            <w:pPr>
              <w:ind w:left="704"/>
              <w:rPr>
                <w:rFonts w:ascii="Courier New" w:hAnsi="Courier New" w:cs="Courier New"/>
                <w:sz w:val="24"/>
                <w:szCs w:val="24"/>
              </w:rPr>
            </w:pPr>
            <w:r>
              <w:t>#</w:t>
            </w:r>
            <w:r w:rsidRPr="008D0A8E">
              <w:rPr>
                <w:rFonts w:ascii="Courier New" w:hAnsi="Courier New" w:cs="Courier New"/>
                <w:sz w:val="24"/>
                <w:szCs w:val="24"/>
              </w:rPr>
              <w:t>include &lt;new&gt;</w:t>
            </w:r>
          </w:p>
          <w:p w14:paraId="3AE0087C" w14:textId="77777777" w:rsidR="003B12EC" w:rsidRPr="008D0A8E" w:rsidRDefault="003B12EC" w:rsidP="008D0A8E">
            <w:pPr>
              <w:ind w:left="704"/>
              <w:rPr>
                <w:rFonts w:ascii="Courier New" w:hAnsi="Courier New" w:cs="Courier New"/>
                <w:sz w:val="24"/>
                <w:szCs w:val="24"/>
              </w:rPr>
            </w:pPr>
            <w:r w:rsidRPr="008D0A8E">
              <w:rPr>
                <w:rFonts w:ascii="Courier New" w:hAnsi="Courier New" w:cs="Courier New"/>
                <w:sz w:val="24"/>
                <w:szCs w:val="24"/>
              </w:rPr>
              <w:t>#include &lt;cstring&gt;</w:t>
            </w:r>
          </w:p>
          <w:p w14:paraId="3FB26114" w14:textId="77777777" w:rsidR="003B12EC" w:rsidRPr="008D0A8E" w:rsidRDefault="003B12EC" w:rsidP="008D0A8E">
            <w:pPr>
              <w:ind w:left="704"/>
              <w:rPr>
                <w:rFonts w:ascii="Courier New" w:hAnsi="Courier New" w:cs="Courier New"/>
                <w:sz w:val="24"/>
                <w:szCs w:val="24"/>
              </w:rPr>
            </w:pPr>
            <w:r w:rsidRPr="008D0A8E">
              <w:rPr>
                <w:rFonts w:ascii="Courier New" w:hAnsi="Courier New" w:cs="Courier New"/>
                <w:sz w:val="24"/>
                <w:szCs w:val="24"/>
              </w:rPr>
              <w:t>#include &lt;iostream&gt;</w:t>
            </w:r>
          </w:p>
          <w:p w14:paraId="3943028D" w14:textId="77777777" w:rsidR="003B12EC" w:rsidRPr="008D0A8E" w:rsidRDefault="003B12EC" w:rsidP="008D0A8E">
            <w:pPr>
              <w:ind w:left="704"/>
              <w:rPr>
                <w:rFonts w:ascii="Courier New" w:hAnsi="Courier New" w:cs="Courier New"/>
                <w:sz w:val="24"/>
                <w:szCs w:val="24"/>
              </w:rPr>
            </w:pPr>
          </w:p>
          <w:p w14:paraId="5AC59D3C" w14:textId="77777777" w:rsidR="003B12EC" w:rsidRPr="008D0A8E" w:rsidRDefault="003B12EC" w:rsidP="008D0A8E">
            <w:pPr>
              <w:ind w:left="704"/>
              <w:rPr>
                <w:rFonts w:ascii="Courier New" w:hAnsi="Courier New" w:cs="Courier New"/>
                <w:sz w:val="24"/>
                <w:szCs w:val="24"/>
              </w:rPr>
            </w:pPr>
            <w:r w:rsidRPr="008D0A8E">
              <w:rPr>
                <w:rFonts w:ascii="Courier New" w:hAnsi="Courier New" w:cs="Courier New"/>
                <w:sz w:val="24"/>
                <w:szCs w:val="24"/>
              </w:rPr>
              <w:t>char* loadFileBuffer(std::size_t fileSize, const char* sourceData) {</w:t>
            </w:r>
          </w:p>
          <w:p w14:paraId="6A2DE19C" w14:textId="77777777" w:rsidR="003B12EC" w:rsidRPr="008D0A8E" w:rsidRDefault="003B12EC" w:rsidP="008D0A8E">
            <w:pPr>
              <w:ind w:left="704"/>
              <w:rPr>
                <w:rFonts w:ascii="Courier New" w:hAnsi="Courier New" w:cs="Courier New"/>
                <w:sz w:val="24"/>
                <w:szCs w:val="24"/>
              </w:rPr>
            </w:pPr>
            <w:r w:rsidRPr="008D0A8E">
              <w:rPr>
                <w:rFonts w:ascii="Courier New" w:hAnsi="Courier New" w:cs="Courier New"/>
                <w:sz w:val="24"/>
                <w:szCs w:val="24"/>
              </w:rPr>
              <w:t xml:space="preserve">    try {</w:t>
            </w:r>
          </w:p>
          <w:p w14:paraId="7D34FD34" w14:textId="77777777" w:rsidR="003B12EC" w:rsidRPr="008D0A8E" w:rsidRDefault="003B12EC" w:rsidP="008D0A8E">
            <w:pPr>
              <w:ind w:left="704"/>
              <w:rPr>
                <w:rFonts w:ascii="Courier New" w:hAnsi="Courier New" w:cs="Courier New"/>
                <w:sz w:val="24"/>
                <w:szCs w:val="24"/>
              </w:rPr>
            </w:pPr>
            <w:r w:rsidRPr="008D0A8E">
              <w:rPr>
                <w:rFonts w:ascii="Courier New" w:hAnsi="Courier New" w:cs="Courier New"/>
                <w:sz w:val="24"/>
                <w:szCs w:val="24"/>
              </w:rPr>
              <w:t xml:space="preserve">        char* buffer = new char[fileSize];</w:t>
            </w:r>
          </w:p>
          <w:p w14:paraId="74E2A46E" w14:textId="77777777" w:rsidR="003B12EC" w:rsidRPr="008D0A8E" w:rsidRDefault="003B12EC" w:rsidP="008D0A8E">
            <w:pPr>
              <w:ind w:left="704"/>
              <w:rPr>
                <w:rFonts w:ascii="Courier New" w:hAnsi="Courier New" w:cs="Courier New"/>
                <w:sz w:val="24"/>
                <w:szCs w:val="24"/>
              </w:rPr>
            </w:pPr>
            <w:r w:rsidRPr="008D0A8E">
              <w:rPr>
                <w:rFonts w:ascii="Courier New" w:hAnsi="Courier New" w:cs="Courier New"/>
                <w:sz w:val="24"/>
                <w:szCs w:val="24"/>
              </w:rPr>
              <w:t xml:space="preserve">        std::memcpy(buffer, sourceData, fileSize);</w:t>
            </w:r>
          </w:p>
          <w:p w14:paraId="35CB0992" w14:textId="77777777" w:rsidR="003B12EC" w:rsidRPr="008D0A8E" w:rsidRDefault="003B12EC" w:rsidP="008D0A8E">
            <w:pPr>
              <w:ind w:left="704"/>
              <w:rPr>
                <w:rFonts w:ascii="Courier New" w:hAnsi="Courier New" w:cs="Courier New"/>
                <w:sz w:val="24"/>
                <w:szCs w:val="24"/>
              </w:rPr>
            </w:pPr>
            <w:r w:rsidRPr="008D0A8E">
              <w:rPr>
                <w:rFonts w:ascii="Courier New" w:hAnsi="Courier New" w:cs="Courier New"/>
                <w:sz w:val="24"/>
                <w:szCs w:val="24"/>
              </w:rPr>
              <w:t xml:space="preserve">        return buffer;</w:t>
            </w:r>
          </w:p>
          <w:p w14:paraId="493AF863" w14:textId="77777777" w:rsidR="003B12EC" w:rsidRPr="008D0A8E" w:rsidRDefault="003B12EC" w:rsidP="008D0A8E">
            <w:pPr>
              <w:ind w:left="704"/>
              <w:rPr>
                <w:rFonts w:ascii="Courier New" w:hAnsi="Courier New" w:cs="Courier New"/>
                <w:sz w:val="24"/>
                <w:szCs w:val="24"/>
              </w:rPr>
            </w:pPr>
            <w:r w:rsidRPr="008D0A8E">
              <w:rPr>
                <w:rFonts w:ascii="Courier New" w:hAnsi="Courier New" w:cs="Courier New"/>
                <w:sz w:val="24"/>
                <w:szCs w:val="24"/>
              </w:rPr>
              <w:t xml:space="preserve">    } catch (const std::bad_alloc&amp; e) {</w:t>
            </w:r>
          </w:p>
          <w:p w14:paraId="7657B957" w14:textId="77777777" w:rsidR="003B12EC" w:rsidRPr="008D0A8E" w:rsidRDefault="003B12EC" w:rsidP="008D0A8E">
            <w:pPr>
              <w:ind w:left="704"/>
              <w:rPr>
                <w:rFonts w:ascii="Courier New" w:hAnsi="Courier New" w:cs="Courier New"/>
                <w:sz w:val="24"/>
                <w:szCs w:val="24"/>
              </w:rPr>
            </w:pPr>
            <w:r w:rsidRPr="008D0A8E">
              <w:rPr>
                <w:rFonts w:ascii="Courier New" w:hAnsi="Courier New" w:cs="Courier New"/>
                <w:sz w:val="24"/>
                <w:szCs w:val="24"/>
              </w:rPr>
              <w:t xml:space="preserve">        std::cout &lt;&lt; "Allocation failed: " &lt;&lt; e.what() &lt;&lt; std::endl;</w:t>
            </w:r>
          </w:p>
          <w:p w14:paraId="1E6E3478" w14:textId="77777777" w:rsidR="003B12EC" w:rsidRPr="008D0A8E" w:rsidRDefault="003B12EC" w:rsidP="008D0A8E">
            <w:pPr>
              <w:ind w:left="704"/>
              <w:rPr>
                <w:rFonts w:ascii="Courier New" w:hAnsi="Courier New" w:cs="Courier New"/>
                <w:sz w:val="24"/>
                <w:szCs w:val="24"/>
              </w:rPr>
            </w:pPr>
            <w:r w:rsidRPr="008D0A8E">
              <w:rPr>
                <w:rFonts w:ascii="Courier New" w:hAnsi="Courier New" w:cs="Courier New"/>
                <w:sz w:val="24"/>
                <w:szCs w:val="24"/>
              </w:rPr>
              <w:lastRenderedPageBreak/>
              <w:t xml:space="preserve">        return nullptr;</w:t>
            </w:r>
          </w:p>
          <w:p w14:paraId="04DFAECC" w14:textId="77777777" w:rsidR="003B12EC" w:rsidRPr="008D0A8E" w:rsidRDefault="003B12EC" w:rsidP="008D0A8E">
            <w:pPr>
              <w:ind w:left="704"/>
              <w:rPr>
                <w:rFonts w:ascii="Courier New" w:hAnsi="Courier New" w:cs="Courier New"/>
                <w:sz w:val="24"/>
                <w:szCs w:val="24"/>
              </w:rPr>
            </w:pPr>
            <w:r w:rsidRPr="008D0A8E">
              <w:rPr>
                <w:rFonts w:ascii="Courier New" w:hAnsi="Courier New" w:cs="Courier New"/>
                <w:sz w:val="24"/>
                <w:szCs w:val="24"/>
              </w:rPr>
              <w:t xml:space="preserve">    }</w:t>
            </w:r>
          </w:p>
          <w:p w14:paraId="681B4B09" w14:textId="14417B5D" w:rsidR="00F72634" w:rsidRDefault="003B12EC" w:rsidP="008D0A8E">
            <w:pPr>
              <w:ind w:left="704"/>
            </w:pPr>
            <w:r w:rsidRPr="008D0A8E">
              <w:rPr>
                <w:rFonts w:ascii="Courier New" w:hAnsi="Courier New" w:cs="Courier New"/>
                <w:sz w:val="24"/>
                <w:szCs w:val="24"/>
              </w:rPr>
              <w:t>}</w:t>
            </w:r>
          </w:p>
        </w:tc>
      </w:tr>
    </w:tbl>
    <w:p w14:paraId="64928297" w14:textId="77777777" w:rsidR="00B475A1" w:rsidRDefault="00B475A1" w:rsidP="00B475A1">
      <w:pPr>
        <w:rPr>
          <w:b/>
        </w:rPr>
      </w:pPr>
    </w:p>
    <w:p w14:paraId="63A8CD6B" w14:textId="559423B2"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77461F57" w:rsidR="00B475A1" w:rsidRDefault="00B475A1" w:rsidP="00F51FA8">
            <w:pPr>
              <w:pBdr>
                <w:top w:val="nil"/>
                <w:left w:val="nil"/>
                <w:bottom w:val="nil"/>
                <w:right w:val="nil"/>
                <w:between w:val="nil"/>
              </w:pBdr>
            </w:pPr>
            <w:r>
              <w:rPr>
                <w:b/>
              </w:rPr>
              <w:t>Principles(s):</w:t>
            </w:r>
            <w:r w:rsidR="009433E5">
              <w:t xml:space="preserve"> </w:t>
            </w:r>
            <w:r w:rsidR="009433E5">
              <w:rPr>
                <w:rStyle w:val="Strong"/>
              </w:rPr>
              <w:t>8. Practice Defense in Depth:</w:t>
            </w:r>
            <w:r w:rsidR="009433E5">
              <w:t xml:space="preserve"> Size limits and checks on requests form the first layer, and a </w:t>
            </w:r>
            <w:r w:rsidR="009433E5">
              <w:rPr>
                <w:rStyle w:val="HTMLCode"/>
                <w:rFonts w:eastAsia="Calibri"/>
              </w:rPr>
              <w:t>try/catch</w:t>
            </w:r>
            <w:r w:rsidR="009433E5">
              <w:t xml:space="preserve"> for </w:t>
            </w:r>
            <w:r w:rsidR="009433E5">
              <w:rPr>
                <w:rStyle w:val="HTMLCode"/>
                <w:rFonts w:eastAsia="Calibri"/>
              </w:rPr>
              <w:t>std::bad_alloc</w:t>
            </w:r>
            <w:r w:rsidR="009433E5">
              <w:t xml:space="preserve"> is the second layer that prevents an uncontrolled crash if an allocation still fails. </w:t>
            </w:r>
            <w:r w:rsidR="009433E5">
              <w:rPr>
                <w:rStyle w:val="Strong"/>
              </w:rPr>
              <w:t>9. Use Effective Quality Assurance Techniques:</w:t>
            </w:r>
            <w:r w:rsidR="009433E5">
              <w:t xml:space="preserve"> Testing under memory pressure (for example, simulated allocation failures) confirms the handler works, since these failures are rare during ordinary testing.</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49150CAB" w:rsidR="00B475A1" w:rsidRDefault="00A34678" w:rsidP="00F51FA8">
            <w:pPr>
              <w:jc w:val="center"/>
            </w:pPr>
            <w:r>
              <w:t>High</w:t>
            </w:r>
          </w:p>
        </w:tc>
        <w:tc>
          <w:tcPr>
            <w:tcW w:w="1341" w:type="dxa"/>
            <w:shd w:val="clear" w:color="auto" w:fill="auto"/>
          </w:tcPr>
          <w:p w14:paraId="3FECF226" w14:textId="3F7F45A7" w:rsidR="00B475A1" w:rsidRDefault="00A34678" w:rsidP="00F51FA8">
            <w:pPr>
              <w:jc w:val="center"/>
            </w:pPr>
            <w:r>
              <w:t>Likely</w:t>
            </w:r>
          </w:p>
        </w:tc>
        <w:tc>
          <w:tcPr>
            <w:tcW w:w="4021" w:type="dxa"/>
            <w:shd w:val="clear" w:color="auto" w:fill="auto"/>
          </w:tcPr>
          <w:p w14:paraId="001260E5" w14:textId="2931B1A0" w:rsidR="00B475A1" w:rsidRDefault="00A34678" w:rsidP="00F51FA8">
            <w:pPr>
              <w:jc w:val="center"/>
            </w:pPr>
            <w:r>
              <w:t>Low</w:t>
            </w:r>
          </w:p>
        </w:tc>
        <w:tc>
          <w:tcPr>
            <w:tcW w:w="1807" w:type="dxa"/>
            <w:shd w:val="clear" w:color="auto" w:fill="auto"/>
          </w:tcPr>
          <w:p w14:paraId="5C1BD06F" w14:textId="7BBAEF2B" w:rsidR="00B475A1" w:rsidRDefault="00A34678" w:rsidP="00F51FA8">
            <w:pPr>
              <w:jc w:val="center"/>
            </w:pPr>
            <w:r>
              <w:t>High (P27)</w:t>
            </w:r>
          </w:p>
        </w:tc>
        <w:tc>
          <w:tcPr>
            <w:tcW w:w="1805" w:type="dxa"/>
            <w:shd w:val="clear" w:color="auto" w:fill="auto"/>
          </w:tcPr>
          <w:p w14:paraId="321828B7" w14:textId="4ABFE10E" w:rsidR="00B475A1" w:rsidRDefault="00A34678" w:rsidP="00F51FA8">
            <w:pPr>
              <w:jc w:val="center"/>
            </w:pPr>
            <w:r>
              <w:t>L1</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737B195F" w:rsidR="00B475A1" w:rsidRDefault="00A34678" w:rsidP="00F51FA8">
            <w:pPr>
              <w:jc w:val="center"/>
            </w:pPr>
            <w:r>
              <w:t>Polyspace Bug Finder</w:t>
            </w:r>
          </w:p>
        </w:tc>
        <w:tc>
          <w:tcPr>
            <w:tcW w:w="1341" w:type="dxa"/>
            <w:shd w:val="clear" w:color="auto" w:fill="auto"/>
          </w:tcPr>
          <w:p w14:paraId="35911E79" w14:textId="13DDA01D" w:rsidR="00B475A1" w:rsidRDefault="00A34678" w:rsidP="00F51FA8">
            <w:pPr>
              <w:jc w:val="center"/>
            </w:pPr>
            <w:r>
              <w:t>R2025b</w:t>
            </w:r>
          </w:p>
        </w:tc>
        <w:tc>
          <w:tcPr>
            <w:tcW w:w="4021" w:type="dxa"/>
            <w:shd w:val="clear" w:color="auto" w:fill="auto"/>
          </w:tcPr>
          <w:p w14:paraId="1B4ADD74" w14:textId="1E73A680" w:rsidR="00B475A1" w:rsidRDefault="00A34678" w:rsidP="00F51FA8">
            <w:pPr>
              <w:jc w:val="center"/>
            </w:pPr>
            <w:hyperlink r:id="rId15" w:history="1">
              <w:r w:rsidRPr="00A34678">
                <w:rPr>
                  <w:rStyle w:val="Hyperlink"/>
                </w:rPr>
                <w:t>CERT C++: MEM52-CPP</w:t>
              </w:r>
            </w:hyperlink>
          </w:p>
        </w:tc>
        <w:tc>
          <w:tcPr>
            <w:tcW w:w="3611" w:type="dxa"/>
            <w:shd w:val="clear" w:color="auto" w:fill="auto"/>
          </w:tcPr>
          <w:p w14:paraId="221E6849" w14:textId="7E9AD473" w:rsidR="00B475A1" w:rsidRDefault="00A34678" w:rsidP="00F51FA8">
            <w:pPr>
              <w:jc w:val="center"/>
            </w:pPr>
            <w:r w:rsidRPr="00A34678">
              <w:t>Checks for unprotected dynamic memory allocation (rule partially covered)</w:t>
            </w:r>
          </w:p>
        </w:tc>
      </w:tr>
      <w:tr w:rsidR="00B475A1" w14:paraId="433579AD" w14:textId="77777777" w:rsidTr="00001F14">
        <w:trPr>
          <w:trHeight w:val="460"/>
        </w:trPr>
        <w:tc>
          <w:tcPr>
            <w:tcW w:w="1807" w:type="dxa"/>
            <w:shd w:val="clear" w:color="auto" w:fill="auto"/>
          </w:tcPr>
          <w:p w14:paraId="4AE4D8D3" w14:textId="243EE024" w:rsidR="00B475A1" w:rsidRDefault="00A34678" w:rsidP="00F51FA8">
            <w:pPr>
              <w:jc w:val="center"/>
            </w:pPr>
            <w:r>
              <w:t>Parasoft C/C++test</w:t>
            </w:r>
          </w:p>
        </w:tc>
        <w:tc>
          <w:tcPr>
            <w:tcW w:w="1341" w:type="dxa"/>
            <w:shd w:val="clear" w:color="auto" w:fill="auto"/>
          </w:tcPr>
          <w:p w14:paraId="485EEED8" w14:textId="79DF57FC" w:rsidR="00B475A1" w:rsidRDefault="00A34678" w:rsidP="00F51FA8">
            <w:pPr>
              <w:jc w:val="center"/>
            </w:pPr>
            <w:r>
              <w:t>2026.1</w:t>
            </w:r>
          </w:p>
        </w:tc>
        <w:tc>
          <w:tcPr>
            <w:tcW w:w="4021" w:type="dxa"/>
            <w:shd w:val="clear" w:color="auto" w:fill="auto"/>
          </w:tcPr>
          <w:p w14:paraId="41A4D786" w14:textId="77777777" w:rsidR="00A34678" w:rsidRPr="00A34678" w:rsidRDefault="00A34678" w:rsidP="00A34678">
            <w:pPr>
              <w:jc w:val="center"/>
            </w:pPr>
            <w:r w:rsidRPr="00A34678">
              <w:t>CERT_CPP-MEM52-b</w:t>
            </w:r>
          </w:p>
          <w:p w14:paraId="7CFDA649" w14:textId="6BECF9B5" w:rsidR="00B475A1" w:rsidRDefault="00A34678" w:rsidP="00A34678">
            <w:pPr>
              <w:jc w:val="center"/>
              <w:rPr>
                <w:u w:val="single"/>
              </w:rPr>
            </w:pPr>
            <w:r w:rsidRPr="00A34678">
              <w:t>CERT_CPP-MEM52-c</w:t>
            </w:r>
          </w:p>
        </w:tc>
        <w:tc>
          <w:tcPr>
            <w:tcW w:w="3611" w:type="dxa"/>
            <w:shd w:val="clear" w:color="auto" w:fill="auto"/>
          </w:tcPr>
          <w:p w14:paraId="4219A948" w14:textId="77777777" w:rsidR="00A34678" w:rsidRDefault="00A34678" w:rsidP="00A34678">
            <w:pPr>
              <w:jc w:val="center"/>
            </w:pPr>
            <w:r>
              <w:t>Do not allocate resources in function argument list because the order of evaluation of a function's parameters is undefined</w:t>
            </w:r>
          </w:p>
          <w:p w14:paraId="29E14C36" w14:textId="6D7FF85C" w:rsidR="00B475A1" w:rsidRDefault="00A34678" w:rsidP="00A34678">
            <w:pPr>
              <w:jc w:val="center"/>
            </w:pPr>
            <w:r>
              <w:t>Handle memory allocation failures when using the 'new' operator</w:t>
            </w:r>
          </w:p>
        </w:tc>
      </w:tr>
      <w:tr w:rsidR="00B475A1" w14:paraId="092940EA" w14:textId="77777777" w:rsidTr="00001F14">
        <w:trPr>
          <w:trHeight w:val="460"/>
        </w:trPr>
        <w:tc>
          <w:tcPr>
            <w:tcW w:w="1807" w:type="dxa"/>
            <w:shd w:val="clear" w:color="auto" w:fill="auto"/>
          </w:tcPr>
          <w:p w14:paraId="7589B551" w14:textId="4A7AF7AB" w:rsidR="00B475A1" w:rsidRDefault="00B475A1" w:rsidP="00F51FA8">
            <w:pPr>
              <w:jc w:val="center"/>
            </w:pPr>
          </w:p>
        </w:tc>
        <w:tc>
          <w:tcPr>
            <w:tcW w:w="1341" w:type="dxa"/>
            <w:shd w:val="clear" w:color="auto" w:fill="auto"/>
          </w:tcPr>
          <w:p w14:paraId="3EFDCB9A" w14:textId="6A7C254C" w:rsidR="00B475A1" w:rsidRDefault="00B475A1" w:rsidP="00F51FA8">
            <w:pPr>
              <w:jc w:val="center"/>
            </w:pPr>
          </w:p>
        </w:tc>
        <w:tc>
          <w:tcPr>
            <w:tcW w:w="4021" w:type="dxa"/>
            <w:shd w:val="clear" w:color="auto" w:fill="auto"/>
          </w:tcPr>
          <w:p w14:paraId="2978B16E" w14:textId="37AFCE12" w:rsidR="00B475A1" w:rsidRDefault="00B475A1" w:rsidP="00F51FA8">
            <w:pPr>
              <w:jc w:val="center"/>
              <w:rPr>
                <w:u w:val="single"/>
              </w:rPr>
            </w:pPr>
          </w:p>
        </w:tc>
        <w:tc>
          <w:tcPr>
            <w:tcW w:w="3611" w:type="dxa"/>
            <w:shd w:val="clear" w:color="auto" w:fill="auto"/>
          </w:tcPr>
          <w:p w14:paraId="163BA4AD" w14:textId="6E814CDF" w:rsidR="00B475A1" w:rsidRDefault="00B475A1" w:rsidP="00F51FA8">
            <w:pPr>
              <w:jc w:val="center"/>
            </w:pPr>
          </w:p>
        </w:tc>
      </w:tr>
      <w:tr w:rsidR="00B475A1" w14:paraId="41744220" w14:textId="77777777" w:rsidTr="00001F14">
        <w:trPr>
          <w:trHeight w:val="460"/>
        </w:trPr>
        <w:tc>
          <w:tcPr>
            <w:tcW w:w="1807" w:type="dxa"/>
            <w:shd w:val="clear" w:color="auto" w:fill="auto"/>
          </w:tcPr>
          <w:p w14:paraId="0EAC101A" w14:textId="716EFA06" w:rsidR="00B475A1" w:rsidRDefault="00B475A1" w:rsidP="00F51FA8">
            <w:pPr>
              <w:jc w:val="center"/>
            </w:pPr>
          </w:p>
        </w:tc>
        <w:tc>
          <w:tcPr>
            <w:tcW w:w="1341" w:type="dxa"/>
            <w:shd w:val="clear" w:color="auto" w:fill="auto"/>
          </w:tcPr>
          <w:p w14:paraId="79F266AC" w14:textId="497AB17D" w:rsidR="00B475A1" w:rsidRDefault="00B475A1" w:rsidP="00F51FA8">
            <w:pPr>
              <w:jc w:val="center"/>
            </w:pPr>
          </w:p>
        </w:tc>
        <w:tc>
          <w:tcPr>
            <w:tcW w:w="4021" w:type="dxa"/>
            <w:shd w:val="clear" w:color="auto" w:fill="auto"/>
          </w:tcPr>
          <w:p w14:paraId="6359BB49" w14:textId="02F7E540" w:rsidR="00B475A1" w:rsidRDefault="00B475A1" w:rsidP="00F51FA8">
            <w:pPr>
              <w:jc w:val="center"/>
              <w:rPr>
                <w:u w:val="single"/>
              </w:rPr>
            </w:pPr>
          </w:p>
        </w:tc>
        <w:tc>
          <w:tcPr>
            <w:tcW w:w="3611" w:type="dxa"/>
            <w:shd w:val="clear" w:color="auto" w:fill="auto"/>
          </w:tcPr>
          <w:p w14:paraId="0472C174" w14:textId="7B227DBF" w:rsidR="00B475A1" w:rsidRDefault="00B475A1" w:rsidP="00F51FA8">
            <w:pPr>
              <w:jc w:val="center"/>
            </w:pP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22C89B37" w:rsidR="00381847" w:rsidRDefault="009234A9">
            <w:pPr>
              <w:jc w:val="center"/>
              <w:rPr>
                <w:b/>
                <w:sz w:val="24"/>
                <w:szCs w:val="24"/>
              </w:rPr>
            </w:pPr>
            <w:r w:rsidRPr="009234A9">
              <w:rPr>
                <w:b/>
                <w:sz w:val="24"/>
                <w:szCs w:val="24"/>
              </w:rPr>
              <w:t>Incorporate diagnostic tests using assertions</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718A5B2F" w:rsidR="00381847" w:rsidRDefault="00A213E1">
            <w:pPr>
              <w:jc w:val="center"/>
            </w:pPr>
            <w:r>
              <w:t>STD-006-CPP</w:t>
            </w:r>
          </w:p>
        </w:tc>
        <w:tc>
          <w:tcPr>
            <w:tcW w:w="7632" w:type="dxa"/>
            <w:tcMar>
              <w:top w:w="100" w:type="dxa"/>
              <w:left w:w="100" w:type="dxa"/>
              <w:bottom w:w="100" w:type="dxa"/>
              <w:right w:w="100" w:type="dxa"/>
            </w:tcMar>
          </w:tcPr>
          <w:p w14:paraId="33ACFFEA" w14:textId="7E79F664" w:rsidR="00381847" w:rsidRDefault="00A213E1">
            <w:r w:rsidRPr="00A213E1">
              <w:t>Assertions provide a low-cost way to catch violated assumptions during development and testing by checking a condition at runtime and halting the program immediately if it's false. Because assert() statements are compiled out entirely when NDEBUG is defined</w:t>
            </w:r>
            <w:r>
              <w:t xml:space="preserve"> (</w:t>
            </w:r>
            <w:r w:rsidRPr="00A213E1">
              <w:t>the standard configuration for release builds</w:t>
            </w:r>
            <w:r>
              <w:t>)</w:t>
            </w:r>
            <w:r w:rsidRPr="00A213E1">
              <w:t xml:space="preserve"> they must only be used to verify conditions the programmer believes should always be true given correct code, never to validate data that can legitimately be invalid at runtime, such as user input. Using assert() for the latter would mean the check silently disappears in production, leaving the exact vulnerability the check was meant to catch. In the compliant example, the assertion documents and verifies a caller's contract with the function during development, while any check on genuinely untrusted input would still need a real conditional and error-handling path that survives into release builds.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5B49E380" w:rsidR="00F72634" w:rsidRDefault="00A213E1" w:rsidP="0015146B">
            <w:r w:rsidRPr="00A213E1">
              <w:t>This function accesses data[index] with no check that index falls within the vector's bounds. Since the index could come from user input or an external source, an out-of-range value results in undefined behavior rather than a controlled, diagnosable failure.</w:t>
            </w:r>
          </w:p>
        </w:tc>
      </w:tr>
      <w:tr w:rsidR="00F72634" w14:paraId="058CAEAA" w14:textId="77777777" w:rsidTr="00001F14">
        <w:trPr>
          <w:trHeight w:val="460"/>
        </w:trPr>
        <w:tc>
          <w:tcPr>
            <w:tcW w:w="10800" w:type="dxa"/>
            <w:tcMar>
              <w:top w:w="100" w:type="dxa"/>
              <w:left w:w="100" w:type="dxa"/>
              <w:bottom w:w="100" w:type="dxa"/>
              <w:right w:w="100" w:type="dxa"/>
            </w:tcMar>
          </w:tcPr>
          <w:p w14:paraId="59EA6F62" w14:textId="77777777" w:rsidR="00A213E1" w:rsidRPr="008D0A8E" w:rsidRDefault="00A213E1" w:rsidP="008D0A8E">
            <w:pPr>
              <w:ind w:left="704"/>
              <w:rPr>
                <w:rFonts w:ascii="Courier New" w:hAnsi="Courier New" w:cs="Courier New"/>
                <w:sz w:val="24"/>
                <w:szCs w:val="24"/>
              </w:rPr>
            </w:pPr>
            <w:r>
              <w:t>#</w:t>
            </w:r>
            <w:r w:rsidRPr="008D0A8E">
              <w:rPr>
                <w:rFonts w:ascii="Courier New" w:hAnsi="Courier New" w:cs="Courier New"/>
                <w:sz w:val="24"/>
                <w:szCs w:val="24"/>
              </w:rPr>
              <w:t>include &lt;cassert&gt;</w:t>
            </w:r>
          </w:p>
          <w:p w14:paraId="11BFF000" w14:textId="77777777" w:rsidR="00A213E1" w:rsidRPr="008D0A8E" w:rsidRDefault="00A213E1" w:rsidP="008D0A8E">
            <w:pPr>
              <w:ind w:left="704"/>
              <w:rPr>
                <w:rFonts w:ascii="Courier New" w:hAnsi="Courier New" w:cs="Courier New"/>
                <w:sz w:val="24"/>
                <w:szCs w:val="24"/>
              </w:rPr>
            </w:pPr>
            <w:r w:rsidRPr="008D0A8E">
              <w:rPr>
                <w:rFonts w:ascii="Courier New" w:hAnsi="Courier New" w:cs="Courier New"/>
                <w:sz w:val="24"/>
                <w:szCs w:val="24"/>
              </w:rPr>
              <w:t>#include &lt;vector&gt;</w:t>
            </w:r>
          </w:p>
          <w:p w14:paraId="0B66EAF9" w14:textId="77777777" w:rsidR="00A213E1" w:rsidRPr="008D0A8E" w:rsidRDefault="00A213E1" w:rsidP="008D0A8E">
            <w:pPr>
              <w:ind w:left="704"/>
              <w:rPr>
                <w:rFonts w:ascii="Courier New" w:hAnsi="Courier New" w:cs="Courier New"/>
                <w:sz w:val="24"/>
                <w:szCs w:val="24"/>
              </w:rPr>
            </w:pPr>
          </w:p>
          <w:p w14:paraId="06510410" w14:textId="77777777" w:rsidR="00A213E1" w:rsidRPr="008D0A8E" w:rsidRDefault="00A213E1" w:rsidP="008D0A8E">
            <w:pPr>
              <w:ind w:left="704"/>
              <w:rPr>
                <w:rFonts w:ascii="Courier New" w:hAnsi="Courier New" w:cs="Courier New"/>
                <w:sz w:val="24"/>
                <w:szCs w:val="24"/>
              </w:rPr>
            </w:pPr>
            <w:r w:rsidRPr="008D0A8E">
              <w:rPr>
                <w:rFonts w:ascii="Courier New" w:hAnsi="Courier New" w:cs="Courier New"/>
                <w:sz w:val="24"/>
                <w:szCs w:val="24"/>
              </w:rPr>
              <w:t>int getElement(const std::vector&lt;int&gt;&amp; data, int index) {</w:t>
            </w:r>
          </w:p>
          <w:p w14:paraId="6D1596BA" w14:textId="77777777" w:rsidR="00A213E1" w:rsidRPr="008D0A8E" w:rsidRDefault="00A213E1" w:rsidP="008D0A8E">
            <w:pPr>
              <w:ind w:left="704"/>
              <w:rPr>
                <w:rFonts w:ascii="Courier New" w:hAnsi="Courier New" w:cs="Courier New"/>
                <w:sz w:val="24"/>
                <w:szCs w:val="24"/>
              </w:rPr>
            </w:pPr>
            <w:r w:rsidRPr="008D0A8E">
              <w:rPr>
                <w:rFonts w:ascii="Courier New" w:hAnsi="Courier New" w:cs="Courier New"/>
                <w:sz w:val="24"/>
                <w:szCs w:val="24"/>
              </w:rPr>
              <w:t xml:space="preserve">    return data[index];</w:t>
            </w:r>
          </w:p>
          <w:p w14:paraId="28BA138C" w14:textId="70445142" w:rsidR="00F72634" w:rsidRDefault="00A213E1" w:rsidP="008D0A8E">
            <w:pPr>
              <w:ind w:left="704"/>
            </w:pPr>
            <w:r w:rsidRPr="008D0A8E">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0CF02360" w:rsidR="00F72634" w:rsidRDefault="00A213E1" w:rsidP="0015146B">
            <w:r w:rsidRPr="00A213E1">
              <w:t>An assert() documents and checks the function's assumption that index is a valid position within data before the access occurs. If a caller violates this assumption during development or testing, the program halts immediately at the exact point of the error, rather than reading invalid memory silently.</w:t>
            </w:r>
          </w:p>
        </w:tc>
      </w:tr>
      <w:tr w:rsidR="00F72634" w14:paraId="2DA5938A" w14:textId="77777777" w:rsidTr="00001F14">
        <w:trPr>
          <w:trHeight w:val="460"/>
        </w:trPr>
        <w:tc>
          <w:tcPr>
            <w:tcW w:w="10800" w:type="dxa"/>
            <w:tcMar>
              <w:top w:w="100" w:type="dxa"/>
              <w:left w:w="100" w:type="dxa"/>
              <w:bottom w:w="100" w:type="dxa"/>
              <w:right w:w="100" w:type="dxa"/>
            </w:tcMar>
          </w:tcPr>
          <w:p w14:paraId="25C0A33B" w14:textId="77777777" w:rsidR="00A213E1" w:rsidRPr="008D0A8E" w:rsidRDefault="00A213E1" w:rsidP="008D0A8E">
            <w:pPr>
              <w:ind w:left="704"/>
              <w:rPr>
                <w:rFonts w:ascii="Courier New" w:hAnsi="Courier New" w:cs="Courier New"/>
                <w:sz w:val="24"/>
                <w:szCs w:val="24"/>
              </w:rPr>
            </w:pPr>
            <w:r>
              <w:t>#</w:t>
            </w:r>
            <w:r w:rsidRPr="008D0A8E">
              <w:rPr>
                <w:rFonts w:ascii="Courier New" w:hAnsi="Courier New" w:cs="Courier New"/>
                <w:sz w:val="24"/>
                <w:szCs w:val="24"/>
              </w:rPr>
              <w:t>include &lt;cassert&gt;</w:t>
            </w:r>
          </w:p>
          <w:p w14:paraId="6A42C7FA" w14:textId="77777777" w:rsidR="00A213E1" w:rsidRPr="008D0A8E" w:rsidRDefault="00A213E1" w:rsidP="008D0A8E">
            <w:pPr>
              <w:ind w:left="704"/>
              <w:rPr>
                <w:rFonts w:ascii="Courier New" w:hAnsi="Courier New" w:cs="Courier New"/>
                <w:sz w:val="24"/>
                <w:szCs w:val="24"/>
              </w:rPr>
            </w:pPr>
            <w:r w:rsidRPr="008D0A8E">
              <w:rPr>
                <w:rFonts w:ascii="Courier New" w:hAnsi="Courier New" w:cs="Courier New"/>
                <w:sz w:val="24"/>
                <w:szCs w:val="24"/>
              </w:rPr>
              <w:t>#include &lt;vector&gt;</w:t>
            </w:r>
          </w:p>
          <w:p w14:paraId="1EFEAED8" w14:textId="77777777" w:rsidR="00A213E1" w:rsidRPr="008D0A8E" w:rsidRDefault="00A213E1" w:rsidP="008D0A8E">
            <w:pPr>
              <w:ind w:left="704"/>
              <w:rPr>
                <w:rFonts w:ascii="Courier New" w:hAnsi="Courier New" w:cs="Courier New"/>
                <w:sz w:val="24"/>
                <w:szCs w:val="24"/>
              </w:rPr>
            </w:pPr>
          </w:p>
          <w:p w14:paraId="2B8652F6" w14:textId="77777777" w:rsidR="00A213E1" w:rsidRPr="008D0A8E" w:rsidRDefault="00A213E1" w:rsidP="008D0A8E">
            <w:pPr>
              <w:ind w:left="704"/>
              <w:rPr>
                <w:rFonts w:ascii="Courier New" w:hAnsi="Courier New" w:cs="Courier New"/>
                <w:sz w:val="24"/>
                <w:szCs w:val="24"/>
              </w:rPr>
            </w:pPr>
            <w:r w:rsidRPr="008D0A8E">
              <w:rPr>
                <w:rFonts w:ascii="Courier New" w:hAnsi="Courier New" w:cs="Courier New"/>
                <w:sz w:val="24"/>
                <w:szCs w:val="24"/>
              </w:rPr>
              <w:t>int getElement(const std::vector&lt;int&gt;&amp; data, int index) {</w:t>
            </w:r>
          </w:p>
          <w:p w14:paraId="5B296D93" w14:textId="77777777" w:rsidR="00A213E1" w:rsidRPr="008D0A8E" w:rsidRDefault="00A213E1" w:rsidP="008D0A8E">
            <w:pPr>
              <w:ind w:left="704"/>
              <w:rPr>
                <w:rFonts w:ascii="Courier New" w:hAnsi="Courier New" w:cs="Courier New"/>
                <w:sz w:val="24"/>
                <w:szCs w:val="24"/>
              </w:rPr>
            </w:pPr>
            <w:r w:rsidRPr="008D0A8E">
              <w:rPr>
                <w:rFonts w:ascii="Courier New" w:hAnsi="Courier New" w:cs="Courier New"/>
                <w:sz w:val="24"/>
                <w:szCs w:val="24"/>
              </w:rPr>
              <w:t xml:space="preserve">    assert(index &gt;= 0 &amp;&amp; index &lt; static_cast&lt;int&gt;(data.size()));</w:t>
            </w:r>
          </w:p>
          <w:p w14:paraId="5F5D81CF" w14:textId="77777777" w:rsidR="00A213E1" w:rsidRPr="008D0A8E" w:rsidRDefault="00A213E1" w:rsidP="008D0A8E">
            <w:pPr>
              <w:ind w:left="704"/>
              <w:rPr>
                <w:rFonts w:ascii="Courier New" w:hAnsi="Courier New" w:cs="Courier New"/>
                <w:sz w:val="24"/>
                <w:szCs w:val="24"/>
              </w:rPr>
            </w:pPr>
            <w:r w:rsidRPr="008D0A8E">
              <w:rPr>
                <w:rFonts w:ascii="Courier New" w:hAnsi="Courier New" w:cs="Courier New"/>
                <w:sz w:val="24"/>
                <w:szCs w:val="24"/>
              </w:rPr>
              <w:t xml:space="preserve">    return data[index];</w:t>
            </w:r>
          </w:p>
          <w:p w14:paraId="2E312001" w14:textId="2149C123" w:rsidR="00F72634" w:rsidRDefault="00A213E1" w:rsidP="008D0A8E">
            <w:pPr>
              <w:ind w:left="704"/>
            </w:pPr>
            <w:r w:rsidRPr="008D0A8E">
              <w:rPr>
                <w:rFonts w:ascii="Courier New" w:hAnsi="Courier New" w:cs="Courier New"/>
                <w:sz w:val="24"/>
                <w:szCs w:val="24"/>
              </w:rPr>
              <w:t>}</w:t>
            </w:r>
          </w:p>
        </w:tc>
      </w:tr>
    </w:tbl>
    <w:p w14:paraId="4419F26B" w14:textId="77777777" w:rsidR="00B475A1" w:rsidRDefault="00B475A1" w:rsidP="00B475A1">
      <w:pPr>
        <w:rPr>
          <w:b/>
        </w:rPr>
      </w:pPr>
    </w:p>
    <w:p w14:paraId="3275D22E" w14:textId="2F2A516F"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302F0B67" w:rsidR="00B475A1" w:rsidRDefault="00B475A1" w:rsidP="00F51FA8">
            <w:pPr>
              <w:pBdr>
                <w:top w:val="nil"/>
                <w:left w:val="nil"/>
                <w:bottom w:val="nil"/>
                <w:right w:val="nil"/>
                <w:between w:val="nil"/>
              </w:pBdr>
            </w:pPr>
            <w:r>
              <w:rPr>
                <w:b/>
              </w:rPr>
              <w:lastRenderedPageBreak/>
              <w:t>Principles(s):</w:t>
            </w:r>
            <w:r w:rsidR="009433E5">
              <w:t xml:space="preserve"> </w:t>
            </w:r>
            <w:r w:rsidR="009433E5">
              <w:rPr>
                <w:rStyle w:val="Strong"/>
              </w:rPr>
              <w:t>9. Use Effective Quality Assurance Techniques:</w:t>
            </w:r>
            <w:r w:rsidR="009433E5">
              <w:t xml:space="preserve"> Assertions check a function’s assumptions during development and testing, so violated contracts are found early and cheaply. </w:t>
            </w:r>
            <w:r w:rsidR="009433E5">
              <w:rPr>
                <w:rStyle w:val="Strong"/>
              </w:rPr>
              <w:t>1. Validate Input Data:</w:t>
            </w:r>
            <w:r w:rsidR="009433E5">
              <w:t xml:space="preserve"> Because assertions are removed when </w:t>
            </w:r>
            <w:r w:rsidR="009433E5">
              <w:rPr>
                <w:rStyle w:val="HTMLCode"/>
                <w:rFonts w:eastAsia="Calibri"/>
              </w:rPr>
              <w:t>NDEBUG</w:t>
            </w:r>
            <w:r w:rsidR="009433E5">
              <w:t xml:space="preserve"> is defined, they must never replace validation of untrusted input. That still requires a real conditional and error handling that survive into release builds.</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4CA6E797" w:rsidR="00B475A1" w:rsidRDefault="00A34678" w:rsidP="00F51FA8">
            <w:pPr>
              <w:jc w:val="center"/>
            </w:pPr>
            <w:r>
              <w:t>Low</w:t>
            </w:r>
          </w:p>
        </w:tc>
        <w:tc>
          <w:tcPr>
            <w:tcW w:w="1341" w:type="dxa"/>
            <w:shd w:val="clear" w:color="auto" w:fill="auto"/>
          </w:tcPr>
          <w:p w14:paraId="05FDEF4C" w14:textId="6D7679C1" w:rsidR="00B475A1" w:rsidRDefault="00A34678" w:rsidP="00F51FA8">
            <w:pPr>
              <w:jc w:val="center"/>
            </w:pPr>
            <w:r>
              <w:t>Unlikely</w:t>
            </w:r>
          </w:p>
        </w:tc>
        <w:tc>
          <w:tcPr>
            <w:tcW w:w="4021" w:type="dxa"/>
            <w:shd w:val="clear" w:color="auto" w:fill="auto"/>
          </w:tcPr>
          <w:p w14:paraId="79D1FC84" w14:textId="3D262E88" w:rsidR="00B475A1" w:rsidRDefault="00B9710E" w:rsidP="00F51FA8">
            <w:pPr>
              <w:jc w:val="center"/>
            </w:pPr>
            <w:r>
              <w:t>High</w:t>
            </w:r>
          </w:p>
        </w:tc>
        <w:tc>
          <w:tcPr>
            <w:tcW w:w="1807" w:type="dxa"/>
            <w:shd w:val="clear" w:color="auto" w:fill="auto"/>
          </w:tcPr>
          <w:p w14:paraId="07D13FDB" w14:textId="6B81D5F0" w:rsidR="00B475A1" w:rsidRDefault="00B9710E" w:rsidP="00F51FA8">
            <w:pPr>
              <w:jc w:val="center"/>
            </w:pPr>
            <w:r>
              <w:t>Low (P1)</w:t>
            </w:r>
          </w:p>
        </w:tc>
        <w:tc>
          <w:tcPr>
            <w:tcW w:w="1805" w:type="dxa"/>
            <w:shd w:val="clear" w:color="auto" w:fill="auto"/>
          </w:tcPr>
          <w:p w14:paraId="018B5741" w14:textId="6E92C824" w:rsidR="00B475A1" w:rsidRDefault="00B9710E" w:rsidP="00F51FA8">
            <w:pPr>
              <w:jc w:val="center"/>
            </w:pPr>
            <w:r>
              <w:t>L3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11A48333" w:rsidR="00B475A1" w:rsidRDefault="00B9710E" w:rsidP="00F51FA8">
            <w:pPr>
              <w:jc w:val="center"/>
            </w:pPr>
            <w:r>
              <w:t>Parasoft C/C++test</w:t>
            </w:r>
          </w:p>
        </w:tc>
        <w:tc>
          <w:tcPr>
            <w:tcW w:w="1341" w:type="dxa"/>
            <w:shd w:val="clear" w:color="auto" w:fill="auto"/>
          </w:tcPr>
          <w:p w14:paraId="1659F964" w14:textId="48C97D7A" w:rsidR="00B475A1" w:rsidRDefault="00B9710E" w:rsidP="00F51FA8">
            <w:pPr>
              <w:jc w:val="center"/>
            </w:pPr>
            <w:r>
              <w:t>2026.1</w:t>
            </w:r>
          </w:p>
        </w:tc>
        <w:tc>
          <w:tcPr>
            <w:tcW w:w="4021" w:type="dxa"/>
            <w:shd w:val="clear" w:color="auto" w:fill="auto"/>
          </w:tcPr>
          <w:p w14:paraId="14C127A7" w14:textId="263A5C79" w:rsidR="00B475A1" w:rsidRDefault="00B9710E" w:rsidP="00F51FA8">
            <w:pPr>
              <w:jc w:val="center"/>
            </w:pPr>
            <w:r w:rsidRPr="00B9710E">
              <w:t>CERT_C-MSC11-a</w:t>
            </w:r>
          </w:p>
        </w:tc>
        <w:tc>
          <w:tcPr>
            <w:tcW w:w="3611" w:type="dxa"/>
            <w:shd w:val="clear" w:color="auto" w:fill="auto"/>
          </w:tcPr>
          <w:p w14:paraId="511AFF98" w14:textId="2579F139" w:rsidR="00B475A1" w:rsidRDefault="00B9710E" w:rsidP="00F51FA8">
            <w:pPr>
              <w:jc w:val="center"/>
            </w:pPr>
            <w:r w:rsidRPr="00B9710E">
              <w:t>Assert liberally to document internal assumptions and invariants</w:t>
            </w:r>
          </w:p>
        </w:tc>
      </w:tr>
      <w:tr w:rsidR="00B475A1" w14:paraId="31776F75" w14:textId="77777777" w:rsidTr="00001F14">
        <w:trPr>
          <w:trHeight w:val="460"/>
        </w:trPr>
        <w:tc>
          <w:tcPr>
            <w:tcW w:w="1807" w:type="dxa"/>
            <w:shd w:val="clear" w:color="auto" w:fill="auto"/>
          </w:tcPr>
          <w:p w14:paraId="1DD1CB55" w14:textId="407DD081" w:rsidR="00B475A1" w:rsidRDefault="00CE468A" w:rsidP="00F51FA8">
            <w:pPr>
              <w:jc w:val="center"/>
            </w:pPr>
            <w:r w:rsidRPr="00CE468A">
              <w:t>Security Reviewer - Static Reviewer</w:t>
            </w:r>
          </w:p>
        </w:tc>
        <w:tc>
          <w:tcPr>
            <w:tcW w:w="1341" w:type="dxa"/>
            <w:shd w:val="clear" w:color="auto" w:fill="auto"/>
          </w:tcPr>
          <w:p w14:paraId="147234E7" w14:textId="6966EFF4" w:rsidR="00B475A1" w:rsidRDefault="00CE468A" w:rsidP="00F51FA8">
            <w:pPr>
              <w:jc w:val="center"/>
            </w:pPr>
            <w:r>
              <w:t>6.02</w:t>
            </w:r>
          </w:p>
        </w:tc>
        <w:tc>
          <w:tcPr>
            <w:tcW w:w="4021" w:type="dxa"/>
            <w:shd w:val="clear" w:color="auto" w:fill="auto"/>
          </w:tcPr>
          <w:p w14:paraId="7C643E28" w14:textId="7DC08179" w:rsidR="00B475A1" w:rsidRDefault="00CE468A" w:rsidP="00F51FA8">
            <w:pPr>
              <w:jc w:val="center"/>
              <w:rPr>
                <w:u w:val="single"/>
              </w:rPr>
            </w:pPr>
            <w:r>
              <w:rPr>
                <w:u w:val="single"/>
              </w:rPr>
              <w:t>CPPPBE</w:t>
            </w:r>
          </w:p>
        </w:tc>
        <w:tc>
          <w:tcPr>
            <w:tcW w:w="3611" w:type="dxa"/>
            <w:shd w:val="clear" w:color="auto" w:fill="auto"/>
          </w:tcPr>
          <w:p w14:paraId="2CB1863C" w14:textId="2B246593" w:rsidR="00B475A1" w:rsidRDefault="00CE468A" w:rsidP="00F51FA8">
            <w:pPr>
              <w:jc w:val="center"/>
            </w:pPr>
            <w:r>
              <w:t>Fully Implemented</w:t>
            </w:r>
          </w:p>
        </w:tc>
      </w:tr>
      <w:tr w:rsidR="00B475A1" w14:paraId="70B30499" w14:textId="77777777" w:rsidTr="00001F14">
        <w:trPr>
          <w:trHeight w:val="460"/>
        </w:trPr>
        <w:tc>
          <w:tcPr>
            <w:tcW w:w="1807" w:type="dxa"/>
            <w:shd w:val="clear" w:color="auto" w:fill="auto"/>
          </w:tcPr>
          <w:p w14:paraId="4DFBB62B" w14:textId="030ED252" w:rsidR="00B475A1" w:rsidRDefault="00B475A1" w:rsidP="00F51FA8">
            <w:pPr>
              <w:jc w:val="center"/>
            </w:pPr>
          </w:p>
        </w:tc>
        <w:tc>
          <w:tcPr>
            <w:tcW w:w="1341" w:type="dxa"/>
            <w:shd w:val="clear" w:color="auto" w:fill="auto"/>
          </w:tcPr>
          <w:p w14:paraId="4C886138" w14:textId="6AA746AA" w:rsidR="00B475A1" w:rsidRDefault="00B475A1" w:rsidP="00F51FA8">
            <w:pPr>
              <w:jc w:val="center"/>
            </w:pPr>
          </w:p>
        </w:tc>
        <w:tc>
          <w:tcPr>
            <w:tcW w:w="4021" w:type="dxa"/>
            <w:shd w:val="clear" w:color="auto" w:fill="auto"/>
          </w:tcPr>
          <w:p w14:paraId="270673C4" w14:textId="2E4ECE6A" w:rsidR="00B475A1" w:rsidRDefault="00B475A1" w:rsidP="00F51FA8">
            <w:pPr>
              <w:jc w:val="center"/>
              <w:rPr>
                <w:u w:val="single"/>
              </w:rPr>
            </w:pPr>
          </w:p>
        </w:tc>
        <w:tc>
          <w:tcPr>
            <w:tcW w:w="3611" w:type="dxa"/>
            <w:shd w:val="clear" w:color="auto" w:fill="auto"/>
          </w:tcPr>
          <w:p w14:paraId="3D93F88D" w14:textId="20517D25" w:rsidR="00B475A1" w:rsidRDefault="00B475A1" w:rsidP="00F51FA8">
            <w:pPr>
              <w:jc w:val="center"/>
            </w:pPr>
          </w:p>
        </w:tc>
      </w:tr>
      <w:tr w:rsidR="00B475A1" w14:paraId="28383A14" w14:textId="77777777" w:rsidTr="00001F14">
        <w:trPr>
          <w:trHeight w:val="460"/>
        </w:trPr>
        <w:tc>
          <w:tcPr>
            <w:tcW w:w="1807" w:type="dxa"/>
            <w:shd w:val="clear" w:color="auto" w:fill="auto"/>
          </w:tcPr>
          <w:p w14:paraId="1EC45772" w14:textId="713AB69A" w:rsidR="00B475A1" w:rsidRDefault="00B475A1" w:rsidP="00F51FA8">
            <w:pPr>
              <w:jc w:val="center"/>
            </w:pPr>
          </w:p>
        </w:tc>
        <w:tc>
          <w:tcPr>
            <w:tcW w:w="1341" w:type="dxa"/>
            <w:shd w:val="clear" w:color="auto" w:fill="auto"/>
          </w:tcPr>
          <w:p w14:paraId="6D5B7F9C" w14:textId="747C1AB1" w:rsidR="00B475A1" w:rsidRDefault="00B475A1" w:rsidP="00F51FA8">
            <w:pPr>
              <w:jc w:val="center"/>
            </w:pPr>
          </w:p>
        </w:tc>
        <w:tc>
          <w:tcPr>
            <w:tcW w:w="4021" w:type="dxa"/>
            <w:shd w:val="clear" w:color="auto" w:fill="auto"/>
          </w:tcPr>
          <w:p w14:paraId="6A3B83A6" w14:textId="5818F61B" w:rsidR="00B475A1" w:rsidRDefault="00B475A1" w:rsidP="00F51FA8">
            <w:pPr>
              <w:jc w:val="center"/>
              <w:rPr>
                <w:u w:val="single"/>
              </w:rPr>
            </w:pPr>
          </w:p>
        </w:tc>
        <w:tc>
          <w:tcPr>
            <w:tcW w:w="3611" w:type="dxa"/>
            <w:shd w:val="clear" w:color="auto" w:fill="auto"/>
          </w:tcPr>
          <w:p w14:paraId="08365A70" w14:textId="50A642BF" w:rsidR="00B475A1" w:rsidRDefault="00B475A1" w:rsidP="00F51FA8">
            <w:pPr>
              <w:jc w:val="center"/>
            </w:pP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1AA36565" w:rsidR="00381847" w:rsidRDefault="009234A9">
            <w:pPr>
              <w:jc w:val="center"/>
              <w:rPr>
                <w:b/>
                <w:sz w:val="24"/>
                <w:szCs w:val="24"/>
              </w:rPr>
            </w:pPr>
            <w:r>
              <w:rPr>
                <w:b/>
                <w:sz w:val="24"/>
                <w:szCs w:val="24"/>
              </w:rPr>
              <w:t>Handle all exceptions</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615B3655" w:rsidR="00381847" w:rsidRDefault="00E769D9">
            <w:pPr>
              <w:jc w:val="center"/>
            </w:pPr>
            <w:r>
              <w:t>STD-</w:t>
            </w:r>
            <w:r w:rsidR="009234A9">
              <w:t>007-CPP</w:t>
            </w:r>
          </w:p>
        </w:tc>
        <w:tc>
          <w:tcPr>
            <w:tcW w:w="7632" w:type="dxa"/>
            <w:tcMar>
              <w:top w:w="100" w:type="dxa"/>
              <w:left w:w="100" w:type="dxa"/>
              <w:bottom w:w="100" w:type="dxa"/>
              <w:right w:w="100" w:type="dxa"/>
            </w:tcMar>
          </w:tcPr>
          <w:p w14:paraId="7DF53768" w14:textId="6FA4D5AB" w:rsidR="00381847" w:rsidRDefault="009234A9">
            <w:r w:rsidRPr="009234A9">
              <w:t>When an exception is thrown and no matching handler exists anywhere in the call stack, the C++ Standard requires that std::terminate() be called, which by default invokes std::abort() and aborts the process. Because the standard does not guarantee the stack is unwound before this happens, destructors for still-live objects may never run, leaving external resources such as open files or held locks in an indeterminate state. Ensuring every exception has a matching handler somewhere in its call chain — even if that handler can only log the error and exit gracefully rather than truly recover — guarantees the stack unwinds properly and gives the program a chance to clean up before it exits, converting an uncontrolled crash into a controlled shutdown.</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22F85B5C" w:rsidR="00F72634" w:rsidRDefault="009234A9" w:rsidP="0015146B">
            <w:r w:rsidRPr="009234A9">
              <w:t>parsePositiveInt() throws std::invalid_argument when given a negative number, but main() calls it with no surrounding try/catch. Since no handler exists anywhere in the call chain, the exception propagates all the way out of main(), std::terminate() is called, and the program aborts — potentially without properly unwinding the stack or running destructors for objects still in scope.</w:t>
            </w:r>
          </w:p>
        </w:tc>
      </w:tr>
      <w:tr w:rsidR="00F72634" w14:paraId="3CEA03A3" w14:textId="77777777" w:rsidTr="00001F14">
        <w:trPr>
          <w:trHeight w:val="460"/>
        </w:trPr>
        <w:tc>
          <w:tcPr>
            <w:tcW w:w="10800" w:type="dxa"/>
            <w:tcMar>
              <w:top w:w="100" w:type="dxa"/>
              <w:left w:w="100" w:type="dxa"/>
              <w:bottom w:w="100" w:type="dxa"/>
              <w:right w:w="100" w:type="dxa"/>
            </w:tcMar>
          </w:tcPr>
          <w:p w14:paraId="7AE7A934"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#include &lt;stdexcept&gt;</w:t>
            </w:r>
          </w:p>
          <w:p w14:paraId="24531BCA"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#include &lt;string&gt;</w:t>
            </w:r>
          </w:p>
          <w:p w14:paraId="235DDD71" w14:textId="77777777" w:rsidR="009234A9" w:rsidRPr="008D0A8E" w:rsidRDefault="009234A9" w:rsidP="008D0A8E">
            <w:pPr>
              <w:ind w:left="704"/>
              <w:rPr>
                <w:rFonts w:ascii="Courier New" w:hAnsi="Courier New" w:cs="Courier New"/>
                <w:sz w:val="24"/>
                <w:szCs w:val="24"/>
              </w:rPr>
            </w:pPr>
          </w:p>
          <w:p w14:paraId="6304EF59"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int parsePositiveInt(const std::string&amp; text) {</w:t>
            </w:r>
          </w:p>
          <w:p w14:paraId="4F5F051E"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 xml:space="preserve">    int value = std::stoi(text);</w:t>
            </w:r>
          </w:p>
          <w:p w14:paraId="0B543D4C"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 xml:space="preserve">    if (value &lt; 0) {</w:t>
            </w:r>
          </w:p>
          <w:p w14:paraId="39C04794"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 xml:space="preserve">        throw std::invalid_argument("Value must be positive");</w:t>
            </w:r>
          </w:p>
          <w:p w14:paraId="2086D0BC"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 xml:space="preserve">    }</w:t>
            </w:r>
          </w:p>
          <w:p w14:paraId="6F027936"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 xml:space="preserve">    return value;</w:t>
            </w:r>
          </w:p>
          <w:p w14:paraId="4CF1004E"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w:t>
            </w:r>
          </w:p>
          <w:p w14:paraId="54A59B8F" w14:textId="77777777" w:rsidR="009234A9" w:rsidRPr="008D0A8E" w:rsidRDefault="009234A9" w:rsidP="008D0A8E">
            <w:pPr>
              <w:ind w:left="704"/>
              <w:rPr>
                <w:rFonts w:ascii="Courier New" w:hAnsi="Courier New" w:cs="Courier New"/>
                <w:sz w:val="24"/>
                <w:szCs w:val="24"/>
              </w:rPr>
            </w:pPr>
          </w:p>
          <w:p w14:paraId="704D9403"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int main() {</w:t>
            </w:r>
          </w:p>
          <w:p w14:paraId="6B3439D6"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 xml:space="preserve">    int result = parsePositiveInt("-5");</w:t>
            </w:r>
          </w:p>
          <w:p w14:paraId="4D9BC598"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 xml:space="preserve">    return 0;</w:t>
            </w:r>
          </w:p>
          <w:p w14:paraId="728394A2" w14:textId="6BF845FD" w:rsidR="00F72634" w:rsidRDefault="009234A9" w:rsidP="008D0A8E">
            <w:pPr>
              <w:ind w:left="704"/>
            </w:pPr>
            <w:r w:rsidRPr="008D0A8E">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2CBE84BD" w:rsidR="00F72634" w:rsidRDefault="009234A9" w:rsidP="0015146B">
            <w:r w:rsidRPr="009234A9">
              <w:t>The call is wrapped in a try block with a handler for the specific expected exception type (std::invalid_argument), plus a catch-all catch (...) to handle any other exception type that might propagate up unexpectedly. Every code path now has a matching handler, so the stack unwinds properly and the program exits under its own control rather than being forced to terminate.</w:t>
            </w:r>
          </w:p>
        </w:tc>
      </w:tr>
      <w:tr w:rsidR="00F72634" w14:paraId="5DBE36E7" w14:textId="77777777" w:rsidTr="00001F14">
        <w:trPr>
          <w:trHeight w:val="460"/>
        </w:trPr>
        <w:tc>
          <w:tcPr>
            <w:tcW w:w="10800" w:type="dxa"/>
            <w:tcMar>
              <w:top w:w="100" w:type="dxa"/>
              <w:left w:w="100" w:type="dxa"/>
              <w:bottom w:w="100" w:type="dxa"/>
              <w:right w:w="100" w:type="dxa"/>
            </w:tcMar>
          </w:tcPr>
          <w:p w14:paraId="5F6F3D7D"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#include &lt;stdexcept&gt;</w:t>
            </w:r>
          </w:p>
          <w:p w14:paraId="4996BC4D"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#include &lt;string&gt;</w:t>
            </w:r>
          </w:p>
          <w:p w14:paraId="36C2B249"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lastRenderedPageBreak/>
              <w:t>#include &lt;iostream&gt;</w:t>
            </w:r>
          </w:p>
          <w:p w14:paraId="663E6BF7" w14:textId="77777777" w:rsidR="009234A9" w:rsidRPr="008D0A8E" w:rsidRDefault="009234A9" w:rsidP="008D0A8E">
            <w:pPr>
              <w:ind w:left="704"/>
              <w:rPr>
                <w:rFonts w:ascii="Courier New" w:hAnsi="Courier New" w:cs="Courier New"/>
                <w:sz w:val="24"/>
                <w:szCs w:val="24"/>
              </w:rPr>
            </w:pPr>
          </w:p>
          <w:p w14:paraId="03C0CD95"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int parsePositiveInt(const std::string&amp; text) {</w:t>
            </w:r>
          </w:p>
          <w:p w14:paraId="169B815B"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 xml:space="preserve">    int value = std::stoi(text);</w:t>
            </w:r>
          </w:p>
          <w:p w14:paraId="66BE4AAF"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 xml:space="preserve">    if (value &lt; 0) {</w:t>
            </w:r>
          </w:p>
          <w:p w14:paraId="2D44187B"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 xml:space="preserve">        throw std::invalid_argument("Value must be positive");</w:t>
            </w:r>
          </w:p>
          <w:p w14:paraId="286BF8A8"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 xml:space="preserve">    }</w:t>
            </w:r>
          </w:p>
          <w:p w14:paraId="512F13EE"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 xml:space="preserve">    return value;</w:t>
            </w:r>
          </w:p>
          <w:p w14:paraId="161C7591"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w:t>
            </w:r>
          </w:p>
          <w:p w14:paraId="5CD708ED" w14:textId="77777777" w:rsidR="009234A9" w:rsidRPr="008D0A8E" w:rsidRDefault="009234A9" w:rsidP="008D0A8E">
            <w:pPr>
              <w:ind w:left="704"/>
              <w:rPr>
                <w:rFonts w:ascii="Courier New" w:hAnsi="Courier New" w:cs="Courier New"/>
                <w:sz w:val="24"/>
                <w:szCs w:val="24"/>
              </w:rPr>
            </w:pPr>
          </w:p>
          <w:p w14:paraId="407E505A"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int main() {</w:t>
            </w:r>
          </w:p>
          <w:p w14:paraId="48DD67E2"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 xml:space="preserve">    try {</w:t>
            </w:r>
          </w:p>
          <w:p w14:paraId="70E7251C"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 xml:space="preserve">        int result = parsePositiveInt("-5");</w:t>
            </w:r>
          </w:p>
          <w:p w14:paraId="6E87A578"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 xml:space="preserve">    } catch (const std::invalid_argument&amp; e) {</w:t>
            </w:r>
          </w:p>
          <w:p w14:paraId="64E3E800"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 xml:space="preserve">        std::cout &lt;&lt; "Invalid input: " &lt;&lt; e.what() &lt;&lt; std::endl;</w:t>
            </w:r>
          </w:p>
          <w:p w14:paraId="16482823"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 xml:space="preserve">        return 1;</w:t>
            </w:r>
          </w:p>
          <w:p w14:paraId="69387BE9"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 xml:space="preserve">    } catch (...) {</w:t>
            </w:r>
          </w:p>
          <w:p w14:paraId="36F69880"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 xml:space="preserve">        std::cout &lt;&lt; "Unexpected error occurred." &lt;&lt; std::endl;</w:t>
            </w:r>
          </w:p>
          <w:p w14:paraId="2D452DD5"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 xml:space="preserve">        return 1;</w:t>
            </w:r>
          </w:p>
          <w:p w14:paraId="51FC1B38"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 xml:space="preserve">    }</w:t>
            </w:r>
          </w:p>
          <w:p w14:paraId="4FAD2130" w14:textId="77777777" w:rsidR="009234A9" w:rsidRPr="008D0A8E" w:rsidRDefault="009234A9" w:rsidP="008D0A8E">
            <w:pPr>
              <w:ind w:left="704"/>
              <w:rPr>
                <w:rFonts w:ascii="Courier New" w:hAnsi="Courier New" w:cs="Courier New"/>
                <w:sz w:val="24"/>
                <w:szCs w:val="24"/>
              </w:rPr>
            </w:pPr>
            <w:r w:rsidRPr="008D0A8E">
              <w:rPr>
                <w:rFonts w:ascii="Courier New" w:hAnsi="Courier New" w:cs="Courier New"/>
                <w:sz w:val="24"/>
                <w:szCs w:val="24"/>
              </w:rPr>
              <w:t xml:space="preserve">    return 0;</w:t>
            </w:r>
          </w:p>
          <w:p w14:paraId="1B81CDBB" w14:textId="3FDF1337" w:rsidR="00F72634" w:rsidRDefault="009234A9" w:rsidP="008D0A8E">
            <w:pPr>
              <w:ind w:left="704"/>
            </w:pPr>
            <w:r w:rsidRPr="008D0A8E">
              <w:rPr>
                <w:rFonts w:ascii="Courier New" w:hAnsi="Courier New" w:cs="Courier New"/>
                <w:sz w:val="24"/>
                <w:szCs w:val="24"/>
              </w:rPr>
              <w:t>}</w:t>
            </w:r>
          </w:p>
        </w:tc>
      </w:tr>
    </w:tbl>
    <w:p w14:paraId="654D300E" w14:textId="77777777" w:rsidR="00B475A1" w:rsidRDefault="00B475A1" w:rsidP="00B475A1">
      <w:pPr>
        <w:rPr>
          <w:b/>
        </w:rPr>
      </w:pPr>
    </w:p>
    <w:p w14:paraId="5D3977C1" w14:textId="0582ED23"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45E2ADCB" w:rsidR="00B475A1" w:rsidRDefault="00B475A1" w:rsidP="00F51FA8">
            <w:pPr>
              <w:pBdr>
                <w:top w:val="nil"/>
                <w:left w:val="nil"/>
                <w:bottom w:val="nil"/>
                <w:right w:val="nil"/>
                <w:between w:val="nil"/>
              </w:pBdr>
            </w:pPr>
            <w:r>
              <w:rPr>
                <w:b/>
              </w:rPr>
              <w:t>Principles(s):</w:t>
            </w:r>
            <w:r>
              <w:t xml:space="preserve"> </w:t>
            </w:r>
            <w:r w:rsidR="009433E5">
              <w:rPr>
                <w:rStyle w:val="Strong"/>
              </w:rPr>
              <w:t>3. Architect and Design for Security Policies:</w:t>
            </w:r>
            <w:r w:rsidR="009433E5">
              <w:t xml:space="preserve"> Error handling is designed into the architecture, so every exception has a handler somewhere in its call chain and the program can shut down in a controlled way. </w:t>
            </w:r>
            <w:r w:rsidR="009433E5">
              <w:rPr>
                <w:rStyle w:val="Strong"/>
              </w:rPr>
              <w:t>8. Practice Defense in Depth:</w:t>
            </w:r>
            <w:r w:rsidR="009433E5">
              <w:t xml:space="preserve"> Specific handlers catch expected exceptions, and a catch-all at the top level acts as a final layer. That handler must log and report the error, not silently swallow it, because hiding errors would conceal a failing system.</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34CD87D8" w:rsidR="00B475A1" w:rsidRDefault="00B9710E" w:rsidP="00F51FA8">
            <w:pPr>
              <w:jc w:val="center"/>
            </w:pPr>
            <w:r>
              <w:t>Low</w:t>
            </w:r>
          </w:p>
        </w:tc>
        <w:tc>
          <w:tcPr>
            <w:tcW w:w="1341" w:type="dxa"/>
            <w:shd w:val="clear" w:color="auto" w:fill="auto"/>
          </w:tcPr>
          <w:p w14:paraId="3F2670C9" w14:textId="5A784175" w:rsidR="00B475A1" w:rsidRDefault="00B9710E" w:rsidP="00F51FA8">
            <w:pPr>
              <w:jc w:val="center"/>
            </w:pPr>
            <w:r>
              <w:t>Probable</w:t>
            </w:r>
          </w:p>
        </w:tc>
        <w:tc>
          <w:tcPr>
            <w:tcW w:w="4021" w:type="dxa"/>
            <w:shd w:val="clear" w:color="auto" w:fill="auto"/>
          </w:tcPr>
          <w:p w14:paraId="40C1B5AC" w14:textId="7CF9CDC6" w:rsidR="00B475A1" w:rsidRDefault="00B9710E" w:rsidP="00F51FA8">
            <w:pPr>
              <w:jc w:val="center"/>
            </w:pPr>
            <w:r>
              <w:t>Low</w:t>
            </w:r>
          </w:p>
        </w:tc>
        <w:tc>
          <w:tcPr>
            <w:tcW w:w="1807" w:type="dxa"/>
            <w:shd w:val="clear" w:color="auto" w:fill="auto"/>
          </w:tcPr>
          <w:p w14:paraId="62635B7A" w14:textId="2D4C1D29" w:rsidR="00B475A1" w:rsidRDefault="00B9710E" w:rsidP="00F51FA8">
            <w:pPr>
              <w:jc w:val="center"/>
            </w:pPr>
            <w:r>
              <w:t>Medium (P6)</w:t>
            </w:r>
          </w:p>
        </w:tc>
        <w:tc>
          <w:tcPr>
            <w:tcW w:w="1805" w:type="dxa"/>
            <w:shd w:val="clear" w:color="auto" w:fill="auto"/>
          </w:tcPr>
          <w:p w14:paraId="18B948EA" w14:textId="2362DD59" w:rsidR="00B475A1" w:rsidRDefault="00B9710E" w:rsidP="00F51FA8">
            <w:pPr>
              <w:jc w:val="center"/>
            </w:pPr>
            <w:r>
              <w:t>L2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3290E015" w:rsidR="00B475A1" w:rsidRDefault="00B9710E" w:rsidP="00F51FA8">
            <w:pPr>
              <w:jc w:val="center"/>
            </w:pPr>
            <w:r>
              <w:t>Polyspace Bug Finder</w:t>
            </w:r>
          </w:p>
        </w:tc>
        <w:tc>
          <w:tcPr>
            <w:tcW w:w="1341" w:type="dxa"/>
            <w:shd w:val="clear" w:color="auto" w:fill="auto"/>
          </w:tcPr>
          <w:p w14:paraId="348AB2BC" w14:textId="51E63E1B" w:rsidR="00B475A1" w:rsidRDefault="00B9710E" w:rsidP="00F51FA8">
            <w:pPr>
              <w:jc w:val="center"/>
            </w:pPr>
            <w:r>
              <w:t>R2025b</w:t>
            </w:r>
          </w:p>
        </w:tc>
        <w:tc>
          <w:tcPr>
            <w:tcW w:w="4021" w:type="dxa"/>
            <w:shd w:val="clear" w:color="auto" w:fill="auto"/>
          </w:tcPr>
          <w:p w14:paraId="47F79C0E" w14:textId="476FDE31" w:rsidR="00B475A1" w:rsidRDefault="00B9710E" w:rsidP="00F51FA8">
            <w:pPr>
              <w:jc w:val="center"/>
            </w:pPr>
            <w:hyperlink r:id="rId16" w:history="1">
              <w:r w:rsidRPr="00B9710E">
                <w:rPr>
                  <w:rStyle w:val="Hyperlink"/>
                </w:rPr>
                <w:t>CERT C++: ERR51-CPP</w:t>
              </w:r>
            </w:hyperlink>
          </w:p>
        </w:tc>
        <w:tc>
          <w:tcPr>
            <w:tcW w:w="3611" w:type="dxa"/>
            <w:shd w:val="clear" w:color="auto" w:fill="auto"/>
          </w:tcPr>
          <w:p w14:paraId="012AA30D" w14:textId="277BE673" w:rsidR="00B475A1" w:rsidRDefault="00B9710E" w:rsidP="00F51FA8">
            <w:pPr>
              <w:jc w:val="center"/>
            </w:pPr>
            <w:r w:rsidRPr="00B9710E">
              <w:t>Checks for unhandled exceptions (rule partially covered)</w:t>
            </w:r>
          </w:p>
        </w:tc>
      </w:tr>
      <w:tr w:rsidR="00B475A1" w14:paraId="415234C8" w14:textId="77777777" w:rsidTr="00001F14">
        <w:trPr>
          <w:trHeight w:val="460"/>
        </w:trPr>
        <w:tc>
          <w:tcPr>
            <w:tcW w:w="1807" w:type="dxa"/>
            <w:shd w:val="clear" w:color="auto" w:fill="auto"/>
          </w:tcPr>
          <w:p w14:paraId="1C940DF2" w14:textId="7830F896" w:rsidR="00B475A1" w:rsidRDefault="00B9710E" w:rsidP="00F51FA8">
            <w:pPr>
              <w:jc w:val="center"/>
            </w:pPr>
            <w:r>
              <w:t>Parasoft C/C++test</w:t>
            </w:r>
          </w:p>
        </w:tc>
        <w:tc>
          <w:tcPr>
            <w:tcW w:w="1341" w:type="dxa"/>
            <w:shd w:val="clear" w:color="auto" w:fill="auto"/>
          </w:tcPr>
          <w:p w14:paraId="76E7C4D8" w14:textId="70B467F9" w:rsidR="00B475A1" w:rsidRDefault="00B9710E" w:rsidP="00F51FA8">
            <w:pPr>
              <w:jc w:val="center"/>
            </w:pPr>
            <w:r>
              <w:t>2026.1</w:t>
            </w:r>
          </w:p>
        </w:tc>
        <w:tc>
          <w:tcPr>
            <w:tcW w:w="4021" w:type="dxa"/>
            <w:shd w:val="clear" w:color="auto" w:fill="auto"/>
          </w:tcPr>
          <w:p w14:paraId="16EFEF35" w14:textId="77777777" w:rsidR="00B9710E" w:rsidRPr="00B9710E" w:rsidRDefault="00B9710E" w:rsidP="00B9710E">
            <w:pPr>
              <w:jc w:val="center"/>
            </w:pPr>
            <w:r w:rsidRPr="00B9710E">
              <w:t>CERT_CPP-ERR51-a</w:t>
            </w:r>
          </w:p>
          <w:p w14:paraId="34777AB2" w14:textId="0DB891A9" w:rsidR="00B475A1" w:rsidRDefault="00B9710E" w:rsidP="00B9710E">
            <w:pPr>
              <w:jc w:val="center"/>
              <w:rPr>
                <w:u w:val="single"/>
              </w:rPr>
            </w:pPr>
            <w:r w:rsidRPr="00B9710E">
              <w:t>CERT_CPP-ERR51-b</w:t>
            </w:r>
          </w:p>
        </w:tc>
        <w:tc>
          <w:tcPr>
            <w:tcW w:w="3611" w:type="dxa"/>
            <w:shd w:val="clear" w:color="auto" w:fill="auto"/>
          </w:tcPr>
          <w:p w14:paraId="31D179A3" w14:textId="77777777" w:rsidR="00B9710E" w:rsidRDefault="00B9710E" w:rsidP="00B9710E">
            <w:pPr>
              <w:jc w:val="center"/>
            </w:pPr>
            <w:r>
              <w:t>Always catch exceptions</w:t>
            </w:r>
          </w:p>
          <w:p w14:paraId="66AACB9D" w14:textId="4C343F0D" w:rsidR="00B475A1" w:rsidRDefault="00B9710E" w:rsidP="00B9710E">
            <w:pPr>
              <w:jc w:val="center"/>
            </w:pPr>
            <w:r>
              <w:t>Each exception explicitly thrown in the code shall have a handler of a compatible type in all call paths that could lead to that point</w:t>
            </w:r>
          </w:p>
        </w:tc>
      </w:tr>
      <w:tr w:rsidR="00B475A1" w14:paraId="177EE248" w14:textId="77777777" w:rsidTr="00001F14">
        <w:trPr>
          <w:trHeight w:val="460"/>
        </w:trPr>
        <w:tc>
          <w:tcPr>
            <w:tcW w:w="1807" w:type="dxa"/>
            <w:shd w:val="clear" w:color="auto" w:fill="auto"/>
          </w:tcPr>
          <w:p w14:paraId="09BFA1F8" w14:textId="190274F8" w:rsidR="00B475A1" w:rsidRDefault="00B9710E" w:rsidP="00F51FA8">
            <w:pPr>
              <w:jc w:val="center"/>
            </w:pPr>
            <w:r w:rsidRPr="00B9710E">
              <w:lastRenderedPageBreak/>
              <w:t>Security Reviewer - Static Reviewer</w:t>
            </w:r>
          </w:p>
        </w:tc>
        <w:tc>
          <w:tcPr>
            <w:tcW w:w="1341" w:type="dxa"/>
            <w:shd w:val="clear" w:color="auto" w:fill="auto"/>
          </w:tcPr>
          <w:p w14:paraId="17B55B3F" w14:textId="379B840B" w:rsidR="00B475A1" w:rsidRDefault="00B9710E" w:rsidP="00F51FA8">
            <w:pPr>
              <w:jc w:val="center"/>
            </w:pPr>
            <w:r>
              <w:t>6.02</w:t>
            </w:r>
          </w:p>
        </w:tc>
        <w:tc>
          <w:tcPr>
            <w:tcW w:w="4021" w:type="dxa"/>
            <w:shd w:val="clear" w:color="auto" w:fill="auto"/>
          </w:tcPr>
          <w:p w14:paraId="237A438D" w14:textId="1168C3C5" w:rsidR="00B475A1" w:rsidRDefault="00B9710E" w:rsidP="00F51FA8">
            <w:pPr>
              <w:jc w:val="center"/>
              <w:rPr>
                <w:u w:val="single"/>
              </w:rPr>
            </w:pPr>
            <w:r>
              <w:rPr>
                <w:u w:val="single"/>
              </w:rPr>
              <w:t>C35</w:t>
            </w:r>
          </w:p>
        </w:tc>
        <w:tc>
          <w:tcPr>
            <w:tcW w:w="3611" w:type="dxa"/>
            <w:shd w:val="clear" w:color="auto" w:fill="auto"/>
          </w:tcPr>
          <w:p w14:paraId="247E2C86" w14:textId="2AFA3E1F" w:rsidR="00B475A1" w:rsidRDefault="00B9710E" w:rsidP="00F51FA8">
            <w:pPr>
              <w:jc w:val="center"/>
            </w:pPr>
            <w:r>
              <w:t>Fully implemented</w:t>
            </w:r>
          </w:p>
        </w:tc>
      </w:tr>
      <w:tr w:rsidR="00B475A1" w14:paraId="4FD06851" w14:textId="77777777" w:rsidTr="00001F14">
        <w:trPr>
          <w:trHeight w:val="460"/>
        </w:trPr>
        <w:tc>
          <w:tcPr>
            <w:tcW w:w="1807" w:type="dxa"/>
            <w:shd w:val="clear" w:color="auto" w:fill="auto"/>
          </w:tcPr>
          <w:p w14:paraId="79BB9036" w14:textId="41280946" w:rsidR="00B475A1" w:rsidRDefault="00B475A1" w:rsidP="00F51FA8">
            <w:pPr>
              <w:jc w:val="center"/>
            </w:pPr>
          </w:p>
        </w:tc>
        <w:tc>
          <w:tcPr>
            <w:tcW w:w="1341" w:type="dxa"/>
            <w:shd w:val="clear" w:color="auto" w:fill="auto"/>
          </w:tcPr>
          <w:p w14:paraId="2B986054" w14:textId="37F88A70" w:rsidR="00B475A1" w:rsidRDefault="00B475A1" w:rsidP="00F51FA8">
            <w:pPr>
              <w:jc w:val="center"/>
            </w:pPr>
          </w:p>
        </w:tc>
        <w:tc>
          <w:tcPr>
            <w:tcW w:w="4021" w:type="dxa"/>
            <w:shd w:val="clear" w:color="auto" w:fill="auto"/>
          </w:tcPr>
          <w:p w14:paraId="0FB441F9" w14:textId="54E3B384" w:rsidR="00B475A1" w:rsidRDefault="00B475A1" w:rsidP="00F51FA8">
            <w:pPr>
              <w:jc w:val="center"/>
              <w:rPr>
                <w:u w:val="single"/>
              </w:rPr>
            </w:pPr>
          </w:p>
        </w:tc>
        <w:tc>
          <w:tcPr>
            <w:tcW w:w="3611" w:type="dxa"/>
            <w:shd w:val="clear" w:color="auto" w:fill="auto"/>
          </w:tcPr>
          <w:p w14:paraId="11539D90" w14:textId="3E6ABE12" w:rsidR="00B475A1" w:rsidRDefault="00B475A1" w:rsidP="00F51FA8">
            <w:pPr>
              <w:jc w:val="center"/>
            </w:pP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049D3ED" w:rsidR="00B475A1" w:rsidRDefault="00AE6E74" w:rsidP="00F51FA8">
            <w:pPr>
              <w:jc w:val="center"/>
              <w:rPr>
                <w:b/>
                <w:sz w:val="24"/>
                <w:szCs w:val="24"/>
              </w:rPr>
            </w:pPr>
            <w:r>
              <w:rPr>
                <w:b/>
                <w:sz w:val="24"/>
                <w:szCs w:val="24"/>
              </w:rPr>
              <w:t>Do not read uninitialized memory</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58DD8B61" w:rsidR="00B475A1" w:rsidRDefault="00AE6E74" w:rsidP="00F51FA8">
            <w:pPr>
              <w:jc w:val="center"/>
            </w:pPr>
            <w:r>
              <w:t>Expressions</w:t>
            </w:r>
          </w:p>
        </w:tc>
        <w:tc>
          <w:tcPr>
            <w:tcW w:w="1341" w:type="dxa"/>
            <w:tcMar>
              <w:top w:w="100" w:type="dxa"/>
              <w:left w:w="100" w:type="dxa"/>
              <w:bottom w:w="100" w:type="dxa"/>
              <w:right w:w="100" w:type="dxa"/>
            </w:tcMar>
          </w:tcPr>
          <w:p w14:paraId="5C9484A9" w14:textId="4A9592D4" w:rsidR="00B475A1" w:rsidRDefault="00AE6E74" w:rsidP="00F51FA8">
            <w:pPr>
              <w:jc w:val="center"/>
            </w:pPr>
            <w:r>
              <w:t>STD-008-CPP</w:t>
            </w:r>
          </w:p>
        </w:tc>
        <w:tc>
          <w:tcPr>
            <w:tcW w:w="7632" w:type="dxa"/>
            <w:tcMar>
              <w:top w:w="100" w:type="dxa"/>
              <w:left w:w="100" w:type="dxa"/>
              <w:bottom w:w="100" w:type="dxa"/>
              <w:right w:w="100" w:type="dxa"/>
            </w:tcMar>
          </w:tcPr>
          <w:p w14:paraId="48B2377D" w14:textId="79AB8BFC" w:rsidR="00B475A1" w:rsidRDefault="00AE6E74" w:rsidP="00F51FA8">
            <w:r w:rsidRPr="00AE6E74">
              <w:t>A local variable with automatic storage duration holds an indeterminate value until it is explicitly initialized, and reading that value before assignment is undefined behavior rather than a predictable default like zero. This is easy to introduce accidentally when a variable is only assigned inside a conditional branch, since the omission compiles cleanly and may even appear to work correctly during testing if the leftover stack memory happens to contain a plausible-looking value. Giving every variable a default value at the point of declaration, as shown in the compliant example, guarantees a defined value regardless of which branches execute.</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5B52EC0A" w:rsidR="00F72634" w:rsidRDefault="00AE6E74" w:rsidP="0015146B">
            <w:r w:rsidRPr="00AE6E74">
              <w:t>total is only assigned a value when applyDiscount is true. If it's false, total retains an indeterminate value from whatever was previously in that stack memory, and both printing and returning that value is undefined behavior — the function may report a nonsensical or unpredictable total.</w:t>
            </w:r>
          </w:p>
        </w:tc>
      </w:tr>
      <w:tr w:rsidR="00F72634" w14:paraId="1F240B56" w14:textId="77777777" w:rsidTr="00001F14">
        <w:trPr>
          <w:trHeight w:val="460"/>
        </w:trPr>
        <w:tc>
          <w:tcPr>
            <w:tcW w:w="10800" w:type="dxa"/>
            <w:tcMar>
              <w:top w:w="100" w:type="dxa"/>
              <w:left w:w="100" w:type="dxa"/>
              <w:bottom w:w="100" w:type="dxa"/>
              <w:right w:w="100" w:type="dxa"/>
            </w:tcMar>
          </w:tcPr>
          <w:p w14:paraId="7A05445A" w14:textId="77777777" w:rsidR="00AE6E74" w:rsidRPr="008D0A8E" w:rsidRDefault="00AE6E74" w:rsidP="008D0A8E">
            <w:pPr>
              <w:ind w:left="704"/>
              <w:rPr>
                <w:rFonts w:ascii="Courier New" w:hAnsi="Courier New" w:cs="Courier New"/>
                <w:sz w:val="24"/>
                <w:szCs w:val="24"/>
              </w:rPr>
            </w:pPr>
            <w:r w:rsidRPr="008D0A8E">
              <w:rPr>
                <w:rFonts w:ascii="Courier New" w:hAnsi="Courier New" w:cs="Courier New"/>
                <w:sz w:val="24"/>
                <w:szCs w:val="24"/>
              </w:rPr>
              <w:t>#include &lt;iostream&gt;</w:t>
            </w:r>
          </w:p>
          <w:p w14:paraId="371C28BB" w14:textId="77777777" w:rsidR="00AE6E74" w:rsidRPr="008D0A8E" w:rsidRDefault="00AE6E74" w:rsidP="008D0A8E">
            <w:pPr>
              <w:ind w:left="704"/>
              <w:rPr>
                <w:rFonts w:ascii="Courier New" w:hAnsi="Courier New" w:cs="Courier New"/>
                <w:sz w:val="24"/>
                <w:szCs w:val="24"/>
              </w:rPr>
            </w:pPr>
          </w:p>
          <w:p w14:paraId="4E536779" w14:textId="77777777" w:rsidR="00AE6E74" w:rsidRPr="008D0A8E" w:rsidRDefault="00AE6E74" w:rsidP="008D0A8E">
            <w:pPr>
              <w:ind w:left="704"/>
              <w:rPr>
                <w:rFonts w:ascii="Courier New" w:hAnsi="Courier New" w:cs="Courier New"/>
                <w:sz w:val="24"/>
                <w:szCs w:val="24"/>
              </w:rPr>
            </w:pPr>
            <w:r w:rsidRPr="008D0A8E">
              <w:rPr>
                <w:rFonts w:ascii="Courier New" w:hAnsi="Courier New" w:cs="Courier New"/>
                <w:sz w:val="24"/>
                <w:szCs w:val="24"/>
              </w:rPr>
              <w:t>int computeTotal(bool applyDiscount) {</w:t>
            </w:r>
          </w:p>
          <w:p w14:paraId="70B5691E" w14:textId="77777777" w:rsidR="00AE6E74" w:rsidRPr="008D0A8E" w:rsidRDefault="00AE6E74" w:rsidP="008D0A8E">
            <w:pPr>
              <w:ind w:left="704"/>
              <w:rPr>
                <w:rFonts w:ascii="Courier New" w:hAnsi="Courier New" w:cs="Courier New"/>
                <w:sz w:val="24"/>
                <w:szCs w:val="24"/>
              </w:rPr>
            </w:pPr>
            <w:r w:rsidRPr="008D0A8E">
              <w:rPr>
                <w:rFonts w:ascii="Courier New" w:hAnsi="Courier New" w:cs="Courier New"/>
                <w:sz w:val="24"/>
                <w:szCs w:val="24"/>
              </w:rPr>
              <w:t xml:space="preserve">    int total;</w:t>
            </w:r>
          </w:p>
          <w:p w14:paraId="7A8E8DC5" w14:textId="77777777" w:rsidR="00AE6E74" w:rsidRPr="008D0A8E" w:rsidRDefault="00AE6E74" w:rsidP="008D0A8E">
            <w:pPr>
              <w:ind w:left="704"/>
              <w:rPr>
                <w:rFonts w:ascii="Courier New" w:hAnsi="Courier New" w:cs="Courier New"/>
                <w:sz w:val="24"/>
                <w:szCs w:val="24"/>
              </w:rPr>
            </w:pPr>
            <w:r w:rsidRPr="008D0A8E">
              <w:rPr>
                <w:rFonts w:ascii="Courier New" w:hAnsi="Courier New" w:cs="Courier New"/>
                <w:sz w:val="24"/>
                <w:szCs w:val="24"/>
              </w:rPr>
              <w:t xml:space="preserve">    if (applyDiscount) {</w:t>
            </w:r>
          </w:p>
          <w:p w14:paraId="49E1B1BB" w14:textId="77777777" w:rsidR="00AE6E74" w:rsidRPr="008D0A8E" w:rsidRDefault="00AE6E74" w:rsidP="008D0A8E">
            <w:pPr>
              <w:ind w:left="704"/>
              <w:rPr>
                <w:rFonts w:ascii="Courier New" w:hAnsi="Courier New" w:cs="Courier New"/>
                <w:sz w:val="24"/>
                <w:szCs w:val="24"/>
              </w:rPr>
            </w:pPr>
            <w:r w:rsidRPr="008D0A8E">
              <w:rPr>
                <w:rFonts w:ascii="Courier New" w:hAnsi="Courier New" w:cs="Courier New"/>
                <w:sz w:val="24"/>
                <w:szCs w:val="24"/>
              </w:rPr>
              <w:t xml:space="preserve">        total = 90;</w:t>
            </w:r>
          </w:p>
          <w:p w14:paraId="726C33D0" w14:textId="77777777" w:rsidR="00AE6E74" w:rsidRPr="008D0A8E" w:rsidRDefault="00AE6E74" w:rsidP="008D0A8E">
            <w:pPr>
              <w:ind w:left="704"/>
              <w:rPr>
                <w:rFonts w:ascii="Courier New" w:hAnsi="Courier New" w:cs="Courier New"/>
                <w:sz w:val="24"/>
                <w:szCs w:val="24"/>
              </w:rPr>
            </w:pPr>
            <w:r w:rsidRPr="008D0A8E">
              <w:rPr>
                <w:rFonts w:ascii="Courier New" w:hAnsi="Courier New" w:cs="Courier New"/>
                <w:sz w:val="24"/>
                <w:szCs w:val="24"/>
              </w:rPr>
              <w:t xml:space="preserve">    }</w:t>
            </w:r>
          </w:p>
          <w:p w14:paraId="3C0CAD72" w14:textId="77777777" w:rsidR="00AE6E74" w:rsidRPr="008D0A8E" w:rsidRDefault="00AE6E74" w:rsidP="008D0A8E">
            <w:pPr>
              <w:ind w:left="704"/>
              <w:rPr>
                <w:rFonts w:ascii="Courier New" w:hAnsi="Courier New" w:cs="Courier New"/>
                <w:sz w:val="24"/>
                <w:szCs w:val="24"/>
              </w:rPr>
            </w:pPr>
            <w:r w:rsidRPr="008D0A8E">
              <w:rPr>
                <w:rFonts w:ascii="Courier New" w:hAnsi="Courier New" w:cs="Courier New"/>
                <w:sz w:val="24"/>
                <w:szCs w:val="24"/>
              </w:rPr>
              <w:t xml:space="preserve">    std::cout &lt;&lt; "Total: " &lt;&lt; total &lt;&lt; std::endl;</w:t>
            </w:r>
          </w:p>
          <w:p w14:paraId="4D66C40E" w14:textId="77777777" w:rsidR="00AE6E74" w:rsidRPr="008D0A8E" w:rsidRDefault="00AE6E74" w:rsidP="008D0A8E">
            <w:pPr>
              <w:ind w:left="704"/>
              <w:rPr>
                <w:rFonts w:ascii="Courier New" w:hAnsi="Courier New" w:cs="Courier New"/>
                <w:sz w:val="24"/>
                <w:szCs w:val="24"/>
              </w:rPr>
            </w:pPr>
            <w:r w:rsidRPr="008D0A8E">
              <w:rPr>
                <w:rFonts w:ascii="Courier New" w:hAnsi="Courier New" w:cs="Courier New"/>
                <w:sz w:val="24"/>
                <w:szCs w:val="24"/>
              </w:rPr>
              <w:t xml:space="preserve">    return total;</w:t>
            </w:r>
          </w:p>
          <w:p w14:paraId="01CC8C03" w14:textId="7A7C3E86" w:rsidR="00F72634" w:rsidRDefault="00AE6E74" w:rsidP="008D0A8E">
            <w:pPr>
              <w:ind w:left="704"/>
            </w:pPr>
            <w:r w:rsidRPr="008D0A8E">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2919864C" w:rsidR="00F72634" w:rsidRDefault="00AE6E74" w:rsidP="0015146B">
            <w:r w:rsidRPr="00AE6E74">
              <w:t>total is given a default value at declaration, so every code path — whether or not applyDiscount is true — reads and returns a defined, meaningful value rather than leftover stack contents.</w:t>
            </w:r>
          </w:p>
        </w:tc>
      </w:tr>
      <w:tr w:rsidR="00F72634" w14:paraId="2A6DB0E0" w14:textId="77777777" w:rsidTr="00001F14">
        <w:trPr>
          <w:trHeight w:val="460"/>
        </w:trPr>
        <w:tc>
          <w:tcPr>
            <w:tcW w:w="10800" w:type="dxa"/>
            <w:tcMar>
              <w:top w:w="100" w:type="dxa"/>
              <w:left w:w="100" w:type="dxa"/>
              <w:bottom w:w="100" w:type="dxa"/>
              <w:right w:w="100" w:type="dxa"/>
            </w:tcMar>
          </w:tcPr>
          <w:p w14:paraId="63C0E78E" w14:textId="65EA16E0"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#include &lt;iostream&gt;</w:t>
            </w:r>
          </w:p>
          <w:p w14:paraId="7A802D9D" w14:textId="77777777" w:rsidR="00AE6E74" w:rsidRPr="009045D2" w:rsidRDefault="00AE6E74" w:rsidP="009045D2">
            <w:pPr>
              <w:ind w:left="704"/>
              <w:rPr>
                <w:rFonts w:ascii="Courier New" w:hAnsi="Courier New" w:cs="Courier New"/>
                <w:sz w:val="24"/>
                <w:szCs w:val="24"/>
              </w:rPr>
            </w:pPr>
          </w:p>
          <w:p w14:paraId="2262E9FB"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int computeTotal(bool applyDiscount) {</w:t>
            </w:r>
          </w:p>
          <w:p w14:paraId="47B70518"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 xml:space="preserve">    int total = 100;</w:t>
            </w:r>
          </w:p>
          <w:p w14:paraId="534B4B6D"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 xml:space="preserve">    if (applyDiscount) {</w:t>
            </w:r>
          </w:p>
          <w:p w14:paraId="0A99690C"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 xml:space="preserve">        total = 90;</w:t>
            </w:r>
          </w:p>
          <w:p w14:paraId="3A5F99AC"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 xml:space="preserve">    }</w:t>
            </w:r>
          </w:p>
          <w:p w14:paraId="00972AB0"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 xml:space="preserve">    std::cout &lt;&lt; "Total: " &lt;&lt; total &lt;&lt; std::endl;</w:t>
            </w:r>
          </w:p>
          <w:p w14:paraId="424D5530"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 xml:space="preserve">    return total;</w:t>
            </w:r>
          </w:p>
          <w:p w14:paraId="0D2047C3" w14:textId="01577229" w:rsidR="00F72634" w:rsidRDefault="00AE6E74" w:rsidP="009045D2">
            <w:pPr>
              <w:ind w:left="704"/>
            </w:pPr>
            <w:r w:rsidRPr="009045D2">
              <w:rPr>
                <w:rFonts w:ascii="Courier New" w:hAnsi="Courier New" w:cs="Courier New"/>
                <w:sz w:val="24"/>
                <w:szCs w:val="24"/>
              </w:rPr>
              <w:t>}</w:t>
            </w:r>
          </w:p>
        </w:tc>
      </w:tr>
    </w:tbl>
    <w:p w14:paraId="4D273B38" w14:textId="77777777" w:rsidR="00B475A1" w:rsidRDefault="00B475A1" w:rsidP="00B475A1">
      <w:pPr>
        <w:rPr>
          <w:b/>
        </w:rPr>
      </w:pPr>
    </w:p>
    <w:p w14:paraId="7517B5DF" w14:textId="0AD01B14"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4AE5128B" w:rsidR="00B475A1" w:rsidRDefault="00B475A1" w:rsidP="00F51FA8">
            <w:pPr>
              <w:pBdr>
                <w:top w:val="nil"/>
                <w:left w:val="nil"/>
                <w:bottom w:val="nil"/>
                <w:right w:val="nil"/>
                <w:between w:val="nil"/>
              </w:pBdr>
            </w:pPr>
            <w:r>
              <w:rPr>
                <w:b/>
              </w:rPr>
              <w:t>Principles(s):</w:t>
            </w:r>
            <w:r>
              <w:t xml:space="preserve"> </w:t>
            </w:r>
            <w:r w:rsidR="009433E5">
              <w:rPr>
                <w:rStyle w:val="Strong"/>
              </w:rPr>
              <w:t>2. Heed Compiler Warnings:</w:t>
            </w:r>
            <w:r w:rsidR="009433E5">
              <w:t xml:space="preserve"> Strict warning levels flag many reads of uninitialized variables, so treating those warnings as defects catches the problem before the code runs. </w:t>
            </w:r>
            <w:r w:rsidR="009433E5">
              <w:rPr>
                <w:rStyle w:val="Strong"/>
              </w:rPr>
              <w:t>4. Keep It Simple:</w:t>
            </w:r>
            <w:r w:rsidR="009433E5">
              <w:t xml:space="preserve"> Giving every variable a value at its declaration removes dependence on which branches executed, so the code is easier to reason about.</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57A529F9" w:rsidR="00B475A1" w:rsidRDefault="00B9710E" w:rsidP="00F51FA8">
            <w:pPr>
              <w:jc w:val="center"/>
            </w:pPr>
            <w:r>
              <w:t>High</w:t>
            </w:r>
          </w:p>
        </w:tc>
        <w:tc>
          <w:tcPr>
            <w:tcW w:w="1341" w:type="dxa"/>
            <w:shd w:val="clear" w:color="auto" w:fill="auto"/>
          </w:tcPr>
          <w:p w14:paraId="6D7BD83E" w14:textId="1D204D4D" w:rsidR="00B475A1" w:rsidRDefault="00B9710E" w:rsidP="00F51FA8">
            <w:pPr>
              <w:jc w:val="center"/>
            </w:pPr>
            <w:r>
              <w:t>Probable</w:t>
            </w:r>
          </w:p>
        </w:tc>
        <w:tc>
          <w:tcPr>
            <w:tcW w:w="4021" w:type="dxa"/>
            <w:shd w:val="clear" w:color="auto" w:fill="auto"/>
          </w:tcPr>
          <w:p w14:paraId="4323B829" w14:textId="03C8DA83" w:rsidR="00B475A1" w:rsidRDefault="00B9710E" w:rsidP="00F51FA8">
            <w:pPr>
              <w:jc w:val="center"/>
            </w:pPr>
            <w:r>
              <w:t>Medium</w:t>
            </w:r>
          </w:p>
        </w:tc>
        <w:tc>
          <w:tcPr>
            <w:tcW w:w="1807" w:type="dxa"/>
            <w:shd w:val="clear" w:color="auto" w:fill="auto"/>
          </w:tcPr>
          <w:p w14:paraId="4C5CDDA0" w14:textId="6FF8531B" w:rsidR="00B475A1" w:rsidRDefault="00B9710E" w:rsidP="00F51FA8">
            <w:pPr>
              <w:jc w:val="center"/>
            </w:pPr>
            <w:r>
              <w:t>High (P12)</w:t>
            </w:r>
          </w:p>
        </w:tc>
        <w:tc>
          <w:tcPr>
            <w:tcW w:w="1805" w:type="dxa"/>
            <w:shd w:val="clear" w:color="auto" w:fill="auto"/>
          </w:tcPr>
          <w:p w14:paraId="21AF3013" w14:textId="108EB38A" w:rsidR="00B475A1" w:rsidRDefault="00B9710E" w:rsidP="00F51FA8">
            <w:pPr>
              <w:jc w:val="center"/>
            </w:pPr>
            <w:r>
              <w:t>L1</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0720344E" w:rsidR="00B475A1" w:rsidRDefault="00B9710E" w:rsidP="00F51FA8">
            <w:pPr>
              <w:jc w:val="center"/>
            </w:pPr>
            <w:r>
              <w:t>Clang</w:t>
            </w:r>
          </w:p>
        </w:tc>
        <w:tc>
          <w:tcPr>
            <w:tcW w:w="1341" w:type="dxa"/>
            <w:shd w:val="clear" w:color="auto" w:fill="auto"/>
          </w:tcPr>
          <w:p w14:paraId="3C6600F4" w14:textId="71517157" w:rsidR="00B475A1" w:rsidRDefault="00B9710E" w:rsidP="00F51FA8">
            <w:pPr>
              <w:jc w:val="center"/>
            </w:pPr>
            <w:r>
              <w:t>3.9</w:t>
            </w:r>
          </w:p>
        </w:tc>
        <w:tc>
          <w:tcPr>
            <w:tcW w:w="4021" w:type="dxa"/>
            <w:shd w:val="clear" w:color="auto" w:fill="auto"/>
          </w:tcPr>
          <w:p w14:paraId="702E0CB6" w14:textId="77777777" w:rsidR="00B9710E" w:rsidRDefault="00B9710E" w:rsidP="00B9710E">
            <w:pPr>
              <w:jc w:val="center"/>
            </w:pPr>
            <w:r>
              <w:t>-Wuninitialized</w:t>
            </w:r>
          </w:p>
          <w:p w14:paraId="303F54C0" w14:textId="31AAA10C" w:rsidR="00B475A1" w:rsidRDefault="00B9710E" w:rsidP="00B9710E">
            <w:pPr>
              <w:jc w:val="center"/>
            </w:pPr>
            <w:r>
              <w:t>clang-analyzer-core.UndefinedBinaryOperatorResult</w:t>
            </w:r>
          </w:p>
        </w:tc>
        <w:tc>
          <w:tcPr>
            <w:tcW w:w="3611" w:type="dxa"/>
            <w:shd w:val="clear" w:color="auto" w:fill="auto"/>
          </w:tcPr>
          <w:p w14:paraId="08A327DD" w14:textId="6D8C35A4" w:rsidR="00B475A1" w:rsidRDefault="00B9710E" w:rsidP="00F51FA8">
            <w:pPr>
              <w:jc w:val="center"/>
            </w:pPr>
            <w:r w:rsidRPr="00B9710E">
              <w:t>Does not catch all instances of this rule, such as uninitialized values read from heap-allocated memory.</w:t>
            </w:r>
          </w:p>
        </w:tc>
      </w:tr>
      <w:tr w:rsidR="00B9710E" w14:paraId="50569B33" w14:textId="77777777" w:rsidTr="00001F14">
        <w:trPr>
          <w:trHeight w:val="460"/>
        </w:trPr>
        <w:tc>
          <w:tcPr>
            <w:tcW w:w="1807" w:type="dxa"/>
            <w:shd w:val="clear" w:color="auto" w:fill="auto"/>
          </w:tcPr>
          <w:p w14:paraId="1D888D34" w14:textId="48BF324D" w:rsidR="00B9710E" w:rsidRDefault="00B9710E" w:rsidP="00B9710E">
            <w:pPr>
              <w:jc w:val="center"/>
            </w:pPr>
            <w:r>
              <w:t>Polyspace Bug Finder</w:t>
            </w:r>
          </w:p>
        </w:tc>
        <w:tc>
          <w:tcPr>
            <w:tcW w:w="1341" w:type="dxa"/>
            <w:shd w:val="clear" w:color="auto" w:fill="auto"/>
          </w:tcPr>
          <w:p w14:paraId="1A9DC142" w14:textId="20F91E24" w:rsidR="00B9710E" w:rsidRDefault="00B9710E" w:rsidP="00B9710E">
            <w:pPr>
              <w:jc w:val="center"/>
            </w:pPr>
            <w:r>
              <w:t>R2025b</w:t>
            </w:r>
          </w:p>
        </w:tc>
        <w:tc>
          <w:tcPr>
            <w:tcW w:w="4021" w:type="dxa"/>
            <w:shd w:val="clear" w:color="auto" w:fill="auto"/>
          </w:tcPr>
          <w:p w14:paraId="310BD1C0" w14:textId="04D3F7A2" w:rsidR="00B9710E" w:rsidRDefault="00B9710E" w:rsidP="00B9710E">
            <w:pPr>
              <w:jc w:val="center"/>
              <w:rPr>
                <w:u w:val="single"/>
              </w:rPr>
            </w:pPr>
            <w:hyperlink r:id="rId17" w:history="1">
              <w:r w:rsidRPr="00B9710E">
                <w:rPr>
                  <w:rStyle w:val="Hyperlink"/>
                </w:rPr>
                <w:t>CERT C++: EXP53-CPP</w:t>
              </w:r>
            </w:hyperlink>
          </w:p>
        </w:tc>
        <w:tc>
          <w:tcPr>
            <w:tcW w:w="3611" w:type="dxa"/>
            <w:shd w:val="clear" w:color="auto" w:fill="auto"/>
          </w:tcPr>
          <w:p w14:paraId="11A62A3B" w14:textId="77777777" w:rsidR="00761905" w:rsidRDefault="00761905" w:rsidP="00761905">
            <w:pPr>
              <w:jc w:val="center"/>
            </w:pPr>
            <w:r>
              <w:t>Checks for:</w:t>
            </w:r>
          </w:p>
          <w:p w14:paraId="2EAEC50B" w14:textId="77777777" w:rsidR="00761905" w:rsidRDefault="00761905" w:rsidP="00761905">
            <w:pPr>
              <w:jc w:val="center"/>
            </w:pPr>
            <w:r>
              <w:t>Non-initialized variable</w:t>
            </w:r>
          </w:p>
          <w:p w14:paraId="01CA05E6" w14:textId="77777777" w:rsidR="00761905" w:rsidRDefault="00761905" w:rsidP="00761905">
            <w:pPr>
              <w:jc w:val="center"/>
            </w:pPr>
            <w:r>
              <w:t>Non-initialized pointer</w:t>
            </w:r>
          </w:p>
          <w:p w14:paraId="2D7A853F" w14:textId="3E51064C" w:rsidR="00B9710E" w:rsidRDefault="00761905" w:rsidP="00761905">
            <w:pPr>
              <w:jc w:val="center"/>
            </w:pPr>
            <w:r>
              <w:t>Rule partially covered.</w:t>
            </w:r>
          </w:p>
        </w:tc>
      </w:tr>
      <w:tr w:rsidR="00B9710E" w14:paraId="6F86E3DA" w14:textId="77777777" w:rsidTr="00001F14">
        <w:trPr>
          <w:trHeight w:val="460"/>
        </w:trPr>
        <w:tc>
          <w:tcPr>
            <w:tcW w:w="1807" w:type="dxa"/>
            <w:shd w:val="clear" w:color="auto" w:fill="auto"/>
          </w:tcPr>
          <w:p w14:paraId="258CE126" w14:textId="2116BCE2" w:rsidR="00B9710E" w:rsidRDefault="00B9710E" w:rsidP="00B9710E">
            <w:pPr>
              <w:jc w:val="center"/>
            </w:pPr>
            <w:r>
              <w:t>Parasoft C/C++test</w:t>
            </w:r>
          </w:p>
        </w:tc>
        <w:tc>
          <w:tcPr>
            <w:tcW w:w="1341" w:type="dxa"/>
            <w:shd w:val="clear" w:color="auto" w:fill="auto"/>
          </w:tcPr>
          <w:p w14:paraId="28A63EAE" w14:textId="0058EFB7" w:rsidR="00B9710E" w:rsidRDefault="00B9710E" w:rsidP="00B9710E">
            <w:pPr>
              <w:jc w:val="center"/>
            </w:pPr>
            <w:r>
              <w:t>2026.1</w:t>
            </w:r>
          </w:p>
        </w:tc>
        <w:tc>
          <w:tcPr>
            <w:tcW w:w="4021" w:type="dxa"/>
            <w:shd w:val="clear" w:color="auto" w:fill="auto"/>
          </w:tcPr>
          <w:p w14:paraId="0CBF64D1" w14:textId="1AEB274D" w:rsidR="00B9710E" w:rsidRDefault="00B9710E" w:rsidP="00B9710E">
            <w:pPr>
              <w:jc w:val="center"/>
              <w:rPr>
                <w:u w:val="single"/>
              </w:rPr>
            </w:pPr>
            <w:r w:rsidRPr="00B9710E">
              <w:rPr>
                <w:u w:val="single"/>
              </w:rPr>
              <w:t>CERT_CPP-EXP53-a</w:t>
            </w:r>
          </w:p>
        </w:tc>
        <w:tc>
          <w:tcPr>
            <w:tcW w:w="3611" w:type="dxa"/>
            <w:shd w:val="clear" w:color="auto" w:fill="auto"/>
          </w:tcPr>
          <w:p w14:paraId="258B63F8" w14:textId="3ED6E689" w:rsidR="00B9710E" w:rsidRDefault="00761905" w:rsidP="00B9710E">
            <w:pPr>
              <w:jc w:val="center"/>
            </w:pPr>
            <w:r w:rsidRPr="00761905">
              <w:t>Avoid use before initialization</w:t>
            </w:r>
          </w:p>
        </w:tc>
      </w:tr>
      <w:tr w:rsidR="00B9710E" w14:paraId="669BE97C" w14:textId="77777777" w:rsidTr="00001F14">
        <w:trPr>
          <w:trHeight w:val="460"/>
        </w:trPr>
        <w:tc>
          <w:tcPr>
            <w:tcW w:w="1807" w:type="dxa"/>
            <w:shd w:val="clear" w:color="auto" w:fill="auto"/>
          </w:tcPr>
          <w:p w14:paraId="24E01C55" w14:textId="34B2DB6E" w:rsidR="00B9710E" w:rsidRDefault="00B9710E" w:rsidP="00B9710E">
            <w:pPr>
              <w:jc w:val="center"/>
            </w:pPr>
            <w:r w:rsidRPr="00B9710E">
              <w:t>Security Reviewer - Static Reviewer</w:t>
            </w:r>
          </w:p>
        </w:tc>
        <w:tc>
          <w:tcPr>
            <w:tcW w:w="1341" w:type="dxa"/>
            <w:shd w:val="clear" w:color="auto" w:fill="auto"/>
          </w:tcPr>
          <w:p w14:paraId="44AB9F5A" w14:textId="4C98C7F4" w:rsidR="00B9710E" w:rsidRDefault="00B9710E" w:rsidP="00B9710E">
            <w:pPr>
              <w:jc w:val="center"/>
            </w:pPr>
            <w:r>
              <w:t>6.02</w:t>
            </w:r>
          </w:p>
        </w:tc>
        <w:tc>
          <w:tcPr>
            <w:tcW w:w="4021" w:type="dxa"/>
            <w:shd w:val="clear" w:color="auto" w:fill="auto"/>
          </w:tcPr>
          <w:p w14:paraId="3B09AFDA" w14:textId="77777777" w:rsidR="00B9710E" w:rsidRPr="00B9710E" w:rsidRDefault="00B9710E" w:rsidP="00B9710E">
            <w:pPr>
              <w:jc w:val="center"/>
              <w:rPr>
                <w:u w:val="single"/>
              </w:rPr>
            </w:pPr>
            <w:r w:rsidRPr="00B9710E">
              <w:rPr>
                <w:u w:val="single"/>
              </w:rPr>
              <w:t>C54</w:t>
            </w:r>
          </w:p>
          <w:p w14:paraId="7DAC018D" w14:textId="77777777" w:rsidR="00B9710E" w:rsidRPr="00B9710E" w:rsidRDefault="00B9710E" w:rsidP="00B9710E">
            <w:pPr>
              <w:jc w:val="center"/>
              <w:rPr>
                <w:u w:val="single"/>
              </w:rPr>
            </w:pPr>
            <w:r w:rsidRPr="00B9710E">
              <w:rPr>
                <w:u w:val="single"/>
              </w:rPr>
              <w:t>C55</w:t>
            </w:r>
          </w:p>
          <w:p w14:paraId="4AC489BD" w14:textId="77777777" w:rsidR="00B9710E" w:rsidRPr="00B9710E" w:rsidRDefault="00B9710E" w:rsidP="00B9710E">
            <w:pPr>
              <w:jc w:val="center"/>
              <w:rPr>
                <w:u w:val="single"/>
              </w:rPr>
            </w:pPr>
            <w:r w:rsidRPr="00B9710E">
              <w:rPr>
                <w:u w:val="single"/>
              </w:rPr>
              <w:t>C56</w:t>
            </w:r>
          </w:p>
          <w:p w14:paraId="70E4F9E3" w14:textId="77777777" w:rsidR="00B9710E" w:rsidRPr="00B9710E" w:rsidRDefault="00B9710E" w:rsidP="00B9710E">
            <w:pPr>
              <w:jc w:val="center"/>
              <w:rPr>
                <w:u w:val="single"/>
              </w:rPr>
            </w:pPr>
            <w:r w:rsidRPr="00B9710E">
              <w:rPr>
                <w:u w:val="single"/>
              </w:rPr>
              <w:t>C57</w:t>
            </w:r>
          </w:p>
          <w:p w14:paraId="1B537EB1" w14:textId="77777777" w:rsidR="00B9710E" w:rsidRPr="00B9710E" w:rsidRDefault="00B9710E" w:rsidP="00B9710E">
            <w:pPr>
              <w:jc w:val="center"/>
              <w:rPr>
                <w:u w:val="single"/>
              </w:rPr>
            </w:pPr>
            <w:r w:rsidRPr="00B9710E">
              <w:rPr>
                <w:u w:val="single"/>
              </w:rPr>
              <w:t>C58</w:t>
            </w:r>
          </w:p>
          <w:p w14:paraId="6D2FFE47" w14:textId="77777777" w:rsidR="00B9710E" w:rsidRPr="00B9710E" w:rsidRDefault="00B9710E" w:rsidP="00B9710E">
            <w:pPr>
              <w:jc w:val="center"/>
              <w:rPr>
                <w:u w:val="single"/>
              </w:rPr>
            </w:pPr>
            <w:r w:rsidRPr="00B9710E">
              <w:rPr>
                <w:u w:val="single"/>
              </w:rPr>
              <w:t>C59</w:t>
            </w:r>
          </w:p>
          <w:p w14:paraId="653AC98D" w14:textId="77777777" w:rsidR="00B9710E" w:rsidRPr="00B9710E" w:rsidRDefault="00B9710E" w:rsidP="00B9710E">
            <w:pPr>
              <w:jc w:val="center"/>
              <w:rPr>
                <w:u w:val="single"/>
              </w:rPr>
            </w:pPr>
            <w:r w:rsidRPr="00B9710E">
              <w:rPr>
                <w:u w:val="single"/>
              </w:rPr>
              <w:t>C60</w:t>
            </w:r>
          </w:p>
          <w:p w14:paraId="1B530576" w14:textId="77777777" w:rsidR="00B9710E" w:rsidRPr="00B9710E" w:rsidRDefault="00B9710E" w:rsidP="00B9710E">
            <w:pPr>
              <w:jc w:val="center"/>
              <w:rPr>
                <w:u w:val="single"/>
              </w:rPr>
            </w:pPr>
            <w:r w:rsidRPr="00B9710E">
              <w:rPr>
                <w:u w:val="single"/>
              </w:rPr>
              <w:t>C61</w:t>
            </w:r>
          </w:p>
          <w:p w14:paraId="5B052E2C" w14:textId="77777777" w:rsidR="00B9710E" w:rsidRPr="00B9710E" w:rsidRDefault="00B9710E" w:rsidP="00B9710E">
            <w:pPr>
              <w:jc w:val="center"/>
              <w:rPr>
                <w:u w:val="single"/>
              </w:rPr>
            </w:pPr>
            <w:r w:rsidRPr="00B9710E">
              <w:rPr>
                <w:u w:val="single"/>
              </w:rPr>
              <w:t>C62</w:t>
            </w:r>
          </w:p>
          <w:p w14:paraId="070D1B90" w14:textId="70C93190" w:rsidR="00B9710E" w:rsidRDefault="00B9710E" w:rsidP="00B9710E">
            <w:pPr>
              <w:jc w:val="center"/>
              <w:rPr>
                <w:u w:val="single"/>
              </w:rPr>
            </w:pPr>
            <w:r w:rsidRPr="00B9710E">
              <w:rPr>
                <w:u w:val="single"/>
              </w:rPr>
              <w:t>C63</w:t>
            </w:r>
          </w:p>
        </w:tc>
        <w:tc>
          <w:tcPr>
            <w:tcW w:w="3611" w:type="dxa"/>
            <w:shd w:val="clear" w:color="auto" w:fill="auto"/>
          </w:tcPr>
          <w:p w14:paraId="1CE70AF4" w14:textId="38D94AED" w:rsidR="00B9710E" w:rsidRDefault="00B9710E" w:rsidP="00B9710E">
            <w:pPr>
              <w:jc w:val="center"/>
            </w:pPr>
            <w:r>
              <w:t>Fully implemented</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48D72609" w:rsidR="00B475A1" w:rsidRDefault="00AE6E74" w:rsidP="00F51FA8">
            <w:pPr>
              <w:jc w:val="center"/>
              <w:rPr>
                <w:b/>
                <w:sz w:val="24"/>
                <w:szCs w:val="24"/>
              </w:rPr>
            </w:pPr>
            <w:r>
              <w:rPr>
                <w:b/>
                <w:sz w:val="24"/>
                <w:szCs w:val="24"/>
              </w:rPr>
              <w:t>Do not access the bits of an object representation that are not part of the object’s value representation</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22E8F995" w:rsidR="00B475A1" w:rsidRDefault="00AE6E74" w:rsidP="00F51FA8">
            <w:pPr>
              <w:jc w:val="center"/>
            </w:pPr>
            <w:r>
              <w:t>Expressions</w:t>
            </w:r>
          </w:p>
        </w:tc>
        <w:tc>
          <w:tcPr>
            <w:tcW w:w="1341" w:type="dxa"/>
            <w:tcMar>
              <w:top w:w="100" w:type="dxa"/>
              <w:left w:w="100" w:type="dxa"/>
              <w:bottom w:w="100" w:type="dxa"/>
              <w:right w:w="100" w:type="dxa"/>
            </w:tcMar>
          </w:tcPr>
          <w:p w14:paraId="519E82BC" w14:textId="11D1A34D" w:rsidR="00B475A1" w:rsidRDefault="00AE6E74" w:rsidP="00F51FA8">
            <w:pPr>
              <w:jc w:val="center"/>
            </w:pPr>
            <w:r>
              <w:t>STD-009-CPP</w:t>
            </w:r>
          </w:p>
        </w:tc>
        <w:tc>
          <w:tcPr>
            <w:tcW w:w="7632" w:type="dxa"/>
            <w:tcMar>
              <w:top w:w="100" w:type="dxa"/>
              <w:left w:w="100" w:type="dxa"/>
              <w:bottom w:w="100" w:type="dxa"/>
              <w:right w:w="100" w:type="dxa"/>
            </w:tcMar>
          </w:tcPr>
          <w:p w14:paraId="490A5770" w14:textId="3532F41F" w:rsidR="00B475A1" w:rsidRDefault="00AE6E74" w:rsidP="00F51FA8">
            <w:r w:rsidRPr="00AE6E74">
              <w:t>A</w:t>
            </w:r>
            <w:r>
              <w:t>n</w:t>
            </w:r>
            <w:r w:rsidRPr="00AE6E74">
              <w:t xml:space="preserve"> object representation can include compiler-inserted padding that is not part of its value representation and is never given a defined value. Functions like memcmp() that compare raw bytes cannot distinguish padding from meaningful data, so comparing objects this way can produce incorrect results that vary unpredictably between compilers, platforms, or even separate runs of the same program. Comparing objects through an overloaded operator or by comparing their individual members directly, as shown in the compliant example, ensures the comparison reflects only the data the program actually controls.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5FB54F99" w:rsidR="00F72634" w:rsidRDefault="00AE6E74" w:rsidP="0015146B">
            <w:r w:rsidRPr="00AE6E74">
              <w:t>SensorConfig likely has compiler-inserted padding between sensorType and thresholdValue to keep thresholdValue properly aligned in memory. That padding is never assigned a value by the program, so memcmp() — which compares every byte of the object, padding included — can report two logically identical configs as different simply because their unused padding bytes happen to differ.</w:t>
            </w:r>
          </w:p>
        </w:tc>
      </w:tr>
      <w:tr w:rsidR="00F72634" w14:paraId="25A0CD90" w14:textId="77777777" w:rsidTr="00001F14">
        <w:trPr>
          <w:trHeight w:val="460"/>
        </w:trPr>
        <w:tc>
          <w:tcPr>
            <w:tcW w:w="10800" w:type="dxa"/>
            <w:tcMar>
              <w:top w:w="100" w:type="dxa"/>
              <w:left w:w="100" w:type="dxa"/>
              <w:bottom w:w="100" w:type="dxa"/>
              <w:right w:w="100" w:type="dxa"/>
            </w:tcMar>
          </w:tcPr>
          <w:p w14:paraId="08019D45"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struct SensorConfig {</w:t>
            </w:r>
          </w:p>
          <w:p w14:paraId="40FB187D"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 xml:space="preserve">    char sensorType;</w:t>
            </w:r>
          </w:p>
          <w:p w14:paraId="7BE744A1"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 xml:space="preserve">    int  thresholdValue;</w:t>
            </w:r>
          </w:p>
          <w:p w14:paraId="7240D0CB"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w:t>
            </w:r>
          </w:p>
          <w:p w14:paraId="3B96E2C6" w14:textId="77777777" w:rsidR="00AE6E74" w:rsidRPr="009045D2" w:rsidRDefault="00AE6E74" w:rsidP="009045D2">
            <w:pPr>
              <w:ind w:left="704"/>
              <w:rPr>
                <w:rFonts w:ascii="Courier New" w:hAnsi="Courier New" w:cs="Courier New"/>
                <w:sz w:val="24"/>
                <w:szCs w:val="24"/>
              </w:rPr>
            </w:pPr>
          </w:p>
          <w:p w14:paraId="2686967B"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bool configsMatch(const SensorConfig&amp; a, const SensorConfig&amp; b) {</w:t>
            </w:r>
          </w:p>
          <w:p w14:paraId="1447AA47"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 xml:space="preserve">    return std::memcmp(&amp;a, &amp;b, sizeof(SensorConfig)) == 0;</w:t>
            </w:r>
          </w:p>
          <w:p w14:paraId="5E1D505C" w14:textId="1C5C251C" w:rsidR="00F72634" w:rsidRDefault="00AE6E74" w:rsidP="009045D2">
            <w:pPr>
              <w:ind w:left="704"/>
            </w:pPr>
            <w:r w:rsidRPr="009045D2">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1BEC7FBF" w:rsidR="00F72634" w:rsidRDefault="00AE6E74" w:rsidP="0015146B">
            <w:r w:rsidRPr="00AE6E74">
              <w:t>An overloaded operator==() compares each named member individually, examining only the object's actual value representation. Padding bytes are never touched, so the comparison result depends solely on the data the program actually assigned.</w:t>
            </w:r>
          </w:p>
        </w:tc>
      </w:tr>
      <w:tr w:rsidR="00F72634" w14:paraId="4E6EA6E9" w14:textId="77777777" w:rsidTr="00001F14">
        <w:trPr>
          <w:trHeight w:val="460"/>
        </w:trPr>
        <w:tc>
          <w:tcPr>
            <w:tcW w:w="10800" w:type="dxa"/>
            <w:tcMar>
              <w:top w:w="100" w:type="dxa"/>
              <w:left w:w="100" w:type="dxa"/>
              <w:bottom w:w="100" w:type="dxa"/>
              <w:right w:w="100" w:type="dxa"/>
            </w:tcMar>
          </w:tcPr>
          <w:p w14:paraId="4EFBC71B"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struct SensorConfig {</w:t>
            </w:r>
          </w:p>
          <w:p w14:paraId="2C1238E4"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 xml:space="preserve">    char sensorType;</w:t>
            </w:r>
          </w:p>
          <w:p w14:paraId="521D53C0"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 xml:space="preserve">    int  thresholdValue;</w:t>
            </w:r>
          </w:p>
          <w:p w14:paraId="4A22CD2F" w14:textId="77777777" w:rsidR="00AE6E74" w:rsidRPr="009045D2" w:rsidRDefault="00AE6E74" w:rsidP="009045D2">
            <w:pPr>
              <w:ind w:left="704"/>
              <w:rPr>
                <w:rFonts w:ascii="Courier New" w:hAnsi="Courier New" w:cs="Courier New"/>
                <w:sz w:val="24"/>
                <w:szCs w:val="24"/>
              </w:rPr>
            </w:pPr>
          </w:p>
          <w:p w14:paraId="34265526"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 xml:space="preserve">    bool operator==(const SensorConfig&amp; other) const {</w:t>
            </w:r>
          </w:p>
          <w:p w14:paraId="3D9D5AD0"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 xml:space="preserve">        return sensorType == other.sensorType &amp;&amp;</w:t>
            </w:r>
          </w:p>
          <w:p w14:paraId="58B1A664"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 xml:space="preserve">               thresholdValue == other.thresholdValue;</w:t>
            </w:r>
          </w:p>
          <w:p w14:paraId="32493973"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 xml:space="preserve">    }</w:t>
            </w:r>
          </w:p>
          <w:p w14:paraId="3E2DB291"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w:t>
            </w:r>
          </w:p>
          <w:p w14:paraId="7A282A95" w14:textId="77777777" w:rsidR="00AE6E74" w:rsidRPr="009045D2" w:rsidRDefault="00AE6E74" w:rsidP="009045D2">
            <w:pPr>
              <w:ind w:left="704"/>
              <w:rPr>
                <w:rFonts w:ascii="Courier New" w:hAnsi="Courier New" w:cs="Courier New"/>
                <w:sz w:val="24"/>
                <w:szCs w:val="24"/>
              </w:rPr>
            </w:pPr>
          </w:p>
          <w:p w14:paraId="71F68206"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bool configsMatch(const SensorConfig&amp; a, const SensorConfig&amp; b) {</w:t>
            </w:r>
          </w:p>
          <w:p w14:paraId="18E70F9A" w14:textId="77777777" w:rsidR="00AE6E74" w:rsidRPr="009045D2" w:rsidRDefault="00AE6E74" w:rsidP="009045D2">
            <w:pPr>
              <w:ind w:left="704"/>
              <w:rPr>
                <w:rFonts w:ascii="Courier New" w:hAnsi="Courier New" w:cs="Courier New"/>
                <w:sz w:val="24"/>
                <w:szCs w:val="24"/>
              </w:rPr>
            </w:pPr>
            <w:r w:rsidRPr="009045D2">
              <w:rPr>
                <w:rFonts w:ascii="Courier New" w:hAnsi="Courier New" w:cs="Courier New"/>
                <w:sz w:val="24"/>
                <w:szCs w:val="24"/>
              </w:rPr>
              <w:t xml:space="preserve">    return a == b;</w:t>
            </w:r>
          </w:p>
          <w:p w14:paraId="316D7001" w14:textId="734E3E51" w:rsidR="00F72634" w:rsidRDefault="00AE6E74" w:rsidP="009045D2">
            <w:pPr>
              <w:ind w:left="704"/>
            </w:pPr>
            <w:r w:rsidRPr="009045D2">
              <w:rPr>
                <w:rFonts w:ascii="Courier New" w:hAnsi="Courier New" w:cs="Courier New"/>
                <w:sz w:val="24"/>
                <w:szCs w:val="24"/>
              </w:rPr>
              <w:lastRenderedPageBreak/>
              <w:t>}</w:t>
            </w:r>
          </w:p>
        </w:tc>
      </w:tr>
    </w:tbl>
    <w:p w14:paraId="06061C9A" w14:textId="77777777" w:rsidR="00B475A1" w:rsidRDefault="00B475A1" w:rsidP="00B475A1">
      <w:pPr>
        <w:rPr>
          <w:b/>
        </w:rPr>
      </w:pPr>
    </w:p>
    <w:p w14:paraId="3383FF43" w14:textId="6CAB8D0E"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7AD67756" w:rsidR="00B475A1" w:rsidRDefault="00B475A1" w:rsidP="00F51FA8">
            <w:pPr>
              <w:pBdr>
                <w:top w:val="nil"/>
                <w:left w:val="nil"/>
                <w:bottom w:val="nil"/>
                <w:right w:val="nil"/>
                <w:between w:val="nil"/>
              </w:pBdr>
            </w:pPr>
            <w:r>
              <w:rPr>
                <w:b/>
              </w:rPr>
              <w:t>Principles(s):</w:t>
            </w:r>
            <w:r>
              <w:t xml:space="preserve"> </w:t>
            </w:r>
            <w:r w:rsidR="009433E5">
              <w:rPr>
                <w:rStyle w:val="Strong"/>
              </w:rPr>
              <w:t>4. Keep It Simple:</w:t>
            </w:r>
            <w:r w:rsidR="009433E5">
              <w:t xml:space="preserve"> Comparing members directly, or through an overloaded </w:t>
            </w:r>
            <w:r w:rsidR="009433E5">
              <w:rPr>
                <w:rStyle w:val="HTMLCode"/>
                <w:rFonts w:eastAsia="Calibri"/>
              </w:rPr>
              <w:t>operator==</w:t>
            </w:r>
            <w:r w:rsidR="009433E5">
              <w:t xml:space="preserve">, is clearer than reasoning about the raw byte layout of an object. </w:t>
            </w:r>
            <w:r w:rsidR="009433E5">
              <w:rPr>
                <w:rStyle w:val="Strong"/>
              </w:rPr>
              <w:t>9. Use Effective Quality Assurance Techniques:</w:t>
            </w:r>
            <w:r w:rsidR="009433E5">
              <w:t xml:space="preserve"> Static analysis tools can flag suspicious </w:t>
            </w:r>
            <w:r w:rsidR="009433E5">
              <w:rPr>
                <w:rStyle w:val="HTMLCode"/>
                <w:rFonts w:eastAsia="Calibri"/>
              </w:rPr>
              <w:t>memcmp()</w:t>
            </w:r>
            <w:r w:rsidR="009433E5">
              <w:t xml:space="preserve"> use on non-trivial objects, which makes the standard enforceable automatically.</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569665F9" w:rsidR="00B475A1" w:rsidRDefault="00B9710E" w:rsidP="00F51FA8">
            <w:pPr>
              <w:jc w:val="center"/>
            </w:pPr>
            <w:r>
              <w:t>High</w:t>
            </w:r>
          </w:p>
        </w:tc>
        <w:tc>
          <w:tcPr>
            <w:tcW w:w="1341" w:type="dxa"/>
            <w:shd w:val="clear" w:color="auto" w:fill="auto"/>
          </w:tcPr>
          <w:p w14:paraId="72BD1BCD" w14:textId="24AFA583" w:rsidR="00B475A1" w:rsidRDefault="00B9710E" w:rsidP="00F51FA8">
            <w:pPr>
              <w:jc w:val="center"/>
            </w:pPr>
            <w:r>
              <w:t>Probable</w:t>
            </w:r>
          </w:p>
        </w:tc>
        <w:tc>
          <w:tcPr>
            <w:tcW w:w="4021" w:type="dxa"/>
            <w:shd w:val="clear" w:color="auto" w:fill="auto"/>
          </w:tcPr>
          <w:p w14:paraId="5BE08C9E" w14:textId="7B332C4C" w:rsidR="00B475A1" w:rsidRDefault="00B9710E" w:rsidP="00F51FA8">
            <w:pPr>
              <w:jc w:val="center"/>
            </w:pPr>
            <w:r>
              <w:t>Medium</w:t>
            </w:r>
          </w:p>
        </w:tc>
        <w:tc>
          <w:tcPr>
            <w:tcW w:w="1807" w:type="dxa"/>
            <w:shd w:val="clear" w:color="auto" w:fill="auto"/>
          </w:tcPr>
          <w:p w14:paraId="507F810F" w14:textId="426B0C98" w:rsidR="00B475A1" w:rsidRDefault="00B9710E" w:rsidP="00F51FA8">
            <w:pPr>
              <w:jc w:val="center"/>
            </w:pPr>
            <w:r>
              <w:t>High (P12)</w:t>
            </w:r>
          </w:p>
        </w:tc>
        <w:tc>
          <w:tcPr>
            <w:tcW w:w="1805" w:type="dxa"/>
            <w:shd w:val="clear" w:color="auto" w:fill="auto"/>
          </w:tcPr>
          <w:p w14:paraId="4686F95C" w14:textId="5FF4DAF8" w:rsidR="00B475A1" w:rsidRDefault="00B9710E" w:rsidP="00F51FA8">
            <w:pPr>
              <w:jc w:val="center"/>
            </w:pPr>
            <w:r>
              <w:t>L1</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9710E" w14:paraId="21DC6877" w14:textId="77777777" w:rsidTr="00001F14">
        <w:trPr>
          <w:trHeight w:val="460"/>
        </w:trPr>
        <w:tc>
          <w:tcPr>
            <w:tcW w:w="1807" w:type="dxa"/>
            <w:shd w:val="clear" w:color="auto" w:fill="auto"/>
          </w:tcPr>
          <w:p w14:paraId="486E9681" w14:textId="6C72C023" w:rsidR="00B9710E" w:rsidRDefault="00B9710E" w:rsidP="00B9710E">
            <w:pPr>
              <w:jc w:val="center"/>
            </w:pPr>
            <w:r>
              <w:t>Polyspace Bug Finder</w:t>
            </w:r>
          </w:p>
        </w:tc>
        <w:tc>
          <w:tcPr>
            <w:tcW w:w="1341" w:type="dxa"/>
            <w:shd w:val="clear" w:color="auto" w:fill="auto"/>
          </w:tcPr>
          <w:p w14:paraId="5590A5CF" w14:textId="4A913846" w:rsidR="00B9710E" w:rsidRDefault="00B9710E" w:rsidP="00B9710E">
            <w:pPr>
              <w:jc w:val="center"/>
            </w:pPr>
            <w:r>
              <w:t>R2025b</w:t>
            </w:r>
          </w:p>
        </w:tc>
        <w:tc>
          <w:tcPr>
            <w:tcW w:w="4021" w:type="dxa"/>
            <w:shd w:val="clear" w:color="auto" w:fill="auto"/>
          </w:tcPr>
          <w:p w14:paraId="2935D2F6" w14:textId="3E704FC7" w:rsidR="00B9710E" w:rsidRDefault="00B9710E" w:rsidP="00B9710E">
            <w:pPr>
              <w:jc w:val="center"/>
            </w:pPr>
            <w:hyperlink r:id="rId18" w:history="1">
              <w:r w:rsidRPr="00B9710E">
                <w:rPr>
                  <w:rStyle w:val="Hyperlink"/>
                </w:rPr>
                <w:t>CERT C++: EXP</w:t>
              </w:r>
              <w:r w:rsidR="00B26B86">
                <w:rPr>
                  <w:rStyle w:val="Hyperlink"/>
                </w:rPr>
                <w:t>62</w:t>
              </w:r>
              <w:r w:rsidRPr="00B9710E">
                <w:rPr>
                  <w:rStyle w:val="Hyperlink"/>
                </w:rPr>
                <w:t>-CPP</w:t>
              </w:r>
            </w:hyperlink>
          </w:p>
        </w:tc>
        <w:tc>
          <w:tcPr>
            <w:tcW w:w="3611" w:type="dxa"/>
            <w:shd w:val="clear" w:color="auto" w:fill="auto"/>
          </w:tcPr>
          <w:p w14:paraId="10EAFC44" w14:textId="65273B59" w:rsidR="00B9710E" w:rsidRDefault="00B26B86" w:rsidP="00B9710E">
            <w:pPr>
              <w:jc w:val="center"/>
            </w:pPr>
            <w:r w:rsidRPr="00B26B86">
              <w:t>Checks for access attempts on padding and vtable bits (rule fully covered).</w:t>
            </w:r>
          </w:p>
        </w:tc>
      </w:tr>
      <w:tr w:rsidR="00B9710E" w14:paraId="64F0AC3A" w14:textId="77777777" w:rsidTr="00001F14">
        <w:trPr>
          <w:trHeight w:val="460"/>
        </w:trPr>
        <w:tc>
          <w:tcPr>
            <w:tcW w:w="1807" w:type="dxa"/>
            <w:shd w:val="clear" w:color="auto" w:fill="auto"/>
          </w:tcPr>
          <w:p w14:paraId="1FA053B5" w14:textId="72B0A90E" w:rsidR="00B9710E" w:rsidRDefault="00B9710E" w:rsidP="00B9710E">
            <w:pPr>
              <w:jc w:val="center"/>
            </w:pPr>
            <w:r>
              <w:t>Parasoft C/C++test</w:t>
            </w:r>
          </w:p>
        </w:tc>
        <w:tc>
          <w:tcPr>
            <w:tcW w:w="1341" w:type="dxa"/>
            <w:shd w:val="clear" w:color="auto" w:fill="auto"/>
          </w:tcPr>
          <w:p w14:paraId="64B7FC40" w14:textId="7E52804F" w:rsidR="00B9710E" w:rsidRDefault="00B9710E" w:rsidP="00B9710E">
            <w:pPr>
              <w:jc w:val="center"/>
            </w:pPr>
            <w:r>
              <w:t>2026.1</w:t>
            </w:r>
          </w:p>
        </w:tc>
        <w:tc>
          <w:tcPr>
            <w:tcW w:w="4021" w:type="dxa"/>
            <w:shd w:val="clear" w:color="auto" w:fill="auto"/>
          </w:tcPr>
          <w:p w14:paraId="0155179E" w14:textId="33C34F60" w:rsidR="00B9710E" w:rsidRDefault="00B9710E" w:rsidP="00B9710E">
            <w:pPr>
              <w:jc w:val="center"/>
              <w:rPr>
                <w:u w:val="single"/>
              </w:rPr>
            </w:pPr>
            <w:r w:rsidRPr="00B9710E">
              <w:rPr>
                <w:u w:val="single"/>
              </w:rPr>
              <w:t>CERT_CPP-EXP</w:t>
            </w:r>
            <w:r w:rsidR="00B26B86">
              <w:rPr>
                <w:u w:val="single"/>
              </w:rPr>
              <w:t>62</w:t>
            </w:r>
            <w:r w:rsidRPr="00B9710E">
              <w:rPr>
                <w:u w:val="single"/>
              </w:rPr>
              <w:t>-a</w:t>
            </w:r>
          </w:p>
        </w:tc>
        <w:tc>
          <w:tcPr>
            <w:tcW w:w="3611" w:type="dxa"/>
            <w:shd w:val="clear" w:color="auto" w:fill="auto"/>
          </w:tcPr>
          <w:p w14:paraId="3877BF3F" w14:textId="2B28CACA" w:rsidR="00B9710E" w:rsidRDefault="00B26B86" w:rsidP="00B9710E">
            <w:pPr>
              <w:jc w:val="center"/>
            </w:pPr>
            <w:r w:rsidRPr="00B26B86">
              <w:t>Do not compare objects of a class that may contain padding bits with C standard library functions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29C0E6A2" w:rsidR="00381847" w:rsidRDefault="00AE6E74">
            <w:pPr>
              <w:jc w:val="center"/>
              <w:rPr>
                <w:b/>
                <w:sz w:val="24"/>
                <w:szCs w:val="24"/>
              </w:rPr>
            </w:pPr>
            <w:r>
              <w:rPr>
                <w:b/>
                <w:sz w:val="24"/>
                <w:szCs w:val="24"/>
              </w:rPr>
              <w:t>Do not access freed memory</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4DDC57EF" w:rsidR="00381847" w:rsidRDefault="00AE6E74">
            <w:pPr>
              <w:jc w:val="center"/>
            </w:pPr>
            <w:r>
              <w:t>Memory Management</w:t>
            </w:r>
          </w:p>
        </w:tc>
        <w:tc>
          <w:tcPr>
            <w:tcW w:w="1341" w:type="dxa"/>
            <w:tcMar>
              <w:top w:w="100" w:type="dxa"/>
              <w:left w:w="100" w:type="dxa"/>
              <w:bottom w:w="100" w:type="dxa"/>
              <w:right w:w="100" w:type="dxa"/>
            </w:tcMar>
          </w:tcPr>
          <w:p w14:paraId="72961103" w14:textId="352FE25D" w:rsidR="00381847" w:rsidRDefault="00AE6E74">
            <w:pPr>
              <w:jc w:val="center"/>
            </w:pPr>
            <w:r>
              <w:t>STD-010-CPP</w:t>
            </w:r>
          </w:p>
        </w:tc>
        <w:tc>
          <w:tcPr>
            <w:tcW w:w="7632" w:type="dxa"/>
            <w:tcMar>
              <w:top w:w="100" w:type="dxa"/>
              <w:left w:w="100" w:type="dxa"/>
              <w:bottom w:w="100" w:type="dxa"/>
              <w:right w:w="100" w:type="dxa"/>
            </w:tcMar>
          </w:tcPr>
          <w:p w14:paraId="02179BF3" w14:textId="6CC5F020" w:rsidR="00381847" w:rsidRDefault="008D0A8E">
            <w:r w:rsidRPr="008D0A8E">
              <w:t>Once memory is deallocated with delete, any pointer that still refers to it becomes a dangling pointer, and reading from or writing to that memory is undefined behavior — even though the pointer's bit pattern still looks like a valid address. This is a particularly dangerous class of bug because the freed memory may appear to still hold the expected data for a while, only to be silently overwritten once it's reused for a different allocation, making the resulting corruption difficult to reproduce and diagnose. Setting a pointer to nullptr immediately after deleting it, as shown in the compliant example, converts an invisible dangling-pointer hazard into a pointer that any subsequent null check can safely catch.</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33555525" w:rsidR="00F72634" w:rsidRDefault="008D0A8E" w:rsidP="0015146B">
            <w:r w:rsidRPr="008D0A8E">
              <w:t>After delete current runs, current still holds the same address, but the memory it points to has been released back to the system. The second call to logReading(current) dereferences that freed memory through reading-&gt;value, which is undefined behavior — the memory may have already been reused for something else entirely by the time it's read.</w:t>
            </w:r>
          </w:p>
        </w:tc>
      </w:tr>
      <w:tr w:rsidR="00F72634" w14:paraId="23207A43" w14:textId="77777777" w:rsidTr="00001F14">
        <w:trPr>
          <w:trHeight w:val="460"/>
        </w:trPr>
        <w:tc>
          <w:tcPr>
            <w:tcW w:w="10800" w:type="dxa"/>
            <w:tcMar>
              <w:top w:w="100" w:type="dxa"/>
              <w:left w:w="100" w:type="dxa"/>
              <w:bottom w:w="100" w:type="dxa"/>
              <w:right w:w="100" w:type="dxa"/>
            </w:tcMar>
          </w:tcPr>
          <w:p w14:paraId="30EAC848"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#include &lt;iostream&gt;</w:t>
            </w:r>
          </w:p>
          <w:p w14:paraId="3A1251D7" w14:textId="77777777" w:rsidR="008D0A8E" w:rsidRPr="009045D2" w:rsidRDefault="008D0A8E" w:rsidP="009045D2">
            <w:pPr>
              <w:ind w:left="704"/>
              <w:rPr>
                <w:rFonts w:ascii="Courier New" w:hAnsi="Courier New" w:cs="Courier New"/>
                <w:sz w:val="24"/>
                <w:szCs w:val="24"/>
              </w:rPr>
            </w:pPr>
          </w:p>
          <w:p w14:paraId="6BDA7D38"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struct Reading {</w:t>
            </w:r>
          </w:p>
          <w:p w14:paraId="3802BE90"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 xml:space="preserve">    double value;</w:t>
            </w:r>
          </w:p>
          <w:p w14:paraId="5C555F78"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w:t>
            </w:r>
          </w:p>
          <w:p w14:paraId="523C7188" w14:textId="77777777" w:rsidR="008D0A8E" w:rsidRPr="009045D2" w:rsidRDefault="008D0A8E" w:rsidP="009045D2">
            <w:pPr>
              <w:ind w:left="704"/>
              <w:rPr>
                <w:rFonts w:ascii="Courier New" w:hAnsi="Courier New" w:cs="Courier New"/>
                <w:sz w:val="24"/>
                <w:szCs w:val="24"/>
              </w:rPr>
            </w:pPr>
          </w:p>
          <w:p w14:paraId="73DC60AB"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void logReading(Reading* reading) {</w:t>
            </w:r>
          </w:p>
          <w:p w14:paraId="68758065"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 xml:space="preserve">    std::cout &lt;&lt; "Reading: " &lt;&lt; reading-&gt;value &lt;&lt; std::endl;</w:t>
            </w:r>
          </w:p>
          <w:p w14:paraId="7ECBA1B1"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w:t>
            </w:r>
          </w:p>
          <w:p w14:paraId="6506FEEE" w14:textId="77777777" w:rsidR="008D0A8E" w:rsidRPr="009045D2" w:rsidRDefault="008D0A8E" w:rsidP="009045D2">
            <w:pPr>
              <w:ind w:left="704"/>
              <w:rPr>
                <w:rFonts w:ascii="Courier New" w:hAnsi="Courier New" w:cs="Courier New"/>
                <w:sz w:val="24"/>
                <w:szCs w:val="24"/>
              </w:rPr>
            </w:pPr>
          </w:p>
          <w:p w14:paraId="586EE593"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void processSensorData() {</w:t>
            </w:r>
          </w:p>
          <w:p w14:paraId="316A0E92"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 xml:space="preserve">    Reading* current = new Reading{72.5};</w:t>
            </w:r>
          </w:p>
          <w:p w14:paraId="4CBDCC88"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 xml:space="preserve">    logReading(current);</w:t>
            </w:r>
          </w:p>
          <w:p w14:paraId="285C60EA" w14:textId="77777777" w:rsidR="008D0A8E" w:rsidRPr="009045D2" w:rsidRDefault="008D0A8E" w:rsidP="009045D2">
            <w:pPr>
              <w:ind w:left="704"/>
              <w:rPr>
                <w:rFonts w:ascii="Courier New" w:hAnsi="Courier New" w:cs="Courier New"/>
                <w:sz w:val="24"/>
                <w:szCs w:val="24"/>
              </w:rPr>
            </w:pPr>
          </w:p>
          <w:p w14:paraId="7AFEACDF"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 xml:space="preserve">    delete current;</w:t>
            </w:r>
          </w:p>
          <w:p w14:paraId="173AEC3D" w14:textId="77777777" w:rsidR="008D0A8E" w:rsidRPr="009045D2" w:rsidRDefault="008D0A8E" w:rsidP="009045D2">
            <w:pPr>
              <w:ind w:left="704"/>
              <w:rPr>
                <w:rFonts w:ascii="Courier New" w:hAnsi="Courier New" w:cs="Courier New"/>
                <w:sz w:val="24"/>
                <w:szCs w:val="24"/>
              </w:rPr>
            </w:pPr>
          </w:p>
          <w:p w14:paraId="4A859223"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 xml:space="preserve">    // ... additional processing happens here ...</w:t>
            </w:r>
          </w:p>
          <w:p w14:paraId="0144287A" w14:textId="77777777" w:rsidR="008D0A8E" w:rsidRPr="009045D2" w:rsidRDefault="008D0A8E" w:rsidP="009045D2">
            <w:pPr>
              <w:ind w:left="704"/>
              <w:rPr>
                <w:rFonts w:ascii="Courier New" w:hAnsi="Courier New" w:cs="Courier New"/>
                <w:sz w:val="24"/>
                <w:szCs w:val="24"/>
              </w:rPr>
            </w:pPr>
          </w:p>
          <w:p w14:paraId="2ED1890B"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 xml:space="preserve">    logReading(current);  // current still points at freed memory</w:t>
            </w:r>
          </w:p>
          <w:p w14:paraId="6BD9F1DC" w14:textId="378331BB" w:rsidR="00F72634" w:rsidRDefault="008D0A8E" w:rsidP="009045D2">
            <w:pPr>
              <w:ind w:left="704"/>
            </w:pPr>
            <w:r w:rsidRPr="009045D2">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7FAD37A9" w:rsidR="00F72634" w:rsidRDefault="008D0A8E" w:rsidP="0015146B">
            <w:r w:rsidRPr="008D0A8E">
              <w:t>Setting current = nullptr immediately after delete ensures the pointer can no longer be mistaken for a valid reference to the original object. logReading() checks for nullptr before dereferencing, so the second call safely does nothing instead of accessing freed memory.</w:t>
            </w:r>
          </w:p>
        </w:tc>
      </w:tr>
      <w:tr w:rsidR="00F72634" w14:paraId="66F887A3" w14:textId="77777777" w:rsidTr="00001F14">
        <w:trPr>
          <w:trHeight w:val="460"/>
        </w:trPr>
        <w:tc>
          <w:tcPr>
            <w:tcW w:w="10800" w:type="dxa"/>
            <w:tcMar>
              <w:top w:w="100" w:type="dxa"/>
              <w:left w:w="100" w:type="dxa"/>
              <w:bottom w:w="100" w:type="dxa"/>
              <w:right w:w="100" w:type="dxa"/>
            </w:tcMar>
          </w:tcPr>
          <w:p w14:paraId="37A8B91A"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lastRenderedPageBreak/>
              <w:t>#include &lt;iostream&gt;</w:t>
            </w:r>
          </w:p>
          <w:p w14:paraId="5ED1FA21" w14:textId="77777777" w:rsidR="008D0A8E" w:rsidRPr="009045D2" w:rsidRDefault="008D0A8E" w:rsidP="009045D2">
            <w:pPr>
              <w:ind w:left="704"/>
              <w:rPr>
                <w:rFonts w:ascii="Courier New" w:hAnsi="Courier New" w:cs="Courier New"/>
                <w:sz w:val="24"/>
                <w:szCs w:val="24"/>
              </w:rPr>
            </w:pPr>
          </w:p>
          <w:p w14:paraId="38759C1B"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struct Reading {</w:t>
            </w:r>
          </w:p>
          <w:p w14:paraId="12F282AA"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 xml:space="preserve">    double value;</w:t>
            </w:r>
          </w:p>
          <w:p w14:paraId="7C8B78D7"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w:t>
            </w:r>
          </w:p>
          <w:p w14:paraId="0DA7BC15" w14:textId="77777777" w:rsidR="008D0A8E" w:rsidRPr="009045D2" w:rsidRDefault="008D0A8E" w:rsidP="009045D2">
            <w:pPr>
              <w:ind w:left="704"/>
              <w:rPr>
                <w:rFonts w:ascii="Courier New" w:hAnsi="Courier New" w:cs="Courier New"/>
                <w:sz w:val="24"/>
                <w:szCs w:val="24"/>
              </w:rPr>
            </w:pPr>
          </w:p>
          <w:p w14:paraId="76E71B5C"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void logReading(Reading* reading) {</w:t>
            </w:r>
          </w:p>
          <w:p w14:paraId="1B119F4C"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 xml:space="preserve">    if (reading == nullptr) {</w:t>
            </w:r>
          </w:p>
          <w:p w14:paraId="0E18D84A"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 xml:space="preserve">        return;</w:t>
            </w:r>
          </w:p>
          <w:p w14:paraId="6A2E52C4"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 xml:space="preserve">    }</w:t>
            </w:r>
          </w:p>
          <w:p w14:paraId="0E2A18C6"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 xml:space="preserve">    std::cout &lt;&lt; "Reading: " &lt;&lt; reading-&gt;value &lt;&lt; std::endl;</w:t>
            </w:r>
          </w:p>
          <w:p w14:paraId="0005292B"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w:t>
            </w:r>
          </w:p>
          <w:p w14:paraId="610903CD" w14:textId="77777777" w:rsidR="008D0A8E" w:rsidRPr="009045D2" w:rsidRDefault="008D0A8E" w:rsidP="009045D2">
            <w:pPr>
              <w:ind w:left="704"/>
              <w:rPr>
                <w:rFonts w:ascii="Courier New" w:hAnsi="Courier New" w:cs="Courier New"/>
                <w:sz w:val="24"/>
                <w:szCs w:val="24"/>
              </w:rPr>
            </w:pPr>
          </w:p>
          <w:p w14:paraId="31E3BD9F"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void processSensorData() {</w:t>
            </w:r>
          </w:p>
          <w:p w14:paraId="08EE3E8D"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 xml:space="preserve">    Reading* current = new Reading{72.5};</w:t>
            </w:r>
          </w:p>
          <w:p w14:paraId="36E26D22"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 xml:space="preserve">    logReading(current);</w:t>
            </w:r>
          </w:p>
          <w:p w14:paraId="278176E3" w14:textId="77777777" w:rsidR="008D0A8E" w:rsidRPr="009045D2" w:rsidRDefault="008D0A8E" w:rsidP="009045D2">
            <w:pPr>
              <w:ind w:left="704"/>
              <w:rPr>
                <w:rFonts w:ascii="Courier New" w:hAnsi="Courier New" w:cs="Courier New"/>
                <w:sz w:val="24"/>
                <w:szCs w:val="24"/>
              </w:rPr>
            </w:pPr>
          </w:p>
          <w:p w14:paraId="2CBAAB85"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 xml:space="preserve">    delete current;</w:t>
            </w:r>
          </w:p>
          <w:p w14:paraId="1052EAFB"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 xml:space="preserve">    current = nullptr;</w:t>
            </w:r>
          </w:p>
          <w:p w14:paraId="580D549B" w14:textId="77777777" w:rsidR="008D0A8E" w:rsidRPr="009045D2" w:rsidRDefault="008D0A8E" w:rsidP="009045D2">
            <w:pPr>
              <w:ind w:left="704"/>
              <w:rPr>
                <w:rFonts w:ascii="Courier New" w:hAnsi="Courier New" w:cs="Courier New"/>
                <w:sz w:val="24"/>
                <w:szCs w:val="24"/>
              </w:rPr>
            </w:pPr>
          </w:p>
          <w:p w14:paraId="1273ABB5"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 xml:space="preserve">    // ... additional processing happens here ...</w:t>
            </w:r>
          </w:p>
          <w:p w14:paraId="7A8EF9B8" w14:textId="77777777" w:rsidR="008D0A8E" w:rsidRPr="009045D2" w:rsidRDefault="008D0A8E" w:rsidP="009045D2">
            <w:pPr>
              <w:ind w:left="704"/>
              <w:rPr>
                <w:rFonts w:ascii="Courier New" w:hAnsi="Courier New" w:cs="Courier New"/>
                <w:sz w:val="24"/>
                <w:szCs w:val="24"/>
              </w:rPr>
            </w:pPr>
          </w:p>
          <w:p w14:paraId="5A0F062C" w14:textId="77777777" w:rsidR="008D0A8E" w:rsidRPr="009045D2" w:rsidRDefault="008D0A8E" w:rsidP="009045D2">
            <w:pPr>
              <w:ind w:left="704"/>
              <w:rPr>
                <w:rFonts w:ascii="Courier New" w:hAnsi="Courier New" w:cs="Courier New"/>
                <w:sz w:val="24"/>
                <w:szCs w:val="24"/>
              </w:rPr>
            </w:pPr>
            <w:r w:rsidRPr="009045D2">
              <w:rPr>
                <w:rFonts w:ascii="Courier New" w:hAnsi="Courier New" w:cs="Courier New"/>
                <w:sz w:val="24"/>
                <w:szCs w:val="24"/>
              </w:rPr>
              <w:t xml:space="preserve">    logReading(current);  // safely does nothing; current is nullptr</w:t>
            </w:r>
          </w:p>
          <w:p w14:paraId="09D5B7CA" w14:textId="0D6CA96B" w:rsidR="00F72634" w:rsidRDefault="008D0A8E" w:rsidP="009045D2">
            <w:pPr>
              <w:ind w:left="704"/>
            </w:pPr>
            <w:r w:rsidRPr="009045D2">
              <w:rPr>
                <w:rFonts w:ascii="Courier New" w:hAnsi="Courier New" w:cs="Courier New"/>
                <w:sz w:val="24"/>
                <w:szCs w:val="24"/>
              </w:rPr>
              <w:t>}</w:t>
            </w:r>
          </w:p>
        </w:tc>
      </w:tr>
    </w:tbl>
    <w:p w14:paraId="67786E73" w14:textId="77777777" w:rsidR="00381847" w:rsidRDefault="00381847">
      <w:pPr>
        <w:rPr>
          <w:b/>
        </w:rPr>
      </w:pPr>
    </w:p>
    <w:p w14:paraId="123223BF" w14:textId="0C4F342C" w:rsidR="00381847" w:rsidRDefault="00381847">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27F63AF5" w:rsidR="00381847" w:rsidRDefault="00E769D9">
            <w:pPr>
              <w:pBdr>
                <w:top w:val="nil"/>
                <w:left w:val="nil"/>
                <w:bottom w:val="nil"/>
                <w:right w:val="nil"/>
                <w:between w:val="nil"/>
              </w:pBdr>
            </w:pPr>
            <w:r>
              <w:rPr>
                <w:b/>
              </w:rPr>
              <w:t>Principles(s):</w:t>
            </w:r>
            <w:r>
              <w:t xml:space="preserve"> </w:t>
            </w:r>
            <w:r w:rsidR="009433E5">
              <w:rPr>
                <w:rStyle w:val="Strong"/>
              </w:rPr>
              <w:t>4. Keep It Simple:</w:t>
            </w:r>
            <w:r w:rsidR="009433E5">
              <w:t xml:space="preserve"> Clear ownership, such as smart pointers and RAII, avoids hand-managed lifetimes and the dangling pointers they create. </w:t>
            </w:r>
            <w:r w:rsidR="009433E5">
              <w:rPr>
                <w:rStyle w:val="Strong"/>
              </w:rPr>
              <w:t>8. Practice Defense in Depth:</w:t>
            </w:r>
            <w:r w:rsidR="009433E5">
              <w:t xml:space="preserve"> Setting a pointer to </w:t>
            </w:r>
            <w:r w:rsidR="009433E5">
              <w:rPr>
                <w:rStyle w:val="HTMLCode"/>
                <w:rFonts w:eastAsia="Calibri"/>
              </w:rPr>
              <w:t>nullptr</w:t>
            </w:r>
            <w:r w:rsidR="009433E5">
              <w:t xml:space="preserve"> after </w:t>
            </w:r>
            <w:r w:rsidR="009433E5">
              <w:rPr>
                <w:rStyle w:val="HTMLCode"/>
                <w:rFonts w:eastAsia="Calibri"/>
              </w:rPr>
              <w:t>delete</w:t>
            </w:r>
            <w:r w:rsidR="009433E5">
              <w:t xml:space="preserve"> is a second layer behind good ownership design, converting a silent dangling pointer into one a null check can catch.</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7593EB00" w:rsidR="00381847" w:rsidRDefault="00B26B86">
            <w:pPr>
              <w:jc w:val="center"/>
            </w:pPr>
            <w:r>
              <w:t>High</w:t>
            </w:r>
          </w:p>
        </w:tc>
        <w:tc>
          <w:tcPr>
            <w:tcW w:w="1341" w:type="dxa"/>
            <w:shd w:val="clear" w:color="auto" w:fill="auto"/>
          </w:tcPr>
          <w:p w14:paraId="5BBCF7D7" w14:textId="574FAE29" w:rsidR="00381847" w:rsidRDefault="00B26B86">
            <w:pPr>
              <w:jc w:val="center"/>
            </w:pPr>
            <w:r>
              <w:t>Likely</w:t>
            </w:r>
          </w:p>
        </w:tc>
        <w:tc>
          <w:tcPr>
            <w:tcW w:w="4021" w:type="dxa"/>
            <w:shd w:val="clear" w:color="auto" w:fill="auto"/>
          </w:tcPr>
          <w:p w14:paraId="7B7CD542" w14:textId="6D9B9F12" w:rsidR="00381847" w:rsidRDefault="00B26B86">
            <w:pPr>
              <w:jc w:val="center"/>
            </w:pPr>
            <w:r>
              <w:t>High</w:t>
            </w:r>
          </w:p>
        </w:tc>
        <w:tc>
          <w:tcPr>
            <w:tcW w:w="1807" w:type="dxa"/>
            <w:shd w:val="clear" w:color="auto" w:fill="auto"/>
          </w:tcPr>
          <w:p w14:paraId="7F0E433A" w14:textId="006D34BC" w:rsidR="00381847" w:rsidRDefault="00B26B86">
            <w:pPr>
              <w:jc w:val="center"/>
            </w:pPr>
            <w:r>
              <w:t>Medium (P9)</w:t>
            </w:r>
          </w:p>
        </w:tc>
        <w:tc>
          <w:tcPr>
            <w:tcW w:w="1805" w:type="dxa"/>
            <w:shd w:val="clear" w:color="auto" w:fill="auto"/>
          </w:tcPr>
          <w:p w14:paraId="61360AD2" w14:textId="53B8F2A9" w:rsidR="00381847" w:rsidRDefault="00B26B86">
            <w:pPr>
              <w:jc w:val="center"/>
            </w:pPr>
            <w:r>
              <w:t>L2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66995384" w:rsidR="00381847" w:rsidRDefault="00B26B86">
            <w:pPr>
              <w:jc w:val="center"/>
            </w:pPr>
            <w:r>
              <w:t>Clang</w:t>
            </w:r>
          </w:p>
        </w:tc>
        <w:tc>
          <w:tcPr>
            <w:tcW w:w="1341" w:type="dxa"/>
            <w:shd w:val="clear" w:color="auto" w:fill="auto"/>
          </w:tcPr>
          <w:p w14:paraId="62B1460B" w14:textId="3142FE3E" w:rsidR="00381847" w:rsidRDefault="00B26B86">
            <w:pPr>
              <w:jc w:val="center"/>
            </w:pPr>
            <w:r>
              <w:t>3.9</w:t>
            </w:r>
          </w:p>
        </w:tc>
        <w:tc>
          <w:tcPr>
            <w:tcW w:w="4021" w:type="dxa"/>
            <w:shd w:val="clear" w:color="auto" w:fill="auto"/>
          </w:tcPr>
          <w:p w14:paraId="6217F7ED" w14:textId="77777777" w:rsidR="00B26B86" w:rsidRDefault="00B26B86" w:rsidP="00B26B86">
            <w:pPr>
              <w:jc w:val="center"/>
            </w:pPr>
            <w:r>
              <w:t>clang-analyzer-cplusplus.NewDelete</w:t>
            </w:r>
          </w:p>
          <w:p w14:paraId="45D8FD92" w14:textId="4C8F24A0" w:rsidR="00381847" w:rsidRDefault="00B26B86" w:rsidP="00B26B86">
            <w:pPr>
              <w:jc w:val="center"/>
            </w:pPr>
            <w:r>
              <w:t>clang-analyzer-alpha.security.ArrayBoundV2</w:t>
            </w:r>
          </w:p>
        </w:tc>
        <w:tc>
          <w:tcPr>
            <w:tcW w:w="3611" w:type="dxa"/>
            <w:shd w:val="clear" w:color="auto" w:fill="auto"/>
          </w:tcPr>
          <w:p w14:paraId="3084A142" w14:textId="4545B434" w:rsidR="00381847" w:rsidRDefault="00B26B86">
            <w:pPr>
              <w:jc w:val="center"/>
            </w:pPr>
            <w:r w:rsidRPr="00B26B86">
              <w:t>Checked by clang-tidy , but does not catch all violations of this rule.</w:t>
            </w:r>
          </w:p>
        </w:tc>
      </w:tr>
      <w:tr w:rsidR="00B26B86" w14:paraId="3EDB9E1C" w14:textId="77777777" w:rsidTr="00001F14">
        <w:trPr>
          <w:trHeight w:val="460"/>
        </w:trPr>
        <w:tc>
          <w:tcPr>
            <w:tcW w:w="1807" w:type="dxa"/>
            <w:shd w:val="clear" w:color="auto" w:fill="auto"/>
          </w:tcPr>
          <w:p w14:paraId="7134DB5C" w14:textId="5FCF4415" w:rsidR="00B26B86" w:rsidRDefault="00B26B86" w:rsidP="00B26B86">
            <w:pPr>
              <w:jc w:val="center"/>
            </w:pPr>
            <w:r>
              <w:t>Polyspace Bug Finder</w:t>
            </w:r>
          </w:p>
        </w:tc>
        <w:tc>
          <w:tcPr>
            <w:tcW w:w="1341" w:type="dxa"/>
            <w:shd w:val="clear" w:color="auto" w:fill="auto"/>
          </w:tcPr>
          <w:p w14:paraId="13D0400D" w14:textId="55ADFF65" w:rsidR="00B26B86" w:rsidRDefault="00B26B86" w:rsidP="00B26B86">
            <w:pPr>
              <w:jc w:val="center"/>
            </w:pPr>
            <w:r>
              <w:t>R2025b</w:t>
            </w:r>
          </w:p>
        </w:tc>
        <w:tc>
          <w:tcPr>
            <w:tcW w:w="4021" w:type="dxa"/>
            <w:shd w:val="clear" w:color="auto" w:fill="auto"/>
          </w:tcPr>
          <w:p w14:paraId="3735EE4B" w14:textId="356632DA" w:rsidR="00B26B86" w:rsidRDefault="00B26B86" w:rsidP="00B26B86">
            <w:pPr>
              <w:jc w:val="center"/>
              <w:rPr>
                <w:u w:val="single"/>
              </w:rPr>
            </w:pPr>
            <w:hyperlink r:id="rId19" w:history="1">
              <w:r w:rsidRPr="00B9710E">
                <w:rPr>
                  <w:rStyle w:val="Hyperlink"/>
                </w:rPr>
                <w:t xml:space="preserve">CERT C++: </w:t>
              </w:r>
              <w:r>
                <w:rPr>
                  <w:rStyle w:val="Hyperlink"/>
                </w:rPr>
                <w:t>MEM50</w:t>
              </w:r>
              <w:r w:rsidRPr="00B9710E">
                <w:rPr>
                  <w:rStyle w:val="Hyperlink"/>
                </w:rPr>
                <w:t>-CPP</w:t>
              </w:r>
            </w:hyperlink>
          </w:p>
        </w:tc>
        <w:tc>
          <w:tcPr>
            <w:tcW w:w="3611" w:type="dxa"/>
            <w:shd w:val="clear" w:color="auto" w:fill="auto"/>
          </w:tcPr>
          <w:p w14:paraId="1A11E1E5" w14:textId="77777777" w:rsidR="00B26B86" w:rsidRDefault="00B26B86" w:rsidP="00B26B86">
            <w:pPr>
              <w:jc w:val="center"/>
            </w:pPr>
            <w:r>
              <w:t>Checks for:</w:t>
            </w:r>
          </w:p>
          <w:p w14:paraId="3B13C20B" w14:textId="77777777" w:rsidR="00B26B86" w:rsidRDefault="00B26B86" w:rsidP="00B26B86">
            <w:pPr>
              <w:jc w:val="center"/>
            </w:pPr>
            <w:r>
              <w:t>Pointer access out of bounds</w:t>
            </w:r>
          </w:p>
          <w:p w14:paraId="0007EE27" w14:textId="77777777" w:rsidR="00B26B86" w:rsidRDefault="00B26B86" w:rsidP="00B26B86">
            <w:pPr>
              <w:jc w:val="center"/>
            </w:pPr>
            <w:r>
              <w:t>Deallocation of previously deallocated pointer</w:t>
            </w:r>
          </w:p>
          <w:p w14:paraId="4B47EC97" w14:textId="77777777" w:rsidR="00B26B86" w:rsidRDefault="00B26B86" w:rsidP="00B26B86">
            <w:pPr>
              <w:jc w:val="center"/>
            </w:pPr>
            <w:r>
              <w:lastRenderedPageBreak/>
              <w:t>Use of previously freed pointer</w:t>
            </w:r>
          </w:p>
          <w:p w14:paraId="2B03763C" w14:textId="214C2CF5" w:rsidR="00B26B86" w:rsidRDefault="00B26B86" w:rsidP="00B26B86">
            <w:pPr>
              <w:jc w:val="center"/>
            </w:pPr>
            <w:r>
              <w:t>Rule partially covered.</w:t>
            </w:r>
          </w:p>
        </w:tc>
      </w:tr>
      <w:tr w:rsidR="00B26B86" w14:paraId="7282C048" w14:textId="77777777" w:rsidTr="00001F14">
        <w:trPr>
          <w:trHeight w:val="460"/>
        </w:trPr>
        <w:tc>
          <w:tcPr>
            <w:tcW w:w="1807" w:type="dxa"/>
            <w:shd w:val="clear" w:color="auto" w:fill="auto"/>
          </w:tcPr>
          <w:p w14:paraId="0A4D6880" w14:textId="192F0396" w:rsidR="00B26B86" w:rsidRDefault="00B26B86" w:rsidP="00B26B86">
            <w:pPr>
              <w:jc w:val="center"/>
            </w:pPr>
            <w:r>
              <w:lastRenderedPageBreak/>
              <w:t>Parasoft C/C++test</w:t>
            </w:r>
          </w:p>
        </w:tc>
        <w:tc>
          <w:tcPr>
            <w:tcW w:w="1341" w:type="dxa"/>
            <w:shd w:val="clear" w:color="auto" w:fill="auto"/>
          </w:tcPr>
          <w:p w14:paraId="56AE9F2F" w14:textId="3BA95D05" w:rsidR="00B26B86" w:rsidRDefault="00B26B86" w:rsidP="00B26B86">
            <w:pPr>
              <w:jc w:val="center"/>
            </w:pPr>
            <w:r>
              <w:t>2026.1</w:t>
            </w:r>
          </w:p>
        </w:tc>
        <w:tc>
          <w:tcPr>
            <w:tcW w:w="4021" w:type="dxa"/>
            <w:shd w:val="clear" w:color="auto" w:fill="auto"/>
          </w:tcPr>
          <w:p w14:paraId="041DC01E" w14:textId="5F346745" w:rsidR="00B26B86" w:rsidRDefault="00B26B86" w:rsidP="00B26B86">
            <w:pPr>
              <w:jc w:val="center"/>
              <w:rPr>
                <w:u w:val="single"/>
              </w:rPr>
            </w:pPr>
            <w:r w:rsidRPr="00B9710E">
              <w:rPr>
                <w:u w:val="single"/>
              </w:rPr>
              <w:t>CERT_CPP-</w:t>
            </w:r>
            <w:r>
              <w:rPr>
                <w:u w:val="single"/>
              </w:rPr>
              <w:t>MEM50</w:t>
            </w:r>
            <w:r w:rsidRPr="00B9710E">
              <w:rPr>
                <w:u w:val="single"/>
              </w:rPr>
              <w:t>-a</w:t>
            </w:r>
          </w:p>
        </w:tc>
        <w:tc>
          <w:tcPr>
            <w:tcW w:w="3611" w:type="dxa"/>
            <w:shd w:val="clear" w:color="auto" w:fill="auto"/>
          </w:tcPr>
          <w:p w14:paraId="046003E9" w14:textId="2C4FAA0E" w:rsidR="00B26B86" w:rsidRDefault="00B26B86" w:rsidP="00B26B86">
            <w:pPr>
              <w:jc w:val="center"/>
            </w:pPr>
            <w:r w:rsidRPr="00B26B86">
              <w:tab/>
              <w:t>Do not use resources that have been freed</w:t>
            </w:r>
          </w:p>
        </w:tc>
      </w:tr>
    </w:tbl>
    <w:p w14:paraId="048F96A9" w14:textId="77777777" w:rsidR="00381847" w:rsidRDefault="00E769D9">
      <w:r>
        <w:br w:type="page"/>
      </w:r>
    </w:p>
    <w:p w14:paraId="0E054CAD" w14:textId="6AD4C5F7" w:rsidR="00167839" w:rsidRDefault="00167839" w:rsidP="00167839">
      <w:pPr>
        <w:pStyle w:val="Heading4"/>
      </w:pPr>
      <w:bookmarkStart w:id="17" w:name="_Toc52464069"/>
      <w:r>
        <w:lastRenderedPageBreak/>
        <w:t>Coding Standard 1</w:t>
      </w:r>
      <w:r>
        <w:t>1</w:t>
      </w:r>
    </w:p>
    <w:p w14:paraId="7C5B35A7" w14:textId="77777777" w:rsidR="00167839" w:rsidRDefault="00167839" w:rsidP="00167839"/>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167839" w14:paraId="78517D82" w14:textId="77777777" w:rsidTr="00594648">
        <w:trPr>
          <w:trHeight w:val="42"/>
          <w:tblHeader/>
        </w:trPr>
        <w:tc>
          <w:tcPr>
            <w:tcW w:w="1807" w:type="dxa"/>
            <w:shd w:val="clear" w:color="auto" w:fill="D9D9D9"/>
            <w:tcMar>
              <w:top w:w="100" w:type="dxa"/>
              <w:left w:w="100" w:type="dxa"/>
              <w:bottom w:w="100" w:type="dxa"/>
              <w:right w:w="100" w:type="dxa"/>
            </w:tcMar>
            <w:vAlign w:val="center"/>
          </w:tcPr>
          <w:p w14:paraId="52263955" w14:textId="77777777" w:rsidR="00167839" w:rsidRDefault="00167839" w:rsidP="0059464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F7260DA" w14:textId="77777777" w:rsidR="00167839" w:rsidRDefault="00167839" w:rsidP="0059464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01FA3F0D" w14:textId="35B382D4" w:rsidR="00167839" w:rsidRDefault="00167839" w:rsidP="00594648">
            <w:pPr>
              <w:jc w:val="center"/>
              <w:rPr>
                <w:b/>
                <w:sz w:val="24"/>
                <w:szCs w:val="24"/>
              </w:rPr>
            </w:pPr>
            <w:r w:rsidRPr="00167839">
              <w:rPr>
                <w:b/>
                <w:sz w:val="24"/>
                <w:szCs w:val="24"/>
              </w:rPr>
              <w:t>Follow the principle of least privilege</w:t>
            </w:r>
          </w:p>
        </w:tc>
      </w:tr>
      <w:tr w:rsidR="00167839" w14:paraId="77202B50" w14:textId="77777777" w:rsidTr="00594648">
        <w:trPr>
          <w:trHeight w:val="321"/>
        </w:trPr>
        <w:tc>
          <w:tcPr>
            <w:tcW w:w="1807" w:type="dxa"/>
            <w:shd w:val="clear" w:color="auto" w:fill="F3F3F3"/>
            <w:tcMar>
              <w:top w:w="100" w:type="dxa"/>
              <w:left w:w="100" w:type="dxa"/>
              <w:bottom w:w="100" w:type="dxa"/>
              <w:right w:w="100" w:type="dxa"/>
            </w:tcMar>
          </w:tcPr>
          <w:p w14:paraId="6948CF60" w14:textId="14E2F13B" w:rsidR="00167839" w:rsidRDefault="00167839" w:rsidP="00594648">
            <w:pPr>
              <w:jc w:val="center"/>
            </w:pPr>
            <w:r>
              <w:t>Access Control</w:t>
            </w:r>
          </w:p>
        </w:tc>
        <w:tc>
          <w:tcPr>
            <w:tcW w:w="1341" w:type="dxa"/>
            <w:tcMar>
              <w:top w:w="100" w:type="dxa"/>
              <w:left w:w="100" w:type="dxa"/>
              <w:bottom w:w="100" w:type="dxa"/>
              <w:right w:w="100" w:type="dxa"/>
            </w:tcMar>
          </w:tcPr>
          <w:p w14:paraId="29487CE7" w14:textId="5598FCAF" w:rsidR="00167839" w:rsidRDefault="00167839" w:rsidP="00594648">
            <w:pPr>
              <w:jc w:val="center"/>
            </w:pPr>
            <w:r>
              <w:t>STD-01</w:t>
            </w:r>
            <w:r>
              <w:t>1</w:t>
            </w:r>
            <w:r>
              <w:t>-CPP</w:t>
            </w:r>
          </w:p>
        </w:tc>
        <w:tc>
          <w:tcPr>
            <w:tcW w:w="7632" w:type="dxa"/>
            <w:tcMar>
              <w:top w:w="100" w:type="dxa"/>
              <w:left w:w="100" w:type="dxa"/>
              <w:bottom w:w="100" w:type="dxa"/>
              <w:right w:w="100" w:type="dxa"/>
            </w:tcMar>
          </w:tcPr>
          <w:p w14:paraId="5CEC7A64" w14:textId="2BFC4140" w:rsidR="00167839" w:rsidRDefault="00167839" w:rsidP="00594648">
            <w:r w:rsidRPr="00167839">
              <w:t>The principle of least privilege states that every program and every user of the system should operate using the least set of privileges necessary to complete the job</w:t>
            </w:r>
            <w:r>
              <w:t xml:space="preserve">. </w:t>
            </w:r>
            <w:r w:rsidRPr="00167839">
              <w:t>Executing with minimal privileges mitigates against exploitation in case a vulnerability is discovered in the code.</w:t>
            </w:r>
          </w:p>
        </w:tc>
      </w:tr>
    </w:tbl>
    <w:p w14:paraId="282A85DD" w14:textId="77777777" w:rsidR="00167839" w:rsidRDefault="00167839" w:rsidP="00167839">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167839" w14:paraId="7325C4F4" w14:textId="77777777" w:rsidTr="00594648">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25E350C" w14:textId="77777777" w:rsidR="00167839" w:rsidRDefault="00167839" w:rsidP="00594648">
            <w:r>
              <w:rPr>
                <w:b/>
                <w:sz w:val="24"/>
                <w:szCs w:val="24"/>
              </w:rPr>
              <w:t>Noncompliant Code</w:t>
            </w:r>
          </w:p>
        </w:tc>
      </w:tr>
      <w:tr w:rsidR="00167839" w14:paraId="5CA1C9E3" w14:textId="77777777" w:rsidTr="00594648">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B01BC4F" w14:textId="196C323F" w:rsidR="00167839" w:rsidRDefault="00D74D19" w:rsidP="00594648">
            <w:r w:rsidRPr="00D74D19">
              <w:t>This program needs root for one step, writing its log, but keeps root for the rest of its run. When it opens the user-supplied path, that file is opened with root’s access, so a user could read files they could never open themselves, such as /etc/shadow.</w:t>
            </w:r>
          </w:p>
        </w:tc>
      </w:tr>
      <w:tr w:rsidR="00167839" w14:paraId="2419206F" w14:textId="77777777" w:rsidTr="00594648">
        <w:trPr>
          <w:trHeight w:val="460"/>
        </w:trPr>
        <w:tc>
          <w:tcPr>
            <w:tcW w:w="10800" w:type="dxa"/>
            <w:tcMar>
              <w:top w:w="100" w:type="dxa"/>
              <w:left w:w="100" w:type="dxa"/>
              <w:bottom w:w="100" w:type="dxa"/>
              <w:right w:w="100" w:type="dxa"/>
            </w:tcMar>
          </w:tcPr>
          <w:p w14:paraId="3DB6BFEE"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#include &lt;cstdlib&gt;</w:t>
            </w:r>
          </w:p>
          <w:p w14:paraId="26EDD6AC"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#include &lt;fstream&gt;</w:t>
            </w:r>
          </w:p>
          <w:p w14:paraId="0D513A5C"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#include &lt;iostream&gt;</w:t>
            </w:r>
          </w:p>
          <w:p w14:paraId="0038A5E8"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#include &lt;string&gt;</w:t>
            </w:r>
          </w:p>
          <w:p w14:paraId="18415787" w14:textId="77777777" w:rsidR="00A504DE" w:rsidRPr="00A504DE" w:rsidRDefault="00A504DE" w:rsidP="00A504DE">
            <w:pPr>
              <w:ind w:left="704"/>
              <w:rPr>
                <w:rFonts w:ascii="Courier New" w:hAnsi="Courier New" w:cs="Courier New"/>
                <w:sz w:val="24"/>
                <w:szCs w:val="24"/>
              </w:rPr>
            </w:pPr>
          </w:p>
          <w:p w14:paraId="1DC789E6"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 Installed setuid root, so the process runs with root privileges.</w:t>
            </w:r>
          </w:p>
          <w:p w14:paraId="0B01F2B6"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int main(int argc, char* argv[]) {</w:t>
            </w:r>
          </w:p>
          <w:p w14:paraId="64C8F7F9"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 xml:space="preserve">    std::ofstream log("/var/log/app.log", std::ios::app);  // needs root</w:t>
            </w:r>
          </w:p>
          <w:p w14:paraId="0CDDECB8"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 xml:space="preserve">    if (!log) {</w:t>
            </w:r>
          </w:p>
          <w:p w14:paraId="38CEF97B"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 xml:space="preserve">        return EXIT_FAILURE;</w:t>
            </w:r>
          </w:p>
          <w:p w14:paraId="7745A4B8"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 xml:space="preserve">    }</w:t>
            </w:r>
          </w:p>
          <w:p w14:paraId="45CD1A29"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 xml:space="preserve">    log &lt;&lt; "session started\n";</w:t>
            </w:r>
          </w:p>
          <w:p w14:paraId="68715F59"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 xml:space="preserve">    log.close();</w:t>
            </w:r>
          </w:p>
          <w:p w14:paraId="6063CBF8" w14:textId="77777777" w:rsidR="00A504DE" w:rsidRPr="00A504DE" w:rsidRDefault="00A504DE" w:rsidP="00A504DE">
            <w:pPr>
              <w:ind w:left="704"/>
              <w:rPr>
                <w:rFonts w:ascii="Courier New" w:hAnsi="Courier New" w:cs="Courier New"/>
                <w:sz w:val="24"/>
                <w:szCs w:val="24"/>
              </w:rPr>
            </w:pPr>
          </w:p>
          <w:p w14:paraId="6F94E5D9"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 xml:space="preserve">    if (argc &gt; 1) {</w:t>
            </w:r>
          </w:p>
          <w:p w14:paraId="3E42A03B"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 xml:space="preserve">        // Reads a user-supplied path while still holding root privileges.</w:t>
            </w:r>
          </w:p>
          <w:p w14:paraId="1D09CE94"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 xml:space="preserve">        std::ifstream in(argv[1]);</w:t>
            </w:r>
          </w:p>
          <w:p w14:paraId="1C46C0C2"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 xml:space="preserve">        if (in) {</w:t>
            </w:r>
          </w:p>
          <w:p w14:paraId="615DA6C5"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 xml:space="preserve">            std::string line;</w:t>
            </w:r>
          </w:p>
          <w:p w14:paraId="60D3BAAB"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 xml:space="preserve">            while (std::getline(in, line)) {</w:t>
            </w:r>
          </w:p>
          <w:p w14:paraId="35AD0990"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 xml:space="preserve">                // ... process the line ...</w:t>
            </w:r>
          </w:p>
          <w:p w14:paraId="4A54B22D"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 xml:space="preserve">            }</w:t>
            </w:r>
          </w:p>
          <w:p w14:paraId="2E445286"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 xml:space="preserve">        }</w:t>
            </w:r>
          </w:p>
          <w:p w14:paraId="0E1EA0EB"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 xml:space="preserve">    }</w:t>
            </w:r>
          </w:p>
          <w:p w14:paraId="481020BA" w14:textId="77777777" w:rsidR="00A504DE" w:rsidRPr="00A504DE" w:rsidRDefault="00A504DE" w:rsidP="00A504DE">
            <w:pPr>
              <w:ind w:left="704"/>
              <w:rPr>
                <w:rFonts w:ascii="Courier New" w:hAnsi="Courier New" w:cs="Courier New"/>
                <w:sz w:val="24"/>
                <w:szCs w:val="24"/>
              </w:rPr>
            </w:pPr>
            <w:r w:rsidRPr="00A504DE">
              <w:rPr>
                <w:rFonts w:ascii="Courier New" w:hAnsi="Courier New" w:cs="Courier New"/>
                <w:sz w:val="24"/>
                <w:szCs w:val="24"/>
              </w:rPr>
              <w:t xml:space="preserve">    return EXIT_SUCCESS;</w:t>
            </w:r>
          </w:p>
          <w:p w14:paraId="6F517C44" w14:textId="2DC452BE" w:rsidR="00167839" w:rsidRDefault="00A504DE" w:rsidP="00A504DE">
            <w:pPr>
              <w:ind w:left="704"/>
            </w:pPr>
            <w:r w:rsidRPr="00A504DE">
              <w:rPr>
                <w:rFonts w:ascii="Courier New" w:hAnsi="Courier New" w:cs="Courier New"/>
                <w:sz w:val="24"/>
                <w:szCs w:val="24"/>
              </w:rPr>
              <w:t>}</w:t>
            </w:r>
          </w:p>
        </w:tc>
      </w:tr>
    </w:tbl>
    <w:p w14:paraId="72FE132B" w14:textId="77777777" w:rsidR="00167839" w:rsidRDefault="00167839" w:rsidP="00167839">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167839" w14:paraId="5E7808F8" w14:textId="77777777" w:rsidTr="00594648">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8325874" w14:textId="77777777" w:rsidR="00167839" w:rsidRDefault="00167839" w:rsidP="00594648">
            <w:r>
              <w:rPr>
                <w:b/>
                <w:sz w:val="24"/>
                <w:szCs w:val="24"/>
              </w:rPr>
              <w:lastRenderedPageBreak/>
              <w:t>Compliant Code</w:t>
            </w:r>
          </w:p>
        </w:tc>
      </w:tr>
      <w:tr w:rsidR="00167839" w14:paraId="2DF93EB5" w14:textId="77777777" w:rsidTr="00594648">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DFD0017" w14:textId="30A35CD3" w:rsidR="00167839" w:rsidRDefault="00D74D19" w:rsidP="00594648">
            <w:r w:rsidRPr="00D74D19">
              <w:t>This version keeps root only for the log write, then drops it permanently with setuid(getuid()). Each call’s return value is checked, and the second setuid(0) confirms the drop can’t be reversed. The user-supplied file is read with the invoking user’s rights.</w:t>
            </w:r>
          </w:p>
        </w:tc>
      </w:tr>
      <w:tr w:rsidR="00167839" w14:paraId="512BAA1F" w14:textId="77777777" w:rsidTr="00594648">
        <w:trPr>
          <w:trHeight w:val="460"/>
        </w:trPr>
        <w:tc>
          <w:tcPr>
            <w:tcW w:w="10800" w:type="dxa"/>
            <w:tcMar>
              <w:top w:w="100" w:type="dxa"/>
              <w:left w:w="100" w:type="dxa"/>
              <w:bottom w:w="100" w:type="dxa"/>
              <w:right w:w="100" w:type="dxa"/>
            </w:tcMar>
          </w:tcPr>
          <w:p w14:paraId="1F255E75"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#include &lt;cstdlib&gt;</w:t>
            </w:r>
          </w:p>
          <w:p w14:paraId="77A5748F"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#include &lt;fstream&gt;</w:t>
            </w:r>
          </w:p>
          <w:p w14:paraId="21758BC9"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#include &lt;iostream&gt;</w:t>
            </w:r>
          </w:p>
          <w:p w14:paraId="35805ED5"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#include &lt;string&gt;</w:t>
            </w:r>
          </w:p>
          <w:p w14:paraId="18C2EFCB"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#include &lt;unistd.h&gt;</w:t>
            </w:r>
          </w:p>
          <w:p w14:paraId="0975ED21" w14:textId="77777777" w:rsidR="00D74D19" w:rsidRPr="00D74D19" w:rsidRDefault="00D74D19" w:rsidP="00D74D19">
            <w:pPr>
              <w:ind w:left="704"/>
              <w:rPr>
                <w:rFonts w:ascii="Courier New" w:hAnsi="Courier New" w:cs="Courier New"/>
                <w:sz w:val="24"/>
                <w:szCs w:val="24"/>
              </w:rPr>
            </w:pPr>
          </w:p>
          <w:p w14:paraId="0C16CF2D"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int main(int argc, char* argv[]) {</w:t>
            </w:r>
          </w:p>
          <w:p w14:paraId="6216B010"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w:t>
            </w:r>
          </w:p>
          <w:p w14:paraId="1B6D30EE"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 Privileged step. The stream closes at the end of this block,</w:t>
            </w:r>
          </w:p>
          <w:p w14:paraId="46FAC924"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 before privileges are dropped.</w:t>
            </w:r>
          </w:p>
          <w:p w14:paraId="1E034A23"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std::ofstream log("/var/log/app.log", std::ios::app);</w:t>
            </w:r>
          </w:p>
          <w:p w14:paraId="7F3FF54E"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if (!log) {</w:t>
            </w:r>
          </w:p>
          <w:p w14:paraId="53B2B44F"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return EXIT_FAILURE;</w:t>
            </w:r>
          </w:p>
          <w:p w14:paraId="09BC2806"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w:t>
            </w:r>
          </w:p>
          <w:p w14:paraId="1258222F"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log &lt;&lt; "session started\n";</w:t>
            </w:r>
          </w:p>
          <w:p w14:paraId="5A241ACC"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w:t>
            </w:r>
          </w:p>
          <w:p w14:paraId="3624E704" w14:textId="77777777" w:rsidR="00D74D19" w:rsidRPr="00D74D19" w:rsidRDefault="00D74D19" w:rsidP="00D74D19">
            <w:pPr>
              <w:ind w:left="704"/>
              <w:rPr>
                <w:rFonts w:ascii="Courier New" w:hAnsi="Courier New" w:cs="Courier New"/>
                <w:sz w:val="24"/>
                <w:szCs w:val="24"/>
              </w:rPr>
            </w:pPr>
          </w:p>
          <w:p w14:paraId="40BF554D"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 Permanently drop root once the privileged step is done.</w:t>
            </w:r>
          </w:p>
          <w:p w14:paraId="07384471"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if (setuid(getuid()) != 0) {</w:t>
            </w:r>
          </w:p>
          <w:p w14:paraId="14A651E2"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std::cerr &lt;&lt; "failed to drop privileges\n";</w:t>
            </w:r>
          </w:p>
          <w:p w14:paraId="4BA012BC"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return EXIT_FAILURE;</w:t>
            </w:r>
          </w:p>
          <w:p w14:paraId="56FB82A6"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w:t>
            </w:r>
          </w:p>
          <w:p w14:paraId="09CFF7AB"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 Confirm the drop is irreversible: regaining root must fail.</w:t>
            </w:r>
          </w:p>
          <w:p w14:paraId="0A5D1B0A"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if (setuid(0) != -1) {</w:t>
            </w:r>
          </w:p>
          <w:p w14:paraId="30E2FFC9"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std::cerr &lt;&lt; "privilege drop was reversible\n";</w:t>
            </w:r>
          </w:p>
          <w:p w14:paraId="0F7BA1DB"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return EXIT_FAILURE;</w:t>
            </w:r>
          </w:p>
          <w:p w14:paraId="14FD0E40"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w:t>
            </w:r>
          </w:p>
          <w:p w14:paraId="4B186FDC" w14:textId="77777777" w:rsidR="00D74D19" w:rsidRPr="00D74D19" w:rsidRDefault="00D74D19" w:rsidP="00D74D19">
            <w:pPr>
              <w:ind w:left="704"/>
              <w:rPr>
                <w:rFonts w:ascii="Courier New" w:hAnsi="Courier New" w:cs="Courier New"/>
                <w:sz w:val="24"/>
                <w:szCs w:val="24"/>
              </w:rPr>
            </w:pPr>
          </w:p>
          <w:p w14:paraId="0388371F"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if (argc &gt; 1) {</w:t>
            </w:r>
          </w:p>
          <w:p w14:paraId="1BB75ED4"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 Runs as the invoking user, so it cannot read files that user</w:t>
            </w:r>
          </w:p>
          <w:p w14:paraId="64BDB831"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 could not open themselves.</w:t>
            </w:r>
          </w:p>
          <w:p w14:paraId="5D500D16"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std::ifstream in(argv[1]);</w:t>
            </w:r>
          </w:p>
          <w:p w14:paraId="6312E44D"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if (in) {</w:t>
            </w:r>
          </w:p>
          <w:p w14:paraId="66CD399C"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std::string line;</w:t>
            </w:r>
          </w:p>
          <w:p w14:paraId="6A27F521"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while (std::getline(in, line)) {</w:t>
            </w:r>
          </w:p>
          <w:p w14:paraId="19F3DC91"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 ... process the line ...</w:t>
            </w:r>
          </w:p>
          <w:p w14:paraId="3B615788"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w:t>
            </w:r>
          </w:p>
          <w:p w14:paraId="2067C05E"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w:t>
            </w:r>
          </w:p>
          <w:p w14:paraId="474BA652"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w:t>
            </w:r>
          </w:p>
          <w:p w14:paraId="3C387F44" w14:textId="77777777" w:rsidR="00D74D19" w:rsidRPr="00D74D19" w:rsidRDefault="00D74D19" w:rsidP="00D74D19">
            <w:pPr>
              <w:ind w:left="704"/>
              <w:rPr>
                <w:rFonts w:ascii="Courier New" w:hAnsi="Courier New" w:cs="Courier New"/>
                <w:sz w:val="24"/>
                <w:szCs w:val="24"/>
              </w:rPr>
            </w:pPr>
            <w:r w:rsidRPr="00D74D19">
              <w:rPr>
                <w:rFonts w:ascii="Courier New" w:hAnsi="Courier New" w:cs="Courier New"/>
                <w:sz w:val="24"/>
                <w:szCs w:val="24"/>
              </w:rPr>
              <w:t xml:space="preserve">    return EXIT_SUCCESS;</w:t>
            </w:r>
          </w:p>
          <w:p w14:paraId="1C931224" w14:textId="5E77279F" w:rsidR="00167839" w:rsidRDefault="00D74D19" w:rsidP="00D74D19">
            <w:pPr>
              <w:ind w:left="704"/>
            </w:pPr>
            <w:r w:rsidRPr="00D74D19">
              <w:rPr>
                <w:rFonts w:ascii="Courier New" w:hAnsi="Courier New" w:cs="Courier New"/>
                <w:sz w:val="24"/>
                <w:szCs w:val="24"/>
              </w:rPr>
              <w:t>}</w:t>
            </w:r>
          </w:p>
        </w:tc>
      </w:tr>
    </w:tbl>
    <w:p w14:paraId="57D3CB52" w14:textId="430A29EA" w:rsidR="00167839" w:rsidRDefault="00167839" w:rsidP="00167839">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167839" w14:paraId="79901EE5" w14:textId="77777777" w:rsidTr="00594648">
        <w:trPr>
          <w:tblHeader/>
        </w:trPr>
        <w:tc>
          <w:tcPr>
            <w:tcW w:w="10780" w:type="dxa"/>
            <w:shd w:val="clear" w:color="auto" w:fill="auto"/>
            <w:tcMar>
              <w:top w:w="100" w:type="dxa"/>
              <w:left w:w="100" w:type="dxa"/>
              <w:bottom w:w="100" w:type="dxa"/>
              <w:right w:w="100" w:type="dxa"/>
            </w:tcMar>
          </w:tcPr>
          <w:p w14:paraId="732BFCDA" w14:textId="2D70BE5A" w:rsidR="00167839" w:rsidRDefault="00167839" w:rsidP="00594648">
            <w:pPr>
              <w:pBdr>
                <w:top w:val="nil"/>
                <w:left w:val="nil"/>
                <w:bottom w:val="nil"/>
                <w:right w:val="nil"/>
                <w:between w:val="nil"/>
              </w:pBdr>
            </w:pPr>
            <w:r>
              <w:rPr>
                <w:b/>
              </w:rPr>
              <w:t>Principles(s):</w:t>
            </w:r>
            <w:r>
              <w:t xml:space="preserve"> </w:t>
            </w:r>
            <w:r w:rsidR="00D74D19" w:rsidRPr="00D74D19">
              <w:rPr>
                <w:b/>
                <w:bCs/>
              </w:rPr>
              <w:t xml:space="preserve">6. Adhere to the Principle of Least Privilege: </w:t>
            </w:r>
            <w:r w:rsidR="00D74D19" w:rsidRPr="00D74D19">
              <w:t>The program holds root only for the single privileged step, writing its log, then permanently drops that privilege with setuid(getuid()). A second setuid(0) call confirms the drop can’t be reversed. The user-supplied file is then opened with the invoking user’s rights, so the program cannot be used to reach files that user couldn’t open directly.</w:t>
            </w:r>
          </w:p>
        </w:tc>
      </w:tr>
    </w:tbl>
    <w:p w14:paraId="28FE2005" w14:textId="77777777" w:rsidR="00167839" w:rsidRDefault="00167839" w:rsidP="00167839">
      <w:pPr>
        <w:rPr>
          <w:b/>
        </w:rPr>
      </w:pPr>
    </w:p>
    <w:p w14:paraId="381F17CA" w14:textId="77777777" w:rsidR="00167839" w:rsidRDefault="00167839" w:rsidP="0016783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167839" w14:paraId="095CE3D7" w14:textId="77777777" w:rsidTr="00594648">
        <w:trPr>
          <w:trHeight w:val="460"/>
          <w:tblHeader/>
        </w:trPr>
        <w:tc>
          <w:tcPr>
            <w:tcW w:w="1806" w:type="dxa"/>
            <w:shd w:val="clear" w:color="auto" w:fill="D9D9D9"/>
            <w:vAlign w:val="center"/>
          </w:tcPr>
          <w:p w14:paraId="1BE06E29" w14:textId="77777777" w:rsidR="00167839" w:rsidRDefault="00167839" w:rsidP="00594648">
            <w:pPr>
              <w:jc w:val="center"/>
              <w:rPr>
                <w:b/>
                <w:sz w:val="24"/>
                <w:szCs w:val="24"/>
              </w:rPr>
            </w:pPr>
            <w:r>
              <w:rPr>
                <w:b/>
                <w:sz w:val="24"/>
                <w:szCs w:val="24"/>
              </w:rPr>
              <w:t>Severity</w:t>
            </w:r>
          </w:p>
        </w:tc>
        <w:tc>
          <w:tcPr>
            <w:tcW w:w="1341" w:type="dxa"/>
            <w:shd w:val="clear" w:color="auto" w:fill="D9D9D9"/>
            <w:vAlign w:val="center"/>
          </w:tcPr>
          <w:p w14:paraId="0BEEE334" w14:textId="77777777" w:rsidR="00167839" w:rsidRDefault="00167839" w:rsidP="00594648">
            <w:pPr>
              <w:jc w:val="center"/>
              <w:rPr>
                <w:b/>
                <w:sz w:val="24"/>
                <w:szCs w:val="24"/>
              </w:rPr>
            </w:pPr>
            <w:r>
              <w:rPr>
                <w:b/>
                <w:sz w:val="24"/>
                <w:szCs w:val="24"/>
              </w:rPr>
              <w:t>Likelihood</w:t>
            </w:r>
          </w:p>
        </w:tc>
        <w:tc>
          <w:tcPr>
            <w:tcW w:w="4021" w:type="dxa"/>
            <w:shd w:val="clear" w:color="auto" w:fill="D9D9D9"/>
            <w:vAlign w:val="center"/>
          </w:tcPr>
          <w:p w14:paraId="668F003B" w14:textId="77777777" w:rsidR="00167839" w:rsidRDefault="00167839" w:rsidP="00594648">
            <w:pPr>
              <w:jc w:val="center"/>
              <w:rPr>
                <w:b/>
                <w:sz w:val="24"/>
                <w:szCs w:val="24"/>
              </w:rPr>
            </w:pPr>
            <w:r>
              <w:rPr>
                <w:b/>
                <w:sz w:val="24"/>
                <w:szCs w:val="24"/>
              </w:rPr>
              <w:t>Remediation Cost</w:t>
            </w:r>
          </w:p>
        </w:tc>
        <w:tc>
          <w:tcPr>
            <w:tcW w:w="1807" w:type="dxa"/>
            <w:shd w:val="clear" w:color="auto" w:fill="D9D9D9"/>
            <w:vAlign w:val="center"/>
          </w:tcPr>
          <w:p w14:paraId="1708B612" w14:textId="77777777" w:rsidR="00167839" w:rsidRDefault="00167839" w:rsidP="00594648">
            <w:pPr>
              <w:jc w:val="center"/>
              <w:rPr>
                <w:b/>
                <w:sz w:val="24"/>
                <w:szCs w:val="24"/>
              </w:rPr>
            </w:pPr>
            <w:r>
              <w:rPr>
                <w:b/>
                <w:sz w:val="24"/>
                <w:szCs w:val="24"/>
              </w:rPr>
              <w:t>Priority</w:t>
            </w:r>
          </w:p>
        </w:tc>
        <w:tc>
          <w:tcPr>
            <w:tcW w:w="1805" w:type="dxa"/>
            <w:shd w:val="clear" w:color="auto" w:fill="D9D9D9"/>
            <w:vAlign w:val="center"/>
          </w:tcPr>
          <w:p w14:paraId="443D93D3" w14:textId="77777777" w:rsidR="00167839" w:rsidRDefault="00167839" w:rsidP="00594648">
            <w:pPr>
              <w:jc w:val="center"/>
              <w:rPr>
                <w:b/>
                <w:sz w:val="24"/>
                <w:szCs w:val="24"/>
              </w:rPr>
            </w:pPr>
            <w:r>
              <w:rPr>
                <w:b/>
                <w:sz w:val="24"/>
                <w:szCs w:val="24"/>
              </w:rPr>
              <w:t>Level</w:t>
            </w:r>
          </w:p>
        </w:tc>
      </w:tr>
      <w:tr w:rsidR="00167839" w14:paraId="72A7A460" w14:textId="77777777" w:rsidTr="00594648">
        <w:trPr>
          <w:trHeight w:val="460"/>
        </w:trPr>
        <w:tc>
          <w:tcPr>
            <w:tcW w:w="1806" w:type="dxa"/>
            <w:shd w:val="clear" w:color="auto" w:fill="auto"/>
          </w:tcPr>
          <w:p w14:paraId="4B9D6EF2" w14:textId="77777777" w:rsidR="00167839" w:rsidRDefault="00167839" w:rsidP="00594648">
            <w:pPr>
              <w:jc w:val="center"/>
            </w:pPr>
            <w:r>
              <w:t>High</w:t>
            </w:r>
          </w:p>
        </w:tc>
        <w:tc>
          <w:tcPr>
            <w:tcW w:w="1341" w:type="dxa"/>
            <w:shd w:val="clear" w:color="auto" w:fill="auto"/>
          </w:tcPr>
          <w:p w14:paraId="71B60A76" w14:textId="77777777" w:rsidR="00167839" w:rsidRDefault="00167839" w:rsidP="00594648">
            <w:pPr>
              <w:jc w:val="center"/>
            </w:pPr>
            <w:r>
              <w:t>Likely</w:t>
            </w:r>
          </w:p>
        </w:tc>
        <w:tc>
          <w:tcPr>
            <w:tcW w:w="4021" w:type="dxa"/>
            <w:shd w:val="clear" w:color="auto" w:fill="auto"/>
          </w:tcPr>
          <w:p w14:paraId="6FBC34D2" w14:textId="77777777" w:rsidR="00167839" w:rsidRDefault="00167839" w:rsidP="00594648">
            <w:pPr>
              <w:jc w:val="center"/>
            </w:pPr>
            <w:r>
              <w:t>High</w:t>
            </w:r>
          </w:p>
        </w:tc>
        <w:tc>
          <w:tcPr>
            <w:tcW w:w="1807" w:type="dxa"/>
            <w:shd w:val="clear" w:color="auto" w:fill="auto"/>
          </w:tcPr>
          <w:p w14:paraId="224341F8" w14:textId="77777777" w:rsidR="00167839" w:rsidRDefault="00167839" w:rsidP="00594648">
            <w:pPr>
              <w:jc w:val="center"/>
            </w:pPr>
            <w:r>
              <w:t>Medium (P9)</w:t>
            </w:r>
          </w:p>
        </w:tc>
        <w:tc>
          <w:tcPr>
            <w:tcW w:w="1805" w:type="dxa"/>
            <w:shd w:val="clear" w:color="auto" w:fill="auto"/>
          </w:tcPr>
          <w:p w14:paraId="09468D4E" w14:textId="77777777" w:rsidR="00167839" w:rsidRDefault="00167839" w:rsidP="00594648">
            <w:pPr>
              <w:jc w:val="center"/>
            </w:pPr>
            <w:r>
              <w:t>L2</w:t>
            </w:r>
          </w:p>
        </w:tc>
      </w:tr>
    </w:tbl>
    <w:p w14:paraId="2459FC2D" w14:textId="77777777" w:rsidR="00167839" w:rsidRDefault="00167839" w:rsidP="00167839">
      <w:pPr>
        <w:rPr>
          <w:b/>
        </w:rPr>
      </w:pPr>
    </w:p>
    <w:p w14:paraId="2B2C0338" w14:textId="77777777" w:rsidR="00167839" w:rsidRDefault="00167839" w:rsidP="0016783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167839" w14:paraId="18A9B69C" w14:textId="77777777" w:rsidTr="00594648">
        <w:trPr>
          <w:trHeight w:val="460"/>
          <w:tblHeader/>
        </w:trPr>
        <w:tc>
          <w:tcPr>
            <w:tcW w:w="1807" w:type="dxa"/>
            <w:shd w:val="clear" w:color="auto" w:fill="D9D9D9"/>
            <w:vAlign w:val="center"/>
          </w:tcPr>
          <w:p w14:paraId="52845003" w14:textId="77777777" w:rsidR="00167839" w:rsidRDefault="00167839" w:rsidP="00594648">
            <w:pPr>
              <w:jc w:val="center"/>
              <w:rPr>
                <w:b/>
                <w:sz w:val="24"/>
                <w:szCs w:val="24"/>
              </w:rPr>
            </w:pPr>
            <w:r>
              <w:rPr>
                <w:b/>
                <w:sz w:val="24"/>
                <w:szCs w:val="24"/>
              </w:rPr>
              <w:t>Tool</w:t>
            </w:r>
          </w:p>
        </w:tc>
        <w:tc>
          <w:tcPr>
            <w:tcW w:w="1341" w:type="dxa"/>
            <w:shd w:val="clear" w:color="auto" w:fill="D9D9D9"/>
            <w:vAlign w:val="center"/>
          </w:tcPr>
          <w:p w14:paraId="38FE66AC" w14:textId="77777777" w:rsidR="00167839" w:rsidRDefault="00167839" w:rsidP="00594648">
            <w:pPr>
              <w:jc w:val="center"/>
              <w:rPr>
                <w:b/>
                <w:sz w:val="24"/>
                <w:szCs w:val="24"/>
              </w:rPr>
            </w:pPr>
            <w:r>
              <w:rPr>
                <w:b/>
                <w:sz w:val="24"/>
                <w:szCs w:val="24"/>
              </w:rPr>
              <w:t>Version</w:t>
            </w:r>
          </w:p>
        </w:tc>
        <w:tc>
          <w:tcPr>
            <w:tcW w:w="4021" w:type="dxa"/>
            <w:shd w:val="clear" w:color="auto" w:fill="D9D9D9"/>
            <w:vAlign w:val="center"/>
          </w:tcPr>
          <w:p w14:paraId="12B59753" w14:textId="77777777" w:rsidR="00167839" w:rsidRDefault="00167839" w:rsidP="00594648">
            <w:pPr>
              <w:jc w:val="center"/>
              <w:rPr>
                <w:b/>
                <w:sz w:val="24"/>
                <w:szCs w:val="24"/>
              </w:rPr>
            </w:pPr>
            <w:r>
              <w:rPr>
                <w:b/>
                <w:sz w:val="24"/>
                <w:szCs w:val="24"/>
              </w:rPr>
              <w:t>Checker</w:t>
            </w:r>
          </w:p>
        </w:tc>
        <w:tc>
          <w:tcPr>
            <w:tcW w:w="3611" w:type="dxa"/>
            <w:shd w:val="clear" w:color="auto" w:fill="D9D9D9"/>
            <w:vAlign w:val="center"/>
          </w:tcPr>
          <w:p w14:paraId="5B7AFF87" w14:textId="77777777" w:rsidR="00167839" w:rsidRDefault="00167839" w:rsidP="00594648">
            <w:pPr>
              <w:jc w:val="center"/>
              <w:rPr>
                <w:b/>
                <w:sz w:val="24"/>
                <w:szCs w:val="24"/>
              </w:rPr>
            </w:pPr>
            <w:r>
              <w:rPr>
                <w:b/>
                <w:sz w:val="24"/>
                <w:szCs w:val="24"/>
              </w:rPr>
              <w:t>Description Tool</w:t>
            </w:r>
          </w:p>
        </w:tc>
      </w:tr>
      <w:tr w:rsidR="00167839" w14:paraId="6DD6DAB0" w14:textId="77777777" w:rsidTr="00594648">
        <w:trPr>
          <w:trHeight w:val="460"/>
        </w:trPr>
        <w:tc>
          <w:tcPr>
            <w:tcW w:w="1807" w:type="dxa"/>
            <w:shd w:val="clear" w:color="auto" w:fill="auto"/>
          </w:tcPr>
          <w:p w14:paraId="41CF4CF9" w14:textId="12623637" w:rsidR="00167839" w:rsidRDefault="00272BEE" w:rsidP="00594648">
            <w:pPr>
              <w:jc w:val="center"/>
            </w:pPr>
            <w:r>
              <w:t>Helix QAC</w:t>
            </w:r>
          </w:p>
        </w:tc>
        <w:tc>
          <w:tcPr>
            <w:tcW w:w="1341" w:type="dxa"/>
            <w:shd w:val="clear" w:color="auto" w:fill="auto"/>
          </w:tcPr>
          <w:p w14:paraId="48C8BF2D" w14:textId="499D16F7" w:rsidR="00167839" w:rsidRDefault="00272BEE" w:rsidP="00594648">
            <w:pPr>
              <w:jc w:val="center"/>
            </w:pPr>
            <w:r>
              <w:t>2025.2</w:t>
            </w:r>
          </w:p>
        </w:tc>
        <w:tc>
          <w:tcPr>
            <w:tcW w:w="4021" w:type="dxa"/>
            <w:shd w:val="clear" w:color="auto" w:fill="auto"/>
          </w:tcPr>
          <w:p w14:paraId="65893000" w14:textId="77777777" w:rsidR="00272BEE" w:rsidRDefault="00272BEE" w:rsidP="00272BEE">
            <w:pPr>
              <w:jc w:val="center"/>
            </w:pPr>
            <w:r>
              <w:t>C1606</w:t>
            </w:r>
          </w:p>
          <w:p w14:paraId="5B03644A" w14:textId="77777777" w:rsidR="00272BEE" w:rsidRDefault="00272BEE" w:rsidP="00272BEE">
            <w:pPr>
              <w:jc w:val="center"/>
            </w:pPr>
            <w:r>
              <w:t>C1607</w:t>
            </w:r>
          </w:p>
          <w:p w14:paraId="38710EEF" w14:textId="2C2B4120" w:rsidR="00167839" w:rsidRDefault="00272BEE" w:rsidP="00272BEE">
            <w:pPr>
              <w:jc w:val="center"/>
            </w:pPr>
            <w:r>
              <w:t>C1608</w:t>
            </w:r>
          </w:p>
        </w:tc>
        <w:tc>
          <w:tcPr>
            <w:tcW w:w="3611" w:type="dxa"/>
            <w:shd w:val="clear" w:color="auto" w:fill="auto"/>
          </w:tcPr>
          <w:p w14:paraId="6456B7D2" w14:textId="126E4517" w:rsidR="00167839" w:rsidRDefault="00167839" w:rsidP="00594648">
            <w:pPr>
              <w:jc w:val="center"/>
            </w:pPr>
          </w:p>
        </w:tc>
      </w:tr>
      <w:tr w:rsidR="00167839" w14:paraId="016E54C4" w14:textId="77777777" w:rsidTr="00272BEE">
        <w:trPr>
          <w:trHeight w:val="214"/>
        </w:trPr>
        <w:tc>
          <w:tcPr>
            <w:tcW w:w="1807" w:type="dxa"/>
            <w:shd w:val="clear" w:color="auto" w:fill="auto"/>
          </w:tcPr>
          <w:p w14:paraId="66908540" w14:textId="78AB826E" w:rsidR="00167839" w:rsidRDefault="00272BEE" w:rsidP="00594648">
            <w:pPr>
              <w:jc w:val="center"/>
            </w:pPr>
            <w:r>
              <w:t>Klocwork</w:t>
            </w:r>
          </w:p>
        </w:tc>
        <w:tc>
          <w:tcPr>
            <w:tcW w:w="1341" w:type="dxa"/>
            <w:shd w:val="clear" w:color="auto" w:fill="auto"/>
          </w:tcPr>
          <w:p w14:paraId="5154D711" w14:textId="3E963A32" w:rsidR="00167839" w:rsidRDefault="00272BEE" w:rsidP="00594648">
            <w:pPr>
              <w:jc w:val="center"/>
            </w:pPr>
            <w:r>
              <w:t>2025.2</w:t>
            </w:r>
          </w:p>
        </w:tc>
        <w:tc>
          <w:tcPr>
            <w:tcW w:w="4021" w:type="dxa"/>
            <w:shd w:val="clear" w:color="auto" w:fill="auto"/>
          </w:tcPr>
          <w:p w14:paraId="3ECB99D1" w14:textId="32E0BBFF" w:rsidR="00167839" w:rsidRPr="00272BEE" w:rsidRDefault="00272BEE" w:rsidP="00594648">
            <w:pPr>
              <w:jc w:val="center"/>
            </w:pPr>
            <w:r w:rsidRPr="00272BEE">
              <w:t>SV.USAGERULES.PERMISSIONS</w:t>
            </w:r>
          </w:p>
        </w:tc>
        <w:tc>
          <w:tcPr>
            <w:tcW w:w="3611" w:type="dxa"/>
            <w:shd w:val="clear" w:color="auto" w:fill="auto"/>
          </w:tcPr>
          <w:p w14:paraId="4371D7BD" w14:textId="2B5D3C61" w:rsidR="00167839" w:rsidRDefault="00167839" w:rsidP="00594648">
            <w:pPr>
              <w:jc w:val="center"/>
            </w:pPr>
          </w:p>
        </w:tc>
      </w:tr>
    </w:tbl>
    <w:p w14:paraId="1393827A" w14:textId="445BE4FB" w:rsidR="00381847" w:rsidRDefault="00167839" w:rsidP="00272BEE">
      <w:r>
        <w:br w:type="page"/>
      </w:r>
      <w:r w:rsidR="00E769D9">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20"/>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21"/>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2813B5A6" w14:textId="77777777" w:rsidR="00CE468A" w:rsidRDefault="00CE468A" w:rsidP="00CE468A">
      <w:pPr>
        <w:ind w:left="720"/>
      </w:pPr>
      <w:r>
        <w:t>Green Pace’s goal for automation is to enforce the ten coding standards in this policy the same way on every commit, with as little manual review as possible. This cuts cost, removes reliance on any one reviewer’s memory, and gives the security audit a consistent record of compliance. The strategy is to move from DevOps to DevSecOps by adding security checks to the existing pipeline at the stage where each is cheapest to run, instead of adding a separate review at the end. This supports defense in depth. No single tool is trusted to catch everything, so a violation that slips past the developer’s editor should be caught by the build, the pipeline, testing, or monitoring. The tools were also chosen so that each standard is covered by at least two independent tools, since the Automated Detection tables show that most checkers only partially cover their rules.</w:t>
      </w:r>
    </w:p>
    <w:p w14:paraId="172C6365" w14:textId="77777777" w:rsidR="00CE468A" w:rsidRDefault="00CE468A" w:rsidP="00CE468A">
      <w:pPr>
        <w:ind w:left="720"/>
      </w:pPr>
    </w:p>
    <w:p w14:paraId="1CEDD51D" w14:textId="77777777" w:rsidR="00CE468A" w:rsidRDefault="00CE468A" w:rsidP="00CE468A">
      <w:pPr>
        <w:ind w:left="720"/>
      </w:pPr>
      <w:r>
        <w:t>Each stage of the DevSecOps cycle enforces specific standards:</w:t>
      </w:r>
    </w:p>
    <w:p w14:paraId="6B156E95" w14:textId="77777777" w:rsidR="00CE468A" w:rsidRDefault="00CE468A" w:rsidP="00CE468A">
      <w:pPr>
        <w:ind w:left="720"/>
      </w:pPr>
    </w:p>
    <w:p w14:paraId="30403B0C" w14:textId="77777777" w:rsidR="00CE468A" w:rsidRDefault="00CE468A" w:rsidP="00CE468A">
      <w:pPr>
        <w:pStyle w:val="ListParagraph"/>
        <w:numPr>
          <w:ilvl w:val="0"/>
          <w:numId w:val="18"/>
        </w:numPr>
      </w:pPr>
      <w:r>
        <w:t>Plan: Developers are trained on these standards and on the static analysis tools. Threat modeling and any open security technical debt feed the backlog, with each work item tagged with the standards it touches.</w:t>
      </w:r>
    </w:p>
    <w:p w14:paraId="2B260B02" w14:textId="77777777" w:rsidR="00CE468A" w:rsidRDefault="00CE468A" w:rsidP="00CE468A">
      <w:pPr>
        <w:pStyle w:val="ListParagraph"/>
        <w:numPr>
          <w:ilvl w:val="0"/>
          <w:numId w:val="18"/>
        </w:numPr>
      </w:pPr>
      <w:r>
        <w:t>Create: IDE security plugins and compiler warnings (-Wall -Wextra -Wpedantic, treated as errors) flag problems as the code is written. Clang’s -Wuninitialized and the Clang Static Analyzer catch uninitialized reads (STD-008, EXP53-CPP) and freed-memory use (STD-010, MEM50-CPP) before the code is committed. Cppcheck’s zerodiv check flags divisions by zero (STD-002, INT33-C).</w:t>
      </w:r>
    </w:p>
    <w:p w14:paraId="6D8128C9" w14:textId="77777777" w:rsidR="00CE468A" w:rsidRDefault="00CE468A" w:rsidP="00CE468A">
      <w:pPr>
        <w:pStyle w:val="ListParagraph"/>
        <w:numPr>
          <w:ilvl w:val="0"/>
          <w:numId w:val="18"/>
        </w:numPr>
      </w:pPr>
      <w:r>
        <w:t xml:space="preserve">Verify: Every commit triggers static application security testing (SAST) with Polyspace Bug Finder, Parasoft C/C++test, and CodeQL, plus software composition analysis (SCA) of third-party libraries. This is the main enforcement point for the rules that need deeper analysis. It covers enum casts (STD-001, INT50-CPP), null string construction (STD-003, STR51-CPP), allocation failures (STD-005, MEM52-CPP), assertions (STD-006, MSC11-C), unhandled exceptions (STD-007, ERR51-CPP), and raw memory comparison (STD-009, EXP62-CPP). CodeQL’s cpp/sql-injection query and Polyspace’s CWE-89 checker cover SQL injection (STD-004). The build fails </w:t>
      </w:r>
      <w:r>
        <w:lastRenderedPageBreak/>
        <w:t>on any finding at Level 1 (high) or Level 2 (medium) until it is fixed or an approved exception is recorded.</w:t>
      </w:r>
    </w:p>
    <w:p w14:paraId="0F0697CA" w14:textId="77777777" w:rsidR="00CE468A" w:rsidRDefault="00CE468A" w:rsidP="00CE468A">
      <w:pPr>
        <w:pStyle w:val="ListParagraph"/>
        <w:numPr>
          <w:ilvl w:val="0"/>
          <w:numId w:val="18"/>
        </w:numPr>
      </w:pPr>
      <w:r>
        <w:t>Pre-Production: Unit tests, integration tests, and input fuzzing run against the build to exercise error paths. This confirms that exceptions are caught and not silently swallowed (STD-007) and that hostile input cannot alter a database query (STD-004).</w:t>
      </w:r>
    </w:p>
    <w:p w14:paraId="0AF9E219" w14:textId="77777777" w:rsidR="00CE468A" w:rsidRDefault="00CE468A" w:rsidP="00CE468A">
      <w:pPr>
        <w:pStyle w:val="ListParagraph"/>
        <w:numPr>
          <w:ilvl w:val="0"/>
          <w:numId w:val="18"/>
        </w:numPr>
      </w:pPr>
      <w:r>
        <w:t>Release: Builds are digitally signed so only reviewed, scanned code can be deployed.</w:t>
      </w:r>
    </w:p>
    <w:p w14:paraId="2F639806" w14:textId="77777777" w:rsidR="00CE468A" w:rsidRDefault="00CE468A" w:rsidP="00CE468A">
      <w:pPr>
        <w:pStyle w:val="ListParagraph"/>
        <w:numPr>
          <w:ilvl w:val="0"/>
          <w:numId w:val="18"/>
        </w:numPr>
      </w:pPr>
      <w:r>
        <w:t>Prevent, Detect, Respond: Signature and integrity checks verify what is running. Runtime monitoring, penetration testing, and a web application firewall (WAF) detect and contain what testing missed.</w:t>
      </w:r>
    </w:p>
    <w:p w14:paraId="1ACBE7D6" w14:textId="77777777" w:rsidR="00CE468A" w:rsidRDefault="00CE468A" w:rsidP="00CE468A">
      <w:pPr>
        <w:pStyle w:val="ListParagraph"/>
        <w:numPr>
          <w:ilvl w:val="0"/>
          <w:numId w:val="18"/>
        </w:numPr>
      </w:pPr>
      <w:r>
        <w:t>Predict and Adapt: Vulnerability and threat intelligence feeds are correlated with the code base. Findings go back into Plan as new tickets, updated standards, and revised incident response.</w:t>
      </w:r>
    </w:p>
    <w:p w14:paraId="1B89C56D" w14:textId="77777777" w:rsidR="00CE468A" w:rsidRDefault="00CE468A" w:rsidP="00CE468A">
      <w:pPr>
        <w:ind w:left="720"/>
      </w:pPr>
    </w:p>
    <w:p w14:paraId="1E783C16" w14:textId="0F67A16B" w:rsidR="00381847" w:rsidRDefault="00CE468A" w:rsidP="00CE468A">
      <w:pPr>
        <w:ind w:left="720"/>
      </w:pPr>
      <w:r>
        <w:t>Access to the pipeline is controlled through the Triple-A framework, using the organization’s directory services. Active Directory (AD) is the central store of user accounts, and the Lightweight Directory Access Protocol (LDAP) is how the source repository, build server, and analysis tools query it. Authentication: every developer and service account signs in through AD, with multi-factor authentication for anyone who can change pipeline configuration. Authorization: AD group membership sets what each person can do, on a least-privilege basis. Developers can commit and view scan results. Only a small security group can change analysis rules, approve exceptions, or release signed builds. Accounting: the pipeline logs sign-ins, changes to pipeline settings, new accounts, access-level changes, and files accessed, and sends them to the same audit trail as the OS, firewall, and anti-malware logs Green Pace already keeps. Because the analysis rules are themselves protected by this access control, a developer cannot quietly turn off the check that would flag their own code.</w:t>
      </w:r>
    </w:p>
    <w:p w14:paraId="750E1613" w14:textId="77777777" w:rsidR="00CE468A" w:rsidRDefault="00CE468A" w:rsidP="00CE468A">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B26B86"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B26B86" w:rsidRDefault="00B26B86" w:rsidP="00B26B86">
            <w:r>
              <w:t>STD-001-CPP</w:t>
            </w:r>
          </w:p>
        </w:tc>
        <w:tc>
          <w:tcPr>
            <w:tcW w:w="1434" w:type="dxa"/>
          </w:tcPr>
          <w:p w14:paraId="3CF590EB" w14:textId="7678CA3A" w:rsidR="00B26B86" w:rsidRDefault="00B26B86" w:rsidP="00B26B86">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33C54CC1" w14:textId="3B874EF9" w:rsidR="00B26B86" w:rsidRDefault="00B26B86" w:rsidP="00B26B86">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3F0CDB90" w:rsidR="00B26B86" w:rsidRDefault="00B26B86" w:rsidP="00B26B86">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5736110" w:rsidR="00B26B86" w:rsidRDefault="00B26B86" w:rsidP="00B26B86">
            <w:pPr>
              <w:cnfStyle w:val="000000100000" w:firstRow="0" w:lastRow="0" w:firstColumn="0" w:lastColumn="0" w:oddVBand="0" w:evenVBand="0" w:oddHBand="1" w:evenHBand="0" w:firstRowFirstColumn="0" w:firstRowLastColumn="0" w:lastRowFirstColumn="0" w:lastRowLastColumn="0"/>
            </w:pPr>
            <w:r>
              <w:t>Low (P4)</w:t>
            </w:r>
          </w:p>
        </w:tc>
        <w:tc>
          <w:tcPr>
            <w:tcW w:w="2680" w:type="dxa"/>
          </w:tcPr>
          <w:p w14:paraId="301ACA4D" w14:textId="7CDE2F21" w:rsidR="00B26B86" w:rsidRDefault="00B26B86" w:rsidP="00B26B86">
            <w:pPr>
              <w:cnfStyle w:val="000000100000" w:firstRow="0" w:lastRow="0" w:firstColumn="0" w:lastColumn="0" w:oddVBand="0" w:evenVBand="0" w:oddHBand="1" w:evenHBand="0" w:firstRowFirstColumn="0" w:firstRowLastColumn="0" w:lastRowFirstColumn="0" w:lastRowLastColumn="0"/>
            </w:pPr>
            <w:r>
              <w:t>L3</w:t>
            </w:r>
          </w:p>
        </w:tc>
      </w:tr>
      <w:tr w:rsidR="00B26B86"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1CB51865" w:rsidR="00B26B86" w:rsidRDefault="00B26B86" w:rsidP="00B26B86">
            <w:r>
              <w:t>STD-002-CPP</w:t>
            </w:r>
          </w:p>
        </w:tc>
        <w:tc>
          <w:tcPr>
            <w:tcW w:w="1434" w:type="dxa"/>
          </w:tcPr>
          <w:p w14:paraId="61027C5A" w14:textId="2AC8F3F0" w:rsidR="00B26B86" w:rsidRDefault="00B26B86" w:rsidP="00B26B86">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376968D4" w14:textId="2C47C1F8" w:rsidR="00B26B86" w:rsidRDefault="00B26B86" w:rsidP="00B26B86">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57E91B9D" w:rsidR="00B26B86" w:rsidRDefault="00B26B86" w:rsidP="00B26B86">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24D52BAE" w:rsidR="00B26B86" w:rsidRDefault="00B26B86" w:rsidP="00B26B86">
            <w:pPr>
              <w:cnfStyle w:val="000000000000" w:firstRow="0" w:lastRow="0" w:firstColumn="0" w:lastColumn="0" w:oddVBand="0" w:evenVBand="0" w:oddHBand="0" w:evenHBand="0" w:firstRowFirstColumn="0" w:firstRowLastColumn="0" w:lastRowFirstColumn="0" w:lastRowLastColumn="0"/>
            </w:pPr>
            <w:r>
              <w:t>Medium (P6)</w:t>
            </w:r>
          </w:p>
        </w:tc>
        <w:tc>
          <w:tcPr>
            <w:tcW w:w="2680" w:type="dxa"/>
          </w:tcPr>
          <w:p w14:paraId="782C814E" w14:textId="20F97D4B" w:rsidR="00B26B86" w:rsidRDefault="00B26B86" w:rsidP="00B26B86">
            <w:pPr>
              <w:cnfStyle w:val="000000000000" w:firstRow="0" w:lastRow="0" w:firstColumn="0" w:lastColumn="0" w:oddVBand="0" w:evenVBand="0" w:oddHBand="0" w:evenHBand="0" w:firstRowFirstColumn="0" w:firstRowLastColumn="0" w:lastRowFirstColumn="0" w:lastRowLastColumn="0"/>
            </w:pPr>
            <w:r>
              <w:t>L2</w:t>
            </w:r>
          </w:p>
        </w:tc>
      </w:tr>
      <w:tr w:rsidR="00B26B86"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2A604209" w:rsidR="00B26B86" w:rsidRDefault="00B26B86" w:rsidP="00B26B86">
            <w:r>
              <w:t>STD-003-CPP</w:t>
            </w:r>
          </w:p>
        </w:tc>
        <w:tc>
          <w:tcPr>
            <w:tcW w:w="1434" w:type="dxa"/>
          </w:tcPr>
          <w:p w14:paraId="752BE477" w14:textId="0BBDCC9D" w:rsidR="00B26B86" w:rsidRDefault="00B26B86" w:rsidP="00B26B86">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1E5FD6C3" w:rsidR="00B26B86" w:rsidRDefault="00B26B86" w:rsidP="00B26B86">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5DBEA824" w:rsidR="00B26B86" w:rsidRDefault="00B26B86" w:rsidP="00B26B86">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76455AD8" w:rsidR="00B26B86" w:rsidRDefault="00B26B86" w:rsidP="00B26B86">
            <w:pPr>
              <w:cnfStyle w:val="000000100000" w:firstRow="0" w:lastRow="0" w:firstColumn="0" w:lastColumn="0" w:oddVBand="0" w:evenVBand="0" w:oddHBand="1" w:evenHBand="0" w:firstRowFirstColumn="0" w:firstRowLastColumn="0" w:lastRowFirstColumn="0" w:lastRowLastColumn="0"/>
            </w:pPr>
            <w:r>
              <w:t>High (P18)</w:t>
            </w:r>
          </w:p>
        </w:tc>
        <w:tc>
          <w:tcPr>
            <w:tcW w:w="2680" w:type="dxa"/>
          </w:tcPr>
          <w:p w14:paraId="2342A158" w14:textId="5DBB14A4" w:rsidR="00B26B86" w:rsidRDefault="00B26B86" w:rsidP="00B26B86">
            <w:pPr>
              <w:cnfStyle w:val="000000100000" w:firstRow="0" w:lastRow="0" w:firstColumn="0" w:lastColumn="0" w:oddVBand="0" w:evenVBand="0" w:oddHBand="1" w:evenHBand="0" w:firstRowFirstColumn="0" w:firstRowLastColumn="0" w:lastRowFirstColumn="0" w:lastRowLastColumn="0"/>
            </w:pPr>
            <w:r>
              <w:t>L1</w:t>
            </w:r>
          </w:p>
        </w:tc>
      </w:tr>
      <w:tr w:rsidR="00B26B86"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7FA65F96" w:rsidR="00B26B86" w:rsidRDefault="00B26B86" w:rsidP="00B26B86">
            <w:r>
              <w:t>STD-004-CPP</w:t>
            </w:r>
          </w:p>
        </w:tc>
        <w:tc>
          <w:tcPr>
            <w:tcW w:w="1434" w:type="dxa"/>
          </w:tcPr>
          <w:p w14:paraId="308B96BF" w14:textId="50F9122F" w:rsidR="00B26B86" w:rsidRDefault="00B26B86" w:rsidP="00B26B86">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4DD5E973" w:rsidR="00B26B86" w:rsidRDefault="00B26B86" w:rsidP="00B26B86">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2269CC9A" w:rsidR="00B26B86" w:rsidRDefault="00B26B86" w:rsidP="00B26B86">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4FDAF208" w:rsidR="00B26B86" w:rsidRDefault="00B26B86" w:rsidP="00B26B86">
            <w:pPr>
              <w:cnfStyle w:val="000000000000" w:firstRow="0" w:lastRow="0" w:firstColumn="0" w:lastColumn="0" w:oddVBand="0" w:evenVBand="0" w:oddHBand="0" w:evenHBand="0" w:firstRowFirstColumn="0" w:firstRowLastColumn="0" w:lastRowFirstColumn="0" w:lastRowLastColumn="0"/>
            </w:pPr>
            <w:r>
              <w:t>High (P18)</w:t>
            </w:r>
          </w:p>
        </w:tc>
        <w:tc>
          <w:tcPr>
            <w:tcW w:w="2680" w:type="dxa"/>
          </w:tcPr>
          <w:p w14:paraId="11242936" w14:textId="1D83FEB1" w:rsidR="00B26B86" w:rsidRDefault="00B26B86" w:rsidP="00B26B86">
            <w:pPr>
              <w:cnfStyle w:val="000000000000" w:firstRow="0" w:lastRow="0" w:firstColumn="0" w:lastColumn="0" w:oddVBand="0" w:evenVBand="0" w:oddHBand="0" w:evenHBand="0" w:firstRowFirstColumn="0" w:firstRowLastColumn="0" w:lastRowFirstColumn="0" w:lastRowLastColumn="0"/>
            </w:pPr>
            <w:r>
              <w:t>L1</w:t>
            </w:r>
          </w:p>
        </w:tc>
      </w:tr>
      <w:tr w:rsidR="00B26B86"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063B9B06" w:rsidR="00B26B86" w:rsidRDefault="00B26B86" w:rsidP="00B26B86">
            <w:r>
              <w:t>STD-005-CPP</w:t>
            </w:r>
          </w:p>
        </w:tc>
        <w:tc>
          <w:tcPr>
            <w:tcW w:w="1434" w:type="dxa"/>
          </w:tcPr>
          <w:p w14:paraId="6864030F" w14:textId="0295AEAA" w:rsidR="00B26B86" w:rsidRDefault="00B26B86" w:rsidP="00B26B86">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5DA68B76" w:rsidR="00B26B86" w:rsidRDefault="00B26B86" w:rsidP="00B26B86">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5941126B" w:rsidR="00B26B86" w:rsidRDefault="00B26B86" w:rsidP="00B26B86">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644F2CA9" w14:textId="306C89EF" w:rsidR="00B26B86" w:rsidRDefault="00B26B86" w:rsidP="00B26B86">
            <w:pPr>
              <w:cnfStyle w:val="000000100000" w:firstRow="0" w:lastRow="0" w:firstColumn="0" w:lastColumn="0" w:oddVBand="0" w:evenVBand="0" w:oddHBand="1" w:evenHBand="0" w:firstRowFirstColumn="0" w:firstRowLastColumn="0" w:lastRowFirstColumn="0" w:lastRowLastColumn="0"/>
            </w:pPr>
            <w:r>
              <w:t>High (P27)</w:t>
            </w:r>
          </w:p>
        </w:tc>
        <w:tc>
          <w:tcPr>
            <w:tcW w:w="2680" w:type="dxa"/>
          </w:tcPr>
          <w:p w14:paraId="4C713B84" w14:textId="4EF4615A" w:rsidR="00B26B86" w:rsidRDefault="00B26B86" w:rsidP="00B26B86">
            <w:pPr>
              <w:cnfStyle w:val="000000100000" w:firstRow="0" w:lastRow="0" w:firstColumn="0" w:lastColumn="0" w:oddVBand="0" w:evenVBand="0" w:oddHBand="1" w:evenHBand="0" w:firstRowFirstColumn="0" w:firstRowLastColumn="0" w:lastRowFirstColumn="0" w:lastRowLastColumn="0"/>
            </w:pPr>
            <w:r>
              <w:t>L1</w:t>
            </w:r>
          </w:p>
        </w:tc>
      </w:tr>
      <w:tr w:rsidR="00B26B86"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7301E58B" w:rsidR="00B26B86" w:rsidRDefault="00B26B86" w:rsidP="00B26B86">
            <w:r>
              <w:t>STD-006-CPP</w:t>
            </w:r>
          </w:p>
        </w:tc>
        <w:tc>
          <w:tcPr>
            <w:tcW w:w="1434" w:type="dxa"/>
          </w:tcPr>
          <w:p w14:paraId="2DCA5B40" w14:textId="512E64DA" w:rsidR="00B26B86" w:rsidRDefault="00B26B86" w:rsidP="00B26B86">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59D01773" w:rsidR="00B26B86" w:rsidRDefault="00B26B86" w:rsidP="00B26B86">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1F206B13" w:rsidR="00B26B86" w:rsidRDefault="00B26B86" w:rsidP="00B26B86">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2053F4CB" w14:textId="39B878A4" w:rsidR="00B26B86" w:rsidRDefault="00B26B86" w:rsidP="00B26B86">
            <w:pPr>
              <w:cnfStyle w:val="000000000000" w:firstRow="0" w:lastRow="0" w:firstColumn="0" w:lastColumn="0" w:oddVBand="0" w:evenVBand="0" w:oddHBand="0" w:evenHBand="0" w:firstRowFirstColumn="0" w:firstRowLastColumn="0" w:lastRowFirstColumn="0" w:lastRowLastColumn="0"/>
            </w:pPr>
            <w:r>
              <w:t>Low (P1)</w:t>
            </w:r>
          </w:p>
        </w:tc>
        <w:tc>
          <w:tcPr>
            <w:tcW w:w="2680" w:type="dxa"/>
          </w:tcPr>
          <w:p w14:paraId="4FE2E491" w14:textId="74F90304" w:rsidR="00B26B86" w:rsidRDefault="00B26B86" w:rsidP="00B26B86">
            <w:pPr>
              <w:cnfStyle w:val="000000000000" w:firstRow="0" w:lastRow="0" w:firstColumn="0" w:lastColumn="0" w:oddVBand="0" w:evenVBand="0" w:oddHBand="0" w:evenHBand="0" w:firstRowFirstColumn="0" w:firstRowLastColumn="0" w:lastRowFirstColumn="0" w:lastRowLastColumn="0"/>
            </w:pPr>
            <w:r>
              <w:t>L3</w:t>
            </w:r>
          </w:p>
        </w:tc>
      </w:tr>
      <w:tr w:rsidR="00B26B86"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09896D69" w:rsidR="00B26B86" w:rsidRDefault="00B26B86" w:rsidP="00B26B86">
            <w:r>
              <w:t>STD-007-CPP</w:t>
            </w:r>
          </w:p>
        </w:tc>
        <w:tc>
          <w:tcPr>
            <w:tcW w:w="1434" w:type="dxa"/>
          </w:tcPr>
          <w:p w14:paraId="7CFBEC18" w14:textId="5FED1F3A" w:rsidR="00B26B86" w:rsidRDefault="00B26B86" w:rsidP="00B26B86">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4E70921C" w:rsidR="00B26B86" w:rsidRDefault="00B26B86" w:rsidP="00B26B86">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18430555" w14:textId="4FA21975" w:rsidR="00B26B86" w:rsidRDefault="00B26B86" w:rsidP="00B26B86">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18B77CD1" w:rsidR="00B26B86" w:rsidRDefault="00B26B86" w:rsidP="00B26B86">
            <w:pPr>
              <w:cnfStyle w:val="000000100000" w:firstRow="0" w:lastRow="0" w:firstColumn="0" w:lastColumn="0" w:oddVBand="0" w:evenVBand="0" w:oddHBand="1" w:evenHBand="0" w:firstRowFirstColumn="0" w:firstRowLastColumn="0" w:lastRowFirstColumn="0" w:lastRowLastColumn="0"/>
            </w:pPr>
            <w:r>
              <w:t>Medium (P6)</w:t>
            </w:r>
          </w:p>
        </w:tc>
        <w:tc>
          <w:tcPr>
            <w:tcW w:w="2680" w:type="dxa"/>
          </w:tcPr>
          <w:p w14:paraId="7C3F721D" w14:textId="523C1333" w:rsidR="00B26B86" w:rsidRDefault="00B26B86" w:rsidP="00B26B86">
            <w:pPr>
              <w:cnfStyle w:val="000000100000" w:firstRow="0" w:lastRow="0" w:firstColumn="0" w:lastColumn="0" w:oddVBand="0" w:evenVBand="0" w:oddHBand="1" w:evenHBand="0" w:firstRowFirstColumn="0" w:firstRowLastColumn="0" w:lastRowFirstColumn="0" w:lastRowLastColumn="0"/>
            </w:pPr>
            <w:r>
              <w:t>L2</w:t>
            </w:r>
          </w:p>
        </w:tc>
      </w:tr>
      <w:tr w:rsidR="00B26B86"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494ADC0B" w:rsidR="00B26B86" w:rsidRDefault="00B26B86" w:rsidP="00B26B86">
            <w:r>
              <w:t>STD-008-CPP</w:t>
            </w:r>
          </w:p>
        </w:tc>
        <w:tc>
          <w:tcPr>
            <w:tcW w:w="1434" w:type="dxa"/>
          </w:tcPr>
          <w:p w14:paraId="3D0880A0" w14:textId="4C3C73EA" w:rsidR="00B26B86" w:rsidRDefault="00B26B86" w:rsidP="00B26B86">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45EB7181" w:rsidR="00B26B86" w:rsidRDefault="00B26B86" w:rsidP="00B26B86">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214A79D1" w14:textId="746E296B" w:rsidR="00B26B86" w:rsidRDefault="00B26B86" w:rsidP="00B26B86">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4137D99E" w:rsidR="00B26B86" w:rsidRDefault="00B26B86" w:rsidP="00B26B86">
            <w:pPr>
              <w:cnfStyle w:val="000000000000" w:firstRow="0" w:lastRow="0" w:firstColumn="0" w:lastColumn="0" w:oddVBand="0" w:evenVBand="0" w:oddHBand="0" w:evenHBand="0" w:firstRowFirstColumn="0" w:firstRowLastColumn="0" w:lastRowFirstColumn="0" w:lastRowLastColumn="0"/>
            </w:pPr>
            <w:r>
              <w:t>High (P12)</w:t>
            </w:r>
          </w:p>
        </w:tc>
        <w:tc>
          <w:tcPr>
            <w:tcW w:w="2680" w:type="dxa"/>
          </w:tcPr>
          <w:p w14:paraId="6D7A1B7A" w14:textId="16A46408" w:rsidR="00B26B86" w:rsidRDefault="00B26B86" w:rsidP="00B26B86">
            <w:pPr>
              <w:cnfStyle w:val="000000000000" w:firstRow="0" w:lastRow="0" w:firstColumn="0" w:lastColumn="0" w:oddVBand="0" w:evenVBand="0" w:oddHBand="0" w:evenHBand="0" w:firstRowFirstColumn="0" w:firstRowLastColumn="0" w:lastRowFirstColumn="0" w:lastRowLastColumn="0"/>
            </w:pPr>
            <w:r>
              <w:t>L1</w:t>
            </w:r>
          </w:p>
        </w:tc>
      </w:tr>
      <w:tr w:rsidR="00B26B86"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467DBDA7" w:rsidR="00B26B86" w:rsidRDefault="00B26B86" w:rsidP="00B26B86">
            <w:r>
              <w:t>STD-009-CPP</w:t>
            </w:r>
          </w:p>
        </w:tc>
        <w:tc>
          <w:tcPr>
            <w:tcW w:w="1434" w:type="dxa"/>
          </w:tcPr>
          <w:p w14:paraId="70CBCE53" w14:textId="3914322E" w:rsidR="00B26B86" w:rsidRDefault="00B26B86" w:rsidP="00B26B86">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3AD8D4D5" w:rsidR="00B26B86" w:rsidRDefault="00B26B86" w:rsidP="00B26B86">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72580B49" w14:textId="2B69D4C2" w:rsidR="00B26B86" w:rsidRDefault="00B26B86" w:rsidP="00B26B86">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1613E71A" w:rsidR="00B26B86" w:rsidRDefault="00B26B86" w:rsidP="00B26B86">
            <w:pPr>
              <w:cnfStyle w:val="000000100000" w:firstRow="0" w:lastRow="0" w:firstColumn="0" w:lastColumn="0" w:oddVBand="0" w:evenVBand="0" w:oddHBand="1" w:evenHBand="0" w:firstRowFirstColumn="0" w:firstRowLastColumn="0" w:lastRowFirstColumn="0" w:lastRowLastColumn="0"/>
            </w:pPr>
            <w:r>
              <w:t>High (P12)</w:t>
            </w:r>
          </w:p>
        </w:tc>
        <w:tc>
          <w:tcPr>
            <w:tcW w:w="2680" w:type="dxa"/>
          </w:tcPr>
          <w:p w14:paraId="78E62A20" w14:textId="14959502" w:rsidR="00B26B86" w:rsidRDefault="00B26B86" w:rsidP="00B26B86">
            <w:pPr>
              <w:cnfStyle w:val="000000100000" w:firstRow="0" w:lastRow="0" w:firstColumn="0" w:lastColumn="0" w:oddVBand="0" w:evenVBand="0" w:oddHBand="1" w:evenHBand="0" w:firstRowFirstColumn="0" w:firstRowLastColumn="0" w:lastRowFirstColumn="0" w:lastRowLastColumn="0"/>
            </w:pPr>
            <w:r>
              <w:t>L1</w:t>
            </w:r>
          </w:p>
        </w:tc>
      </w:tr>
      <w:tr w:rsidR="00B26B86"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3C248BB4" w:rsidR="00B26B86" w:rsidRDefault="00B26B86" w:rsidP="00B26B86">
            <w:r>
              <w:t>STD-010-CPP</w:t>
            </w:r>
          </w:p>
        </w:tc>
        <w:tc>
          <w:tcPr>
            <w:tcW w:w="1434" w:type="dxa"/>
          </w:tcPr>
          <w:p w14:paraId="5C4FF30D" w14:textId="67C98DB6" w:rsidR="00B26B86" w:rsidRDefault="00B26B86" w:rsidP="00B26B86">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4EA08C4B" w:rsidR="00B26B86" w:rsidRDefault="00B26B86" w:rsidP="00B26B86">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723BF2DC" w14:textId="00330599" w:rsidR="00B26B86" w:rsidRDefault="00B26B86" w:rsidP="00B26B86">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00E0C6DB" w14:textId="406A64B9" w:rsidR="00B26B86" w:rsidRDefault="00B26B86" w:rsidP="00B26B86">
            <w:pPr>
              <w:cnfStyle w:val="000000000000" w:firstRow="0" w:lastRow="0" w:firstColumn="0" w:lastColumn="0" w:oddVBand="0" w:evenVBand="0" w:oddHBand="0" w:evenHBand="0" w:firstRowFirstColumn="0" w:firstRowLastColumn="0" w:lastRowFirstColumn="0" w:lastRowLastColumn="0"/>
            </w:pPr>
            <w:r>
              <w:t>Medium (P9)</w:t>
            </w:r>
          </w:p>
        </w:tc>
        <w:tc>
          <w:tcPr>
            <w:tcW w:w="2680" w:type="dxa"/>
          </w:tcPr>
          <w:p w14:paraId="4A397D60" w14:textId="4CA6D224" w:rsidR="00B26B86" w:rsidRDefault="00B26B86" w:rsidP="00B26B86">
            <w:pPr>
              <w:cnfStyle w:val="000000000000" w:firstRow="0" w:lastRow="0" w:firstColumn="0" w:lastColumn="0" w:oddVBand="0" w:evenVBand="0" w:oddHBand="0" w:evenHBand="0" w:firstRowFirstColumn="0" w:firstRowLastColumn="0" w:lastRowFirstColumn="0" w:lastRowLastColumn="0"/>
            </w:pPr>
            <w:r>
              <w:t>L2</w:t>
            </w:r>
          </w:p>
        </w:tc>
      </w:tr>
      <w:tr w:rsidR="00B26B86"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7989A450" w14:textId="7A5B66E9" w:rsidR="00B26B86" w:rsidRDefault="00D74D19" w:rsidP="00B26B86">
            <w:r>
              <w:t>STD-011-CPP</w:t>
            </w:r>
          </w:p>
        </w:tc>
        <w:tc>
          <w:tcPr>
            <w:tcW w:w="1434" w:type="dxa"/>
            <w:shd w:val="clear" w:color="auto" w:fill="D9D9D9"/>
          </w:tcPr>
          <w:p w14:paraId="30718AF9" w14:textId="61F46140" w:rsidR="00B26B86" w:rsidRDefault="00D74D19" w:rsidP="00B26B86">
            <w:pPr>
              <w:cnfStyle w:val="000000100000" w:firstRow="0" w:lastRow="0" w:firstColumn="0" w:lastColumn="0" w:oddVBand="0" w:evenVBand="0" w:oddHBand="1" w:evenHBand="0" w:firstRowFirstColumn="0" w:firstRowLastColumn="0" w:lastRowFirstColumn="0" w:lastRowLastColumn="0"/>
            </w:pPr>
            <w:r>
              <w:t>High</w:t>
            </w:r>
          </w:p>
        </w:tc>
        <w:tc>
          <w:tcPr>
            <w:tcW w:w="1349" w:type="dxa"/>
            <w:shd w:val="clear" w:color="auto" w:fill="D9D9D9"/>
          </w:tcPr>
          <w:p w14:paraId="0EED3A51" w14:textId="3DE1D58B" w:rsidR="00B26B86" w:rsidRDefault="00D74D19" w:rsidP="00B26B86">
            <w:pPr>
              <w:cnfStyle w:val="000000100000" w:firstRow="0" w:lastRow="0" w:firstColumn="0" w:lastColumn="0" w:oddVBand="0" w:evenVBand="0" w:oddHBand="1" w:evenHBand="0" w:firstRowFirstColumn="0" w:firstRowLastColumn="0" w:lastRowFirstColumn="0" w:lastRowLastColumn="0"/>
            </w:pPr>
            <w:r>
              <w:t>Likely</w:t>
            </w:r>
          </w:p>
        </w:tc>
        <w:tc>
          <w:tcPr>
            <w:tcW w:w="1856" w:type="dxa"/>
            <w:shd w:val="clear" w:color="auto" w:fill="D9D9D9"/>
          </w:tcPr>
          <w:p w14:paraId="3DE2F052" w14:textId="67BC4876" w:rsidR="00B26B86" w:rsidRDefault="00D74D19" w:rsidP="00B26B86">
            <w:pPr>
              <w:cnfStyle w:val="000000100000" w:firstRow="0" w:lastRow="0" w:firstColumn="0" w:lastColumn="0" w:oddVBand="0" w:evenVBand="0" w:oddHBand="1" w:evenHBand="0" w:firstRowFirstColumn="0" w:firstRowLastColumn="0" w:lastRowFirstColumn="0" w:lastRowLastColumn="0"/>
            </w:pPr>
            <w:r>
              <w:t>High</w:t>
            </w:r>
          </w:p>
        </w:tc>
        <w:tc>
          <w:tcPr>
            <w:tcW w:w="2041" w:type="dxa"/>
            <w:shd w:val="clear" w:color="auto" w:fill="D9D9D9"/>
          </w:tcPr>
          <w:p w14:paraId="462A4AC9" w14:textId="74E2BC91" w:rsidR="00B26B86" w:rsidRDefault="00D74D19" w:rsidP="00B26B86">
            <w:pPr>
              <w:cnfStyle w:val="000000100000" w:firstRow="0" w:lastRow="0" w:firstColumn="0" w:lastColumn="0" w:oddVBand="0" w:evenVBand="0" w:oddHBand="1" w:evenHBand="0" w:firstRowFirstColumn="0" w:firstRowLastColumn="0" w:lastRowFirstColumn="0" w:lastRowLastColumn="0"/>
            </w:pPr>
            <w:r>
              <w:t>Medium (P9)</w:t>
            </w:r>
          </w:p>
        </w:tc>
        <w:tc>
          <w:tcPr>
            <w:tcW w:w="2680" w:type="dxa"/>
            <w:shd w:val="clear" w:color="auto" w:fill="D9D9D9"/>
          </w:tcPr>
          <w:p w14:paraId="5F83E86B" w14:textId="0A4B792B" w:rsidR="00B26B86" w:rsidRDefault="00D74D19" w:rsidP="00B26B86">
            <w:pPr>
              <w:cnfStyle w:val="000000100000" w:firstRow="0" w:lastRow="0" w:firstColumn="0" w:lastColumn="0" w:oddVBand="0" w:evenVBand="0" w:oddHBand="1" w:evenHBand="0" w:firstRowFirstColumn="0" w:firstRowLastColumn="0" w:lastRowFirstColumn="0" w:lastRowLastColumn="0"/>
            </w:pPr>
            <w:r>
              <w:t>L2</w:t>
            </w:r>
          </w:p>
        </w:tc>
      </w:tr>
      <w:tr w:rsidR="00B26B86"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ADCADD2" w14:textId="3F3B921F" w:rsidR="00B26B86" w:rsidRDefault="00B26B86" w:rsidP="00B26B86"/>
        </w:tc>
        <w:tc>
          <w:tcPr>
            <w:tcW w:w="1434" w:type="dxa"/>
          </w:tcPr>
          <w:p w14:paraId="3F051699" w14:textId="6B618D12" w:rsidR="00B26B86" w:rsidRDefault="00B26B86" w:rsidP="00B26B86">
            <w:pPr>
              <w:cnfStyle w:val="000000000000" w:firstRow="0" w:lastRow="0" w:firstColumn="0" w:lastColumn="0" w:oddVBand="0" w:evenVBand="0" w:oddHBand="0" w:evenHBand="0" w:firstRowFirstColumn="0" w:firstRowLastColumn="0" w:lastRowFirstColumn="0" w:lastRowLastColumn="0"/>
            </w:pPr>
          </w:p>
        </w:tc>
        <w:tc>
          <w:tcPr>
            <w:tcW w:w="1349" w:type="dxa"/>
          </w:tcPr>
          <w:p w14:paraId="4140C618" w14:textId="186DD544" w:rsidR="00B26B86" w:rsidRDefault="00B26B86" w:rsidP="00B26B86">
            <w:pPr>
              <w:cnfStyle w:val="000000000000" w:firstRow="0" w:lastRow="0" w:firstColumn="0" w:lastColumn="0" w:oddVBand="0" w:evenVBand="0" w:oddHBand="0" w:evenHBand="0" w:firstRowFirstColumn="0" w:firstRowLastColumn="0" w:lastRowFirstColumn="0" w:lastRowLastColumn="0"/>
            </w:pPr>
          </w:p>
        </w:tc>
        <w:tc>
          <w:tcPr>
            <w:tcW w:w="1856" w:type="dxa"/>
          </w:tcPr>
          <w:p w14:paraId="6CFC70BD" w14:textId="489B5091" w:rsidR="00B26B86" w:rsidRDefault="00B26B86" w:rsidP="00B26B86">
            <w:pPr>
              <w:cnfStyle w:val="000000000000" w:firstRow="0" w:lastRow="0" w:firstColumn="0" w:lastColumn="0" w:oddVBand="0" w:evenVBand="0" w:oddHBand="0" w:evenHBand="0" w:firstRowFirstColumn="0" w:firstRowLastColumn="0" w:lastRowFirstColumn="0" w:lastRowLastColumn="0"/>
            </w:pPr>
          </w:p>
        </w:tc>
        <w:tc>
          <w:tcPr>
            <w:tcW w:w="2041" w:type="dxa"/>
          </w:tcPr>
          <w:p w14:paraId="2B7E03B0" w14:textId="096EB3BB" w:rsidR="00B26B86" w:rsidRDefault="00B26B86" w:rsidP="00B26B86">
            <w:pPr>
              <w:cnfStyle w:val="000000000000" w:firstRow="0" w:lastRow="0" w:firstColumn="0" w:lastColumn="0" w:oddVBand="0" w:evenVBand="0" w:oddHBand="0" w:evenHBand="0" w:firstRowFirstColumn="0" w:firstRowLastColumn="0" w:lastRowFirstColumn="0" w:lastRowLastColumn="0"/>
            </w:pPr>
          </w:p>
        </w:tc>
        <w:tc>
          <w:tcPr>
            <w:tcW w:w="2680" w:type="dxa"/>
          </w:tcPr>
          <w:p w14:paraId="1C6048B0" w14:textId="76F1B35E" w:rsidR="00B26B86" w:rsidRDefault="00B26B86" w:rsidP="00B26B86">
            <w:pPr>
              <w:cnfStyle w:val="000000000000" w:firstRow="0" w:lastRow="0" w:firstColumn="0" w:lastColumn="0" w:oddVBand="0" w:evenVBand="0" w:oddHBand="0" w:evenHBand="0" w:firstRowFirstColumn="0" w:firstRowLastColumn="0" w:lastRowFirstColumn="0" w:lastRowLastColumn="0"/>
            </w:pPr>
          </w:p>
        </w:tc>
      </w:tr>
      <w:tr w:rsidR="00B26B86"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ADB37ED" w14:textId="317B2452" w:rsidR="00B26B86" w:rsidRDefault="00B26B86" w:rsidP="00B26B86"/>
        </w:tc>
        <w:tc>
          <w:tcPr>
            <w:tcW w:w="1434" w:type="dxa"/>
          </w:tcPr>
          <w:p w14:paraId="26FD7197" w14:textId="5C2D2B57" w:rsidR="00B26B86" w:rsidRDefault="00B26B86" w:rsidP="00B26B86">
            <w:pPr>
              <w:cnfStyle w:val="000000100000" w:firstRow="0" w:lastRow="0" w:firstColumn="0" w:lastColumn="0" w:oddVBand="0" w:evenVBand="0" w:oddHBand="1" w:evenHBand="0" w:firstRowFirstColumn="0" w:firstRowLastColumn="0" w:lastRowFirstColumn="0" w:lastRowLastColumn="0"/>
            </w:pPr>
          </w:p>
        </w:tc>
        <w:tc>
          <w:tcPr>
            <w:tcW w:w="1349" w:type="dxa"/>
          </w:tcPr>
          <w:p w14:paraId="63FB764F" w14:textId="4BE4825F" w:rsidR="00B26B86" w:rsidRDefault="00B26B86" w:rsidP="00B26B86">
            <w:pPr>
              <w:cnfStyle w:val="000000100000" w:firstRow="0" w:lastRow="0" w:firstColumn="0" w:lastColumn="0" w:oddVBand="0" w:evenVBand="0" w:oddHBand="1" w:evenHBand="0" w:firstRowFirstColumn="0" w:firstRowLastColumn="0" w:lastRowFirstColumn="0" w:lastRowLastColumn="0"/>
            </w:pPr>
          </w:p>
        </w:tc>
        <w:tc>
          <w:tcPr>
            <w:tcW w:w="1856" w:type="dxa"/>
          </w:tcPr>
          <w:p w14:paraId="40F6A757" w14:textId="186A4138" w:rsidR="00B26B86" w:rsidRDefault="00B26B86" w:rsidP="00B26B86">
            <w:pPr>
              <w:cnfStyle w:val="000000100000" w:firstRow="0" w:lastRow="0" w:firstColumn="0" w:lastColumn="0" w:oddVBand="0" w:evenVBand="0" w:oddHBand="1" w:evenHBand="0" w:firstRowFirstColumn="0" w:firstRowLastColumn="0" w:lastRowFirstColumn="0" w:lastRowLastColumn="0"/>
            </w:pPr>
          </w:p>
        </w:tc>
        <w:tc>
          <w:tcPr>
            <w:tcW w:w="2041" w:type="dxa"/>
          </w:tcPr>
          <w:p w14:paraId="517E8AFF" w14:textId="3F54B87E" w:rsidR="00B26B86" w:rsidRDefault="00B26B86" w:rsidP="00B26B86">
            <w:pPr>
              <w:cnfStyle w:val="000000100000" w:firstRow="0" w:lastRow="0" w:firstColumn="0" w:lastColumn="0" w:oddVBand="0" w:evenVBand="0" w:oddHBand="1" w:evenHBand="0" w:firstRowFirstColumn="0" w:firstRowLastColumn="0" w:lastRowFirstColumn="0" w:lastRowLastColumn="0"/>
            </w:pPr>
          </w:p>
        </w:tc>
        <w:tc>
          <w:tcPr>
            <w:tcW w:w="2680" w:type="dxa"/>
          </w:tcPr>
          <w:p w14:paraId="7EA74308" w14:textId="303687A0" w:rsidR="00B26B86" w:rsidRDefault="00B26B86" w:rsidP="00B26B86">
            <w:pPr>
              <w:cnfStyle w:val="000000100000" w:firstRow="0" w:lastRow="0" w:firstColumn="0" w:lastColumn="0" w:oddVBand="0" w:evenVBand="0" w:oddHBand="1" w:evenHBand="0" w:firstRowFirstColumn="0" w:firstRowLastColumn="0" w:lastRowFirstColumn="0" w:lastRowLastColumn="0"/>
            </w:pPr>
          </w:p>
        </w:tc>
      </w:tr>
      <w:tr w:rsidR="00B26B86"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752EAA92" w14:textId="36FDD466" w:rsidR="00B26B86" w:rsidRDefault="00B26B86" w:rsidP="00B26B86"/>
        </w:tc>
        <w:tc>
          <w:tcPr>
            <w:tcW w:w="1434" w:type="dxa"/>
          </w:tcPr>
          <w:p w14:paraId="1A52A4BE" w14:textId="42CA2DA3" w:rsidR="00B26B86" w:rsidRDefault="00B26B86" w:rsidP="00B26B86">
            <w:pPr>
              <w:cnfStyle w:val="000000000000" w:firstRow="0" w:lastRow="0" w:firstColumn="0" w:lastColumn="0" w:oddVBand="0" w:evenVBand="0" w:oddHBand="0" w:evenHBand="0" w:firstRowFirstColumn="0" w:firstRowLastColumn="0" w:lastRowFirstColumn="0" w:lastRowLastColumn="0"/>
            </w:pPr>
          </w:p>
        </w:tc>
        <w:tc>
          <w:tcPr>
            <w:tcW w:w="1349" w:type="dxa"/>
          </w:tcPr>
          <w:p w14:paraId="6F86D0AE" w14:textId="6145A539" w:rsidR="00B26B86" w:rsidRDefault="00B26B86" w:rsidP="00B26B86">
            <w:pPr>
              <w:cnfStyle w:val="000000000000" w:firstRow="0" w:lastRow="0" w:firstColumn="0" w:lastColumn="0" w:oddVBand="0" w:evenVBand="0" w:oddHBand="0" w:evenHBand="0" w:firstRowFirstColumn="0" w:firstRowLastColumn="0" w:lastRowFirstColumn="0" w:lastRowLastColumn="0"/>
            </w:pPr>
          </w:p>
        </w:tc>
        <w:tc>
          <w:tcPr>
            <w:tcW w:w="1856" w:type="dxa"/>
          </w:tcPr>
          <w:p w14:paraId="2200A43D" w14:textId="47E061D6" w:rsidR="00B26B86" w:rsidRDefault="00B26B86" w:rsidP="00B26B86">
            <w:pPr>
              <w:cnfStyle w:val="000000000000" w:firstRow="0" w:lastRow="0" w:firstColumn="0" w:lastColumn="0" w:oddVBand="0" w:evenVBand="0" w:oddHBand="0" w:evenHBand="0" w:firstRowFirstColumn="0" w:firstRowLastColumn="0" w:lastRowFirstColumn="0" w:lastRowLastColumn="0"/>
            </w:pPr>
          </w:p>
        </w:tc>
        <w:tc>
          <w:tcPr>
            <w:tcW w:w="2041" w:type="dxa"/>
          </w:tcPr>
          <w:p w14:paraId="0DA989E9" w14:textId="06161853" w:rsidR="00B26B86" w:rsidRDefault="00B26B86" w:rsidP="00B26B86">
            <w:pPr>
              <w:cnfStyle w:val="000000000000" w:firstRow="0" w:lastRow="0" w:firstColumn="0" w:lastColumn="0" w:oddVBand="0" w:evenVBand="0" w:oddHBand="0" w:evenHBand="0" w:firstRowFirstColumn="0" w:firstRowLastColumn="0" w:lastRowFirstColumn="0" w:lastRowLastColumn="0"/>
            </w:pPr>
          </w:p>
        </w:tc>
        <w:tc>
          <w:tcPr>
            <w:tcW w:w="2680" w:type="dxa"/>
          </w:tcPr>
          <w:p w14:paraId="3C1C69A4" w14:textId="18AFE9DE" w:rsidR="00B26B86" w:rsidRDefault="00B26B86" w:rsidP="00B26B86">
            <w:pPr>
              <w:cnfStyle w:val="000000000000" w:firstRow="0" w:lastRow="0" w:firstColumn="0" w:lastColumn="0" w:oddVBand="0" w:evenVBand="0" w:oddHBand="0" w:evenHBand="0" w:firstRowFirstColumn="0" w:firstRowLastColumn="0" w:lastRowFirstColumn="0" w:lastRowLastColumn="0"/>
            </w:pP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lastRenderedPageBreak/>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42746CCA" w:rsidR="00381847" w:rsidRDefault="00CE468A">
            <w:r w:rsidRPr="00CE468A">
              <w:t>Encryption at rest protects data stored on a disk, database, backup, or removable media by converting it to ciphertext that is unreadable without the key. All Green Pace data classified as confidential or higher must be encrypted at rest. That includes databases, file shares, backups, laptops and other endpoints, and any credentials, API keys, or personal data an application stores. Use full-disk encryption on endpoints and servers, plus database- or field-level encryption for sensitive columns, with AES-256 or an equivalent approved algorithm. Encryption keys must be kept in a managed key store or hardware security module, never in source code, configuration files, or on the same system as the data they protect. Passwords are not encrypted but stored as salted hashes from an approved password-hashing function. This policy applies from the moment data is written to storage until it is securely destroyed. It limits the damage when a device is lost or stolen, a backup is exposed, or an attacker gains file-level access, which is the layer of defense in depth that still protects the data after other controls fail.</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30A36F61" w:rsidR="00381847" w:rsidRDefault="00CE468A">
            <w:r w:rsidRPr="00CE468A">
              <w:t>Encryption in flight (also called in transit) protects data as it moves between systems, such as client to server, service to service, or application to database, so it cannot be read or altered by anyone who intercepts it. All Green Pace network traffic that carries non-public data must use TLS 1.2 or higher with certificates validated against a trusted authority. This includes internal traffic, since a network perimeter alone is not trusted. Developers must not disable certificate checking or fall back to plaintext protocols such as HTTP, FTP, or Telnet. Remote administration and file transfer must use SSH, SFTP, or a VPN. Database connections must be encrypted, and the credentials used to open them must never travel unprotected. This policy applies whenever data leaves the memory of one process or host for another. It prevents eavesdropping, tampering, and impersonation, and it supports STD-004 by keeping the data used in database queries from being read or changed on the wire.</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69C4720E" w:rsidR="00381847" w:rsidRDefault="00CE468A" w:rsidP="00CE468A">
            <w:pPr>
              <w:tabs>
                <w:tab w:val="left" w:pos="1546"/>
              </w:tabs>
            </w:pPr>
            <w:r w:rsidRPr="00CE468A">
              <w:t xml:space="preserve">Encryption in use protects data while it is being processed in memory, the one state where data is normally decrypted. Because the data is exposed to the operating system and to other processes while in use, protection relies on limiting how long and where plaintext exists. Applications must keep sensitive values in memory only as long as needed, overwrite or zeroize them with a method the compiler cannot optimize away once finished, and avoid writing them to logs, crash dumps, or swap files. Where the hardware supports it, systems that process highly sensitive data should run in hardware-backed protected environments </w:t>
            </w:r>
            <w:r w:rsidR="00086FFE">
              <w:t xml:space="preserve">so </w:t>
            </w:r>
            <w:r w:rsidRPr="00CE468A">
              <w:t>memory contents stay encrypted even from the host. This policy applies to any code that handles keys, passwords, tokens, or regulated data. It matters because encryption at rest and in flight stop at the point of use, so memory-handling flaws such as use-after-free (STD-010) and uninitialized reads (STD-008) can expose plaintext that every other layer protected.</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lastRenderedPageBreak/>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1F760D49" w:rsidR="00381847" w:rsidRDefault="00CE468A">
            <w:r w:rsidRPr="00CE468A">
              <w:t>Authentication verifies that a user or service is who it claims to be before it is given any access. Every person and service account must have a unique identity, with no shared or generic accounts. Users sign in through Green Pace’s central directory with strong passwords or passphrases stored only as salted hashes, and with multi-factor authentication for administrators, remote access, and anyone with access to production data or the build pipeline. Service accounts use managed secrets rather than hard-coded credentials, and accounts lock or alert after repeated failed attempts. Authentication applies at every login to every system and happens before any other control. It is the first line of the Triple-A framework, because authorization and accounting are only meaningful if the identity behind them can be trusted. Every user login, successful or failed, must be recorded.</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63C09082" w:rsidR="00381847" w:rsidRDefault="00CE468A">
            <w:r w:rsidRPr="00CE468A">
              <w:t>Authorization decides what an authenticated user may do, and it is granted on the principle of least privilege. Access is assigned through role-based groups, not to individuals, and each role receives only what the job requires: for example, read-only database access for reporting and write access only for the service that needs it. The addition of new users and any change to a user’s level of access requires a documented request and manager approval, and access is removed immediately when someone changes roles or leaves. Privileged access is reviewed at least quarterly. Authorization is enforced on every request, not only at login, and the same rules apply inside applications: database queries run with a restricted account, and users cannot read or change files or records outside their role. This limits how much harm a compromised account, a mistake, or a malicious insider can do.</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6D74ADFB" w:rsidR="00381847" w:rsidRDefault="00CE468A">
            <w:r w:rsidRPr="00CE468A">
              <w:t>Accounting records who did what and when, so activity can be traced, audited, and investigated. Systems must log, at a minimum, user logins and failed logins, changes to the database (creates, updates, deletes, and schema changes), the addition of new users, changes to a user’s level of access, and the files accessed by users. Each entry carries a timestamp, the user or service identity, the action, and the outcome. Logs are written to a central, access-controlled store that administrators cannot quietly edit, are protected from tampering, and are kept long enough to meet audit and compliance needs. They are reviewed on a regular schedule and on alerts for suspicious patterns. Accounting applies at all times, and it supplies the evidence of compliance this policy requires for audits and incident response.</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w:t>
      </w:r>
      <w:r>
        <w:lastRenderedPageBreak/>
        <w:t>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735B06">
      <w:r>
        <w:pict w14:anchorId="7D8E6EC2">
          <v:rect id="Rectangle 15" o:spid="_x0000_s1026"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2D56D301" w:rsidR="00381847" w:rsidRDefault="00FE19F2">
            <w:r>
              <w:t>2.0</w:t>
            </w:r>
          </w:p>
        </w:tc>
        <w:tc>
          <w:tcPr>
            <w:tcW w:w="1530" w:type="dxa"/>
          </w:tcPr>
          <w:p w14:paraId="1DC436A6" w14:textId="4C08A124" w:rsidR="00381847" w:rsidRDefault="00FE19F2">
            <w:pPr>
              <w:cnfStyle w:val="000000000000" w:firstRow="0" w:lastRow="0" w:firstColumn="0" w:lastColumn="0" w:oddVBand="0" w:evenVBand="0" w:oddHBand="0" w:evenHBand="0" w:firstRowFirstColumn="0" w:firstRowLastColumn="0" w:lastRowFirstColumn="0" w:lastRowLastColumn="0"/>
            </w:pPr>
            <w:r>
              <w:t>09/25/2026</w:t>
            </w:r>
          </w:p>
        </w:tc>
        <w:tc>
          <w:tcPr>
            <w:tcW w:w="3510" w:type="dxa"/>
          </w:tcPr>
          <w:p w14:paraId="0B713D2C" w14:textId="77ECC648" w:rsidR="00381847" w:rsidRDefault="00FE19F2">
            <w:pPr>
              <w:cnfStyle w:val="000000000000" w:firstRow="0" w:lastRow="0" w:firstColumn="0" w:lastColumn="0" w:oddVBand="0" w:evenVBand="0" w:oddHBand="0" w:evenHBand="0" w:firstRowFirstColumn="0" w:firstRowLastColumn="0" w:lastRowFirstColumn="0" w:lastRowLastColumn="0"/>
            </w:pPr>
            <w:r>
              <w:t>Core Security Principles</w:t>
            </w:r>
          </w:p>
        </w:tc>
        <w:tc>
          <w:tcPr>
            <w:tcW w:w="1923" w:type="dxa"/>
          </w:tcPr>
          <w:p w14:paraId="124483AC" w14:textId="3DD36F11" w:rsidR="00381847" w:rsidRDefault="00FE19F2">
            <w:pPr>
              <w:cnfStyle w:val="000000000000" w:firstRow="0" w:lastRow="0" w:firstColumn="0" w:lastColumn="0" w:oddVBand="0" w:evenVBand="0" w:oddHBand="0" w:evenHBand="0" w:firstRowFirstColumn="0" w:firstRowLastColumn="0" w:lastRowFirstColumn="0" w:lastRowLastColumn="0"/>
            </w:pPr>
            <w:r>
              <w:t>Sarah Dowd</w:t>
            </w:r>
          </w:p>
        </w:tc>
        <w:tc>
          <w:tcPr>
            <w:tcW w:w="2077" w:type="dxa"/>
          </w:tcPr>
          <w:p w14:paraId="697C2A49" w14:textId="305F1E9E"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BE8E4EE" w:rsidR="00381847" w:rsidRDefault="00CE468A">
            <w:r>
              <w:t>3.2</w:t>
            </w:r>
          </w:p>
        </w:tc>
        <w:tc>
          <w:tcPr>
            <w:tcW w:w="1530" w:type="dxa"/>
          </w:tcPr>
          <w:p w14:paraId="305DA4F1" w14:textId="23B39AB1" w:rsidR="00381847" w:rsidRDefault="006B6713">
            <w:pPr>
              <w:cnfStyle w:val="000000100000" w:firstRow="0" w:lastRow="0" w:firstColumn="0" w:lastColumn="0" w:oddVBand="0" w:evenVBand="0" w:oddHBand="1" w:evenHBand="0" w:firstRowFirstColumn="0" w:firstRowLastColumn="0" w:lastRowFirstColumn="0" w:lastRowLastColumn="0"/>
            </w:pPr>
            <w:r>
              <w:t>10/14/2026</w:t>
            </w:r>
          </w:p>
        </w:tc>
        <w:tc>
          <w:tcPr>
            <w:tcW w:w="3510" w:type="dxa"/>
          </w:tcPr>
          <w:p w14:paraId="138D7C42" w14:textId="72AA7755" w:rsidR="00381847" w:rsidRDefault="006B6713">
            <w:pPr>
              <w:cnfStyle w:val="000000100000" w:firstRow="0" w:lastRow="0" w:firstColumn="0" w:lastColumn="0" w:oddVBand="0" w:evenVBand="0" w:oddHBand="1" w:evenHBand="0" w:firstRowFirstColumn="0" w:firstRowLastColumn="0" w:lastRowFirstColumn="0" w:lastRowLastColumn="0"/>
            </w:pPr>
            <w:r w:rsidRPr="006B6713">
              <w:t>Revised the ten coding standards, added tool-based automated detection and a risk assessment for each, and mapped each standard to the security principles. Added the DevSecOps automation guidance and the encryption and Triple-A policies.</w:t>
            </w:r>
          </w:p>
        </w:tc>
        <w:tc>
          <w:tcPr>
            <w:tcW w:w="1923" w:type="dxa"/>
          </w:tcPr>
          <w:p w14:paraId="35E4A720" w14:textId="4888C06E" w:rsidR="00381847" w:rsidRDefault="006B6713">
            <w:pPr>
              <w:cnfStyle w:val="000000100000" w:firstRow="0" w:lastRow="0" w:firstColumn="0" w:lastColumn="0" w:oddVBand="0" w:evenVBand="0" w:oddHBand="1" w:evenHBand="0" w:firstRowFirstColumn="0" w:firstRowLastColumn="0" w:lastRowFirstColumn="0" w:lastRowLastColumn="0"/>
            </w:pPr>
            <w:r>
              <w:t>Sarah Dowd</w:t>
            </w:r>
          </w:p>
        </w:tc>
        <w:tc>
          <w:tcPr>
            <w:tcW w:w="2077" w:type="dxa"/>
          </w:tcPr>
          <w:p w14:paraId="1FEC447A" w14:textId="7215DA4D" w:rsidR="00381847" w:rsidRDefault="00381847">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22"/>
      <w:footerReference w:type="default" r:id="rId23"/>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E05CB7" w14:textId="77777777" w:rsidR="00735B06" w:rsidRDefault="00735B06">
      <w:r>
        <w:separator/>
      </w:r>
    </w:p>
  </w:endnote>
  <w:endnote w:type="continuationSeparator" w:id="0">
    <w:p w14:paraId="3B4F2D26" w14:textId="77777777" w:rsidR="00735B06" w:rsidRDefault="00735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B95FA7" w14:textId="77777777" w:rsidR="00735B06" w:rsidRDefault="00735B06">
      <w:r>
        <w:separator/>
      </w:r>
    </w:p>
  </w:footnote>
  <w:footnote w:type="continuationSeparator" w:id="0">
    <w:p w14:paraId="00E86E61" w14:textId="77777777" w:rsidR="00735B06" w:rsidRDefault="00735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12941D1"/>
    <w:multiLevelType w:val="hybridMultilevel"/>
    <w:tmpl w:val="5330B2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6"/>
  </w:num>
  <w:num w:numId="2" w16cid:durableId="1616717235">
    <w:abstractNumId w:val="12"/>
  </w:num>
  <w:num w:numId="3" w16cid:durableId="168524394">
    <w:abstractNumId w:val="17"/>
  </w:num>
  <w:num w:numId="4" w16cid:durableId="1979727618">
    <w:abstractNumId w:val="11"/>
  </w:num>
  <w:num w:numId="5" w16cid:durableId="1440562702">
    <w:abstractNumId w:val="10"/>
  </w:num>
  <w:num w:numId="6" w16cid:durableId="1579948073">
    <w:abstractNumId w:val="15"/>
  </w:num>
  <w:num w:numId="7" w16cid:durableId="755051930">
    <w:abstractNumId w:val="14"/>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052314878">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049C3"/>
    <w:rsid w:val="0008274A"/>
    <w:rsid w:val="00086FFE"/>
    <w:rsid w:val="000A55B2"/>
    <w:rsid w:val="000B5EB5"/>
    <w:rsid w:val="000C3348"/>
    <w:rsid w:val="001646BD"/>
    <w:rsid w:val="00167839"/>
    <w:rsid w:val="00171556"/>
    <w:rsid w:val="001721E8"/>
    <w:rsid w:val="00192176"/>
    <w:rsid w:val="001D4766"/>
    <w:rsid w:val="00202A29"/>
    <w:rsid w:val="002474B4"/>
    <w:rsid w:val="00254DAF"/>
    <w:rsid w:val="00272BEE"/>
    <w:rsid w:val="002B23D7"/>
    <w:rsid w:val="00332392"/>
    <w:rsid w:val="00381847"/>
    <w:rsid w:val="003B0A5C"/>
    <w:rsid w:val="003B12EC"/>
    <w:rsid w:val="003C2366"/>
    <w:rsid w:val="003D1B4F"/>
    <w:rsid w:val="003D4A82"/>
    <w:rsid w:val="003D6F4A"/>
    <w:rsid w:val="003E7C79"/>
    <w:rsid w:val="00457BD3"/>
    <w:rsid w:val="00465E54"/>
    <w:rsid w:val="004E12CE"/>
    <w:rsid w:val="004F5E11"/>
    <w:rsid w:val="0059476A"/>
    <w:rsid w:val="0059536C"/>
    <w:rsid w:val="005A3503"/>
    <w:rsid w:val="005B7417"/>
    <w:rsid w:val="005C0C1A"/>
    <w:rsid w:val="0065666F"/>
    <w:rsid w:val="006B6713"/>
    <w:rsid w:val="006D38A7"/>
    <w:rsid w:val="006F7CCE"/>
    <w:rsid w:val="00735B06"/>
    <w:rsid w:val="00761905"/>
    <w:rsid w:val="00807CFB"/>
    <w:rsid w:val="00815E75"/>
    <w:rsid w:val="00847385"/>
    <w:rsid w:val="008673EA"/>
    <w:rsid w:val="00895AA1"/>
    <w:rsid w:val="008C3FC6"/>
    <w:rsid w:val="008D0A8E"/>
    <w:rsid w:val="008D5A8D"/>
    <w:rsid w:val="009045D2"/>
    <w:rsid w:val="009234A9"/>
    <w:rsid w:val="009433E5"/>
    <w:rsid w:val="00973B67"/>
    <w:rsid w:val="009A5089"/>
    <w:rsid w:val="009B710E"/>
    <w:rsid w:val="009F1B64"/>
    <w:rsid w:val="009F7011"/>
    <w:rsid w:val="00A04F5E"/>
    <w:rsid w:val="00A213E1"/>
    <w:rsid w:val="00A309C6"/>
    <w:rsid w:val="00A34678"/>
    <w:rsid w:val="00A36E0E"/>
    <w:rsid w:val="00A4341C"/>
    <w:rsid w:val="00A504DE"/>
    <w:rsid w:val="00A64600"/>
    <w:rsid w:val="00A763EB"/>
    <w:rsid w:val="00AE4F8C"/>
    <w:rsid w:val="00AE6E74"/>
    <w:rsid w:val="00B20AE0"/>
    <w:rsid w:val="00B21AEC"/>
    <w:rsid w:val="00B26B86"/>
    <w:rsid w:val="00B475A1"/>
    <w:rsid w:val="00B83D35"/>
    <w:rsid w:val="00B92A44"/>
    <w:rsid w:val="00B9710E"/>
    <w:rsid w:val="00BC2B54"/>
    <w:rsid w:val="00BE4A53"/>
    <w:rsid w:val="00C16CDA"/>
    <w:rsid w:val="00C66779"/>
    <w:rsid w:val="00C73007"/>
    <w:rsid w:val="00CA0184"/>
    <w:rsid w:val="00CB2327"/>
    <w:rsid w:val="00CE3A73"/>
    <w:rsid w:val="00CE468A"/>
    <w:rsid w:val="00D211BA"/>
    <w:rsid w:val="00D30268"/>
    <w:rsid w:val="00D66294"/>
    <w:rsid w:val="00D74D19"/>
    <w:rsid w:val="00DF1598"/>
    <w:rsid w:val="00E170F5"/>
    <w:rsid w:val="00E31CA4"/>
    <w:rsid w:val="00E54E9E"/>
    <w:rsid w:val="00E769D9"/>
    <w:rsid w:val="00E910C0"/>
    <w:rsid w:val="00E965AF"/>
    <w:rsid w:val="00EC3007"/>
    <w:rsid w:val="00F51FA8"/>
    <w:rsid w:val="00F72634"/>
    <w:rsid w:val="00F81FCD"/>
    <w:rsid w:val="00FB0284"/>
    <w:rsid w:val="00FB4655"/>
    <w:rsid w:val="00FE1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Strong">
    <w:name w:val="Strong"/>
    <w:basedOn w:val="DefaultParagraphFont"/>
    <w:uiPriority w:val="22"/>
    <w:qFormat/>
    <w:rsid w:val="009433E5"/>
    <w:rPr>
      <w:b/>
      <w:bCs/>
    </w:rPr>
  </w:style>
  <w:style w:type="character" w:styleId="HTMLCode">
    <w:name w:val="HTML Code"/>
    <w:basedOn w:val="DefaultParagraphFont"/>
    <w:uiPriority w:val="99"/>
    <w:semiHidden/>
    <w:unhideWhenUsed/>
    <w:rsid w:val="009433E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F5E11"/>
    <w:rPr>
      <w:color w:val="605E5C"/>
      <w:shd w:val="clear" w:color="auto" w:fill="E1DFDD"/>
    </w:rPr>
  </w:style>
  <w:style w:type="character" w:styleId="FollowedHyperlink">
    <w:name w:val="FollowedHyperlink"/>
    <w:basedOn w:val="DefaultParagraphFont"/>
    <w:uiPriority w:val="99"/>
    <w:semiHidden/>
    <w:unhideWhenUsed/>
    <w:rsid w:val="00B26B8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athworks.com/help/bugfinder/ref/certcint50cpp.html" TargetMode="External"/><Relationship Id="rId18" Type="http://schemas.openxmlformats.org/officeDocument/2006/relationships/hyperlink" Target="https://www.mathworks.com/help/bugfinder/ref/certcexp62cpp.html" TargetMode="Externa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www.mathworks.com/help/bugfinder/ref/certcexp53cpp.htm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mathworks.com/help/bugfinder/ref/certcerr51cpp.html"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mathworks.com/help/bugfinder/ref/certcmem52cpp.html"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mathworks.com/help/bugfinder/ref/certcmem50cpp.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athworks.com/help/bugfinder/ref/certcstr51cpp.html"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39</Pages>
  <Words>8847</Words>
  <Characters>50433</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59162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Dowd, Sarah</cp:lastModifiedBy>
  <cp:revision>14</cp:revision>
  <dcterms:created xsi:type="dcterms:W3CDTF">2026-09-25T19:55:00Z</dcterms:created>
  <dcterms:modified xsi:type="dcterms:W3CDTF">2026-10-19T21:13:00Z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