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СКРИПТЫ ЗВОНКОВ И ШАБЛОНЫ ПЕРЕПИСКИ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6"/>
        </w:rPr>
        <w:t>Для найма монтажников РЭА и слесарей-сборщиков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6"/>
        </w:rPr>
        <w:t>Производство БПЛА, г. Ростов-на-Дону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Как пользоваться документом</w:t>
      </w:r>
    </w:p>
    <w:p>
      <w:pPr>
        <w:spacing w:after="160"/>
      </w:pPr>
      <w:r>
        <w:rPr>
          <w:b w:val="0"/>
          <w:i w:val="0"/>
          <w:sz w:val="24"/>
        </w:rPr>
        <w:t>В этом документе собраны готовые тексты для всех этапов общения с кандидатом: от первого звонка до звонка через месяц после выхода на работу. Все скрипты построены по единой логике: сначала заинтересовать и не отпугнуть, затем на встрече дать полную и честную картину по деньгам и условиям. Ключевое правило для вакансий со сдельной оплатой: в первом звонке называем диапазон дохода ("от и до"), а не формулировку "оклада нет" — это сохраняет интерес кандидата до встречи, где вы уже подробно и честно объясняете систему расчета.</w:t>
      </w:r>
    </w:p>
    <w:p>
      <w:pPr>
        <w:spacing w:after="200"/>
      </w:pPr>
      <w:r>
        <w:rPr>
          <w:b w:val="0"/>
          <w:i w:val="0"/>
          <w:sz w:val="24"/>
        </w:rPr>
        <w:t>Текст, выделенный квадратными скобками [так], нужно заменить на реальные данные вашей компании: адрес, график, диапазон дохода, даты выплат. Перед началом звонков уточните у мастера цеха или технолога актуальные сдельные расценки и реальные цифры зарплат сотрудников за последний месяц — это единственное, что делает разговор о деньгах убедительным.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Скрипт первого звонка кандидату</w:t>
      </w:r>
    </w:p>
    <w:p>
      <w:pPr>
        <w:spacing w:after="120"/>
      </w:pPr>
      <w:r>
        <w:rPr>
          <w:b w:val="0"/>
          <w:i/>
          <w:sz w:val="24"/>
        </w:rPr>
        <w:t>Цель звонка — не рассказать всё, а вызвать интерес и договориться о встрече. Продолжительность 1,5-2 минуты.</w:t>
      </w:r>
    </w:p>
    <w:p>
      <w:pPr>
        <w:spacing w:before="240" w:after="120"/>
      </w:pPr>
      <w:r>
        <w:rPr>
          <w:b/>
          <w:color w:val="2E5383"/>
          <w:sz w:val="27"/>
        </w:rPr>
        <w:t>Если кандидат откликнулся сам (теплый контакт)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Добрый день, [Имя]! Меня зовут [Ваше имя], я HR-специалист производственной компании в Ростове-на-Дону. Вы откликались на вакансию [монтажника РЭА / слесаря-сборщика]. Удобно сейчас 2-3 минуты поговорить?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[Если да:]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Отлично. Мы производим высокотехнологичное оборудование, современное производство. Берем людей без опыта, обучаем сами, есть наставник. График [5/2, время смены]. Доход зависит от выработки, у наших сотрудников получается от [нижняя вилка] до [верхняя вилка] рублей, подробно расскажу на встрече и покажу расчет.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Скажите, у вас есть опыт работы руками — что-то паяли, собирали, ремонтировали?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[Пауза, слушаем ответ, коротко реагируем]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Хорошо. Приглашаю вас на собеседование, это займет 20-30 минут, покажем производство. Когда вам удобнее подойти: [сегодня после обеда] или [завтра утром]?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Если звоните вы сами по резюме из базы (холодный контакт)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Добрый день, [Имя]! Меня зовут [Ваше имя], я HR-специалист производственной компании в Ростове-на-Дону, занимаемся выпуском беспилотных летательных аппаратов. Увидела ваше резюме на [hh.ru/Авито], у нас как раз открыта вакансия [монтажника РЭА / слесаря-сборщика]. Есть пара минут?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[Далее — как в скрипте выше, начиная с "Отлично, мы производим..."]</w:t>
            </w:r>
          </w:p>
        </w:tc>
      </w:tr>
    </w:tbl>
    <w:p>
      <w:pPr>
        <w:spacing w:after="80"/>
      </w:pPr>
      <w:r>
        <w:rPr>
          <w:b/>
          <w:i w:val="0"/>
          <w:sz w:val="24"/>
        </w:rPr>
        <w:t>Что важно соблюдать в первом звонке:</w:t>
      </w:r>
    </w:p>
    <w:p>
      <w:pPr>
        <w:pStyle w:val="ListBullet"/>
        <w:spacing w:after="60"/>
        <w:ind w:left="340"/>
      </w:pPr>
      <w:r>
        <w:rPr>
          <w:sz w:val="24"/>
        </w:rPr>
        <w:t>Говорить уверенно и доброжелательно, не читать текст "по бумажке" монотонно</w:t>
      </w:r>
    </w:p>
    <w:p>
      <w:pPr>
        <w:pStyle w:val="ListBullet"/>
        <w:spacing w:after="60"/>
        <w:ind w:left="340"/>
      </w:pPr>
      <w:r>
        <w:rPr>
          <w:sz w:val="24"/>
        </w:rPr>
        <w:t>Не вдаваться в детали расчета зарплаты — это тема для личной встречи, где есть время объяснить спокойно</w:t>
      </w:r>
    </w:p>
    <w:p>
      <w:pPr>
        <w:pStyle w:val="ListBullet"/>
        <w:spacing w:after="60"/>
        <w:ind w:left="340"/>
      </w:pPr>
      <w:r>
        <w:rPr>
          <w:sz w:val="24"/>
        </w:rPr>
        <w:t>Обязательно назвать конкретное время встречи (не "как-нибудь на неделе", а "завтра в 11:00")</w:t>
      </w:r>
    </w:p>
    <w:p>
      <w:pPr>
        <w:pStyle w:val="ListBullet"/>
        <w:spacing w:after="60"/>
        <w:ind w:left="340"/>
      </w:pPr>
      <w:r>
        <w:rPr>
          <w:sz w:val="24"/>
        </w:rPr>
        <w:t>Сразу после звонка отправить сообщение с адресом и временем (шаблон в разделе 5)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Работа с возражениями</w:t>
      </w:r>
    </w:p>
    <w:p>
      <w:pPr>
        <w:spacing w:before="240" w:after="120"/>
      </w:pPr>
      <w:r>
        <w:rPr>
          <w:b/>
          <w:color w:val="2E5383"/>
          <w:sz w:val="27"/>
        </w:rPr>
        <w:t>2.1. Возражение: "А где оклад? Мне нужна стабильность"</w:t>
      </w:r>
    </w:p>
    <w:p>
      <w:pPr>
        <w:spacing w:after="120"/>
      </w:pPr>
      <w:r>
        <w:rPr>
          <w:b w:val="0"/>
          <w:i/>
          <w:sz w:val="24"/>
        </w:rPr>
        <w:t>Это ключевое и самое частое возражение при найме на сдельную оплату. Работаем по схеме: согласиться — уточнить — дать цифры — закрыть на встречу.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Шаг 1. Согласиться, не спорить: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Понимаю, желание иметь гарантированную сумму — это разумно и нормально.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Шаг 2. Переформатировать (задать встречный вопрос):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А на окладе, если не секрет, сколько вы получали? [слушаем] То есть сколько бы вы ни сделали, больше или меньше обычного, сумма одна и та же?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Шаг 3. Дать конкретику: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У нас логика другая. Есть расценка за каждую операцию. Новичок в первый месяц, пока учится, обычно зарабатывает [диапазон]. Через 2-3 месяца, когда набивает руку — [диапазон]. Опытные сотрудники выходят на [диапазон]. Это реальные цифры, не рекламные.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Шаг 4. Закрыть на встречу: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Приходите, покажу расчетные листки наших сотрудников (без имен) и объясню на примере, сколько реально можно заработать. Решение примете уже когда увидите цифры своими глазами.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2.2. Возражение: "Это сложно, я не умею паять / читать схемы"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Это нормально, у нас как раз написано "опыт не требуется", мы берем людей с нуля и обучаем. Главное — аккуратность, внимательность и желание учиться, остальному научит наставник в первые дни.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Скажите, вам приходилось хоть что-то делать руками — ремонтировать, собирать мебель, чинить технику?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[Если да:] — Вот и отлично, значит база есть, обучение пройдет быстро.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[Если нет:] — Даже это не критично. Приходите, покажем рабочее место, дадим попробовать простое тестовое задание на 10 минут — сразу почувствуете, ваше это или нет.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2.3. Возражение: "Мне надо подумать / посоветоваться"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Конечно, это важное решение. Что именно хотелось бы обсудить или уточнить — может, я отвечу сразу? [выявляем истинное возражение]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Хорошо, сколько времени вам нужно? Я перезвоню [завтра/послезавтра] в [время], чтобы узнать решение. Вакансия открыта, но у нас сейчас несколько кандидатов, поэтому предлагаю не затягивать больше пары дней.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2.4. Возражение: "А если я не буду успевать по норме, меня уволят / оштрафуют?"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Нет, у нас нет штрафов за медленную скорость на старте. Первые недели — это обучение, наставник рядом, скорость растет постепенно у всех. Мы отслеживаем прогресс, а не наказываем за то, что вы пока новичок.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Даже если по независящим от вас причинам не будет материалов или заготовок для работы, по закону это оплачивается отдельно, а не как "нет работы — нет денег" (статья 155 ТК РФ). Мы работаем строго в рамках трудового законодательства.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Приглашение на собеседование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Записываю вас на [дата, день недели], [время]. Адрес: [полный адрес]. Ориентир: [ближайшая остановка/заметный объект]. Пропуск на проходной оформим по паспорту, возьмите его с собой, пожалуйста.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Собеседование займет 20-30 минут, покажем производство. Если по итогам все устроит — сможете обсудить оформление сразу же.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Сейчас отправлю вам сообщение с адресом, чтобы не потерялось. Если планы изменятся, пожалуйста, предупредите заранее по этому номеру.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Скрипт оффера (предложения о работе)</w:t>
      </w:r>
    </w:p>
    <w:p>
      <w:pPr>
        <w:spacing w:after="120"/>
      </w:pPr>
      <w:r>
        <w:rPr>
          <w:b w:val="0"/>
          <w:i/>
          <w:sz w:val="24"/>
        </w:rPr>
        <w:t>Используется по итогам успешного собеседования, когда решение о найме принято.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1. Позитивный якорь: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[Имя], вы нам подошли, мы готовы предложить вам выход на работу. Проговорю условия четко и подробно.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2. Конкретные цифры (не общие фразы, а диапазоны по этапам):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Оплата сдельная. На практике это выглядит так: первый месяц, пока вы обучаетесь — ориентировочно [X1] - [X2] рублей. Второй-третий месяц, когда выходите на нормальную скорость — [X3] - [X4] рублей. После трех месяцев уверенной работы — [X5] - [X6] рублей и выше, в зависимости от вашей выработки.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3. Условия: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График: [5/2, время смены]. Официальное трудоустройство по Трудовому кодексу с первого дня. Отпуск 28 календарных дней. Выплаты два раза в месяц: [числа]. Медицинский осмотр перед выходом — за счет компании.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4. Закрытие: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Что скажете, готовы выходить? Когда вам удобно приступить: [дата]?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[Если есть колебания:]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— Понимаю, что решение важное. Что именно вызывает сомнение — давайте разберем конкретно.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Отказ кандидату</w:t>
      </w:r>
    </w:p>
    <w:p>
      <w:pPr>
        <w:spacing w:after="120"/>
      </w:pPr>
      <w:r>
        <w:rPr>
          <w:b w:val="0"/>
          <w:i/>
          <w:sz w:val="24"/>
        </w:rPr>
        <w:t>Важно: не "пропадать" после собеседования. Вежливый отказ формирует репутацию компании и сохраняет кандидата в резерве или как источник рекомендаций.</w:t>
      </w:r>
    </w:p>
    <w:p>
      <w:pPr>
        <w:spacing w:before="240" w:after="120"/>
      </w:pPr>
      <w:r>
        <w:rPr>
          <w:b/>
          <w:color w:val="2E5383"/>
          <w:sz w:val="27"/>
        </w:rPr>
        <w:t>По телефону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— [Имя], добрый день! Спасибо, что нашли время прийти на встречу. К сожалению, сейчас мы не можем предложить вам эту позицию — [нейтральная причина: не подошел график, есть медицинское ограничение, выбрали другого кандидата]. Ваши контакты я сохраню, если появится подходящая вакансия — обязательно свяжусь. Удачи вам в поиске работы!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В мессенджере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[Имя], добрый день. К сожалению, по этой позиции мы остановились на другом кандидате. Спасибо за интерес к нашей компании, ваши контакты сохранены в базе.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Шаблоны сообщений для мессенджеров (Telegram / WhatsApp)</w:t>
      </w:r>
    </w:p>
    <w:p>
      <w:pPr>
        <w:spacing w:before="240" w:after="120"/>
      </w:pPr>
      <w:r>
        <w:rPr>
          <w:b/>
          <w:color w:val="2E5383"/>
          <w:sz w:val="27"/>
        </w:rPr>
        <w:t>6.1. Первое сообщение после отклика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Здравствуйте, [Имя]! Меня зовут [Ваше имя], я HR-специалист производственной компании в Ростове-на-Дону. По вакансии [монтажник РЭА / слесарь-сборщик]: опыт не обязателен, обучаем с нуля, доход сдельный от [X] до [Y] рублей, официальное оформление, график [5/2]. Удобно созвониться сегодня или завтра? Подскажите пару удобных вам интервалов времени.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6.2. Подтверждение записи на собеседование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[Имя], вы записаны на собеседование: [дата], [время]. Адрес: [адрес]. Как пройти: [ориентир]. Возьмите с собой паспорт. Если планы изменятся — напишите заранее, пожалуйста.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6.3. Напоминание за 1-2 часа до встречи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[Имя], добрый день! Напоминаю, ждем вас сегодня в [время]. Все в силе?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6.4. Если кандидат не пришел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[Имя], добрый день! Мы ждали вас сегодня на собеседовании в [время], но вы не пришли. Все в порядке? Если интерес к вакансии остался — предложу другое время.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6.5. Подтверждение выхода на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[Имя], ждем вас [дата] к [время] по адресу [адрес]. С собой возьмите паспорт [и СНИЛС, если требуется]. Обращайтесь на проходную, скажите, что вы новый сотрудник, вас встретят. До встречи!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Тексты вакансий для размещения</w:t>
      </w:r>
    </w:p>
    <w:p>
      <w:pPr>
        <w:spacing w:after="200"/>
      </w:pPr>
      <w:r>
        <w:rPr>
          <w:b w:val="0"/>
          <w:i w:val="0"/>
          <w:sz w:val="24"/>
        </w:rPr>
        <w:t>Три варианта под разные площадки. Актуальные данные по рынку труда Ростовской области (лето 2026 года): дефицит рабочих и производственного персонала в регионе сохраняется, конкуренция среди работодателей за таких кандидатов высокая, при этом медианные зарплатные ожидания соискателей в целом по рынку труда России в 2026 году выросли, поэтому диапазон дохода в объявлении должен быть реалистичным, но заметным на фоне конкурентов.</w:t>
      </w:r>
    </w:p>
    <w:p>
      <w:pPr>
        <w:spacing w:before="240" w:after="120"/>
      </w:pPr>
      <w:r>
        <w:rPr>
          <w:b/>
          <w:color w:val="2E5383"/>
          <w:sz w:val="27"/>
        </w:rPr>
        <w:t>7.1. Вариант для hh.ru (подробный, структурированный)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МОНТАЖНИК РАДИОЭЛЕКТРОННОЙ АППАРАТУРЫ / СЛЕСАРЬ-СБОРЩИК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Высокотехнологичное производство, Ростов-на-Дону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Доход: от [X] до [Y] рублей (сдельная оплата, зависит от выработки)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Район: [указать]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График: [5/2, время смены]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Мы производим современные беспилотные летательные аппараты. Берем людей без опыта и обучаем на рабочем месте под руководством наставника.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Чем предстоит заниматься: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монтаж и сборка электронных узлов и приборов по схемам и чертежам (для монтажника РЭА) либо слесарная сборка узлов и агрегатов по чертежам (для слесаря-сборщика)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работа с ручным и измерительным инструментом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контроль качества собственной работы по установленным нормам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Кого ждем: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аккуратность, внимательность, усидчивость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готовность работать руками и учиться новому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ответственное отношение к дисциплине труда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опыт необязателен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Что предлагаем: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официальное трудоустройство по Трудовому кодексу с первого дня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сдельная оплата труда, обучение и наставник в первый месяц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стабильное современное производство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медицинский осмотр за счет компании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[спецодежда / компенсация проезда / питание — если применимо]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Откликайтесь — перезвоним в течение рабочего дня.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7.2. Вариант для Авито Работа (короткий, конкретный)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МОНТАЖНИК / СЛЕСАРЬ-СБОРЩИК НА ПРОИЗВОДСТВО. БЕЗ ОПЫТА. ДО [Y] РУБЛЕЙ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Нужны руки и голова — остальному научим.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Условия: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доход сдельный, [X]-[Y] рублей, зависит от вас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опыт не нужен, обучаем бесплатно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график [5/2], фиксированный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официальное оформление с первого дня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Для кого: умеете работать руками, аккуратны, готовы учиться. Паять не умеете — научим. Схемы не читали — покажем.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Звоните или пишите — отвечаем быстро.</w:t>
            </w:r>
          </w:p>
        </w:tc>
      </w:tr>
    </w:tbl>
    <w:p>
      <w:pPr>
        <w:spacing w:before="240" w:after="120"/>
      </w:pPr>
      <w:r>
        <w:rPr>
          <w:b/>
          <w:color w:val="2E5383"/>
          <w:sz w:val="27"/>
        </w:rPr>
        <w:t>7.3. Вариант для Telegram / VK (неформальный, с конкретными цифрами по этапам)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2F2F2"/>
          </w:tcPr>
          <w:p>
            <w:pPr>
              <w:spacing w:after="80"/>
            </w:pPr>
            <w:r/>
            <w:r>
              <w:rPr>
                <w:i w:val="0"/>
                <w:sz w:val="23"/>
              </w:rPr>
              <w:t>Умеешь работать руками? Приходи к нам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Производство БПЛА в Ростове ищет монтажников и слесарей-сборщиков. Опыт не нужен, обучаем с нуля, есть наставник.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Сколько зарабатывают наши сотрудники (сдельная оплата):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- 1-й месяц (обучение): около [X1] рублей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- 2-3 месяц: [X2]-[X3] рублей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- после 3 месяцев уверенной работы: [X4] рублей и выше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Официальное оформление, стабильные выплаты 2 раза в месяц.</w:t>
            </w:r>
          </w:p>
          <w:p>
            <w:pPr>
              <w:spacing w:after="80"/>
            </w:pPr>
            <w:r>
              <w:rPr>
                <w:i w:val="0"/>
                <w:sz w:val="23"/>
              </w:rPr>
            </w:r>
          </w:p>
          <w:p>
            <w:pPr>
              <w:spacing w:after="80"/>
            </w:pPr>
            <w:r>
              <w:rPr>
                <w:i w:val="0"/>
                <w:sz w:val="23"/>
              </w:rPr>
              <w:t>Пишите/звоните: [контакт]</w:t>
            </w:r>
          </w:p>
        </w:tc>
      </w:tr>
    </w:tbl>
    <w:p>
      <w:pPr>
        <w:spacing w:after="120"/>
      </w:pPr>
      <w:r>
        <w:rPr>
          <w:b w:val="0"/>
          <w:i/>
          <w:sz w:val="24"/>
        </w:rPr>
        <w:t>Рекомендация: указывайте в объявлении реальный диапазон дохода, подтвержденный расчетными листками действующих сотрудников. Завышенные цифры без опыта резко повышают отклик на этапе объявления, но увеличивают отвал кандидатов на этапе собеседования и текучку в первый месяц, когда ожидания не совпадают с реальностью.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