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ОГРН 1156196053881 · ИНН 6166094734 · КПП 616601001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344093, г. Ростов-на-Дону, ул. Туполева, д. 16Е, оф. 4.13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ДОПОЛНИТЕЛЬНОЕ СОГЛАШЕНИЕ № ______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к договору возмездного оказания услуг по восстановлению кадрового делопроизводства от «___» __________ 20___ г. № ______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г. Ростов-на-Дону «___» __________ 2026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Общество с ограниченной ответственностью «МИР»</w:t>
      </w:r>
      <w:r>
        <w:rPr>
          <w:rFonts w:ascii="Times New Roman" w:hAnsi="Times New Roman" w:eastAsia="Times New Roman"/>
          <w:b w:val="0"/>
        </w:rPr>
        <w:t xml:space="preserve"> (ОГРН 1156196053881, ИНН 6166094734), именуемое в дальнейшем «Заказчик», в лице генерального директора Блашковского Евгения Геннадьевича, действующего на основании Устава, с одной стороны, и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Перепечай М.П.</w:t>
      </w:r>
      <w:r>
        <w:rPr>
          <w:rFonts w:ascii="Times New Roman" w:hAnsi="Times New Roman" w:eastAsia="Times New Roman"/>
          <w:b w:val="0"/>
        </w:rPr>
        <w:t xml:space="preserve"> (ИНН __________), применяющая специальный налоговый режим «Налог на профессиональный доход», именуемая в дальнейшем «Исполнитель», с другой стороны, совместно именуемые «Стороны», в соответствии с частью 3 статьи 6 и частью 4 статьи 21 Федерального закона от 27.07.2006 № 152-ФЗ «О персональных данных» заключили настоящее дополнительное соглашение о нижеследующем: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1.</w:t>
      </w:r>
      <w:r>
        <w:rPr>
          <w:rFonts w:ascii="Times New Roman" w:hAnsi="Times New Roman" w:eastAsia="Times New Roman"/>
          <w:b w:val="0"/>
        </w:rPr>
        <w:t xml:space="preserve"> Дополнить Договор пунктом ______ следующего содержания: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«В дополнение к обязанностям, предусмотренным Приложением № 3 к Договору (поручение на обработку персональных данных), Исполнитель обязуется </w:t>
      </w:r>
      <w:r>
        <w:rPr>
          <w:rFonts w:ascii="Times New Roman" w:hAnsi="Times New Roman" w:eastAsia="Times New Roman"/>
          <w:b/>
        </w:rPr>
        <w:t>в течение 30 (тридцати) календарных дней с даты подписания Сторонами акта о выполнении работ по Договору (либо с даты прекращения Договора по иным основаниям) уничтожить или возвратить Заказчику все персональные данные работников и бывших работников ООО «МИР», полученные в связи с исполнением Договора</w:t>
      </w:r>
      <w:r>
        <w:rPr>
          <w:rFonts w:ascii="Times New Roman" w:hAnsi="Times New Roman" w:eastAsia="Times New Roman"/>
          <w:b w:val="0"/>
        </w:rPr>
        <w:t xml:space="preserve">, включая их копии на любых носителях (бумажных, электронных, съемных), а также резервные копии, файлы в облачных хранилищах, вложения электронной почты и мессенджеров. По завершении уничтожения (возврата) Стороны составляют и подписывают </w:t>
      </w:r>
      <w:r>
        <w:rPr>
          <w:rFonts w:ascii="Times New Roman" w:hAnsi="Times New Roman" w:eastAsia="Times New Roman"/>
          <w:b/>
        </w:rPr>
        <w:t>акт об уничтожении (возврате) персональных данных</w:t>
      </w:r>
      <w:r>
        <w:rPr>
          <w:rFonts w:ascii="Times New Roman" w:hAnsi="Times New Roman" w:eastAsia="Times New Roman"/>
          <w:b w:val="0"/>
        </w:rPr>
        <w:t xml:space="preserve"> с указанием перечня и объема уничтоженных (возвращенных) сведений, способа и даты уничтожения. Обязанность соблюдать конфиденциальность персональных данных, ставших известными Исполнителю в связи с исполнением Договора, сохраняется в течение 3 (трех) лет с даты прекращения Договора - в соответствии со сроком, установленным Приложением № 3 к Договору. За нарушение настоящего пункта Исполнитель несет ответственность, предусмотренную законодательством Российской Федерации, в том числе статьей 13.11 КоАП РФ и статьей 272.1 Уголовного кодекса Российской Федерации, и возмещает Заказчику убытки, включая суммы административных штрафов, наложенных на Заказчика вследствие действий Исполнителя.»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2.</w:t>
      </w:r>
      <w:r>
        <w:rPr>
          <w:rFonts w:ascii="Times New Roman" w:hAnsi="Times New Roman" w:eastAsia="Times New Roman"/>
          <w:b w:val="0"/>
        </w:rPr>
        <w:t xml:space="preserve"> Настоящее дополнительное соглашение вступает в силу с даты его подписания Сторонами, является неотъемлемой частью Договора и составлено в двух экземплярах, имеющих равную юридическую силу, по одному для каждой из Сторон. Остальные условия Договора остаются без изменения.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ЗАКАЗЧИК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ИСПОЛНИТЕЛЬ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ООО «МИР»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344093, г. Ростов-на-Дону,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ул. Туполева, д. 16Е, оф. 4.13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ОГРН 1156196053881, ИНН 6166094734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Генеральный директор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Блашковский Е.Г.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М.П.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Перепечай М.П.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ИНН __________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Адрес: 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Плательщик НПД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Перепечай М.П.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«___» __________ 2026 г.</w:t>
            </w:r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ПРИЛОЖЕНИЕ К ДОПОЛНИТЕЛЬНОМУ СОГЛАШЕНИЮ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АКТ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об уничтожении (возврате) персональных данных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г. Ростов-на-Дону «___» __________ 20___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Настоящий акт составлен о том, что Исполнитель </w:t>
      </w:r>
      <w:r>
        <w:rPr>
          <w:rFonts w:ascii="Times New Roman" w:hAnsi="Times New Roman" w:eastAsia="Times New Roman"/>
          <w:b/>
        </w:rPr>
        <w:t>Перепечай М.П.</w:t>
      </w:r>
      <w:r>
        <w:rPr>
          <w:rFonts w:ascii="Times New Roman" w:hAnsi="Times New Roman" w:eastAsia="Times New Roman"/>
          <w:b w:val="0"/>
        </w:rPr>
        <w:t xml:space="preserve"> во исполнение пункта ______ договора возмездного оказания услуг от «___» _______ 20___ г. № ______ (в редакции дополнительного соглашения от «___» _______ 2026 г. № ______) в срок, установленный указанным пунктом, произвела уничтожение (возврат) персональных данных работников и бывших работников ООО «МИР», полученных в связи с исполнением Договора.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Категория персональных данных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Носитель (вид)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Объем (количество файлов, документов, листов)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Способ уничтожения (возврата)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</w:t>
            </w:r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Персональные данные работников (ФИО, паспортные данные, СНИЛС, ИНН, адреса, сведения о заработной плате)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Электронный (файлы на рабочем компьютере)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______ файлов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Безвозвратное удаление с очисткой корзины и области хранения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«___» _______ ____ г.</w:t>
            </w:r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Копии кадровых документов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Бумажный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______ листов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Уничтожение шредером / возврат Заказчику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«___» _______ ____ г.</w:t>
            </w:r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Резервные копии, архивы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Электронный (съемный носитель, облачное хранилище)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______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Безвозвратное удаление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«___» _______ ____ г.</w:t>
            </w:r>
          </w:p>
        </w:tc>
      </w:tr>
      <w:tr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Вложения электронной почты и мессенджеров, содержащие персональные данные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Электронный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______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Удаление переписки и вложений</w:t>
            </w:r>
          </w:p>
        </w:tc>
        <w:tc>
          <w:tcPr>
            <w:tcW w:type="dxa" w:w="16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«___» _______ ____ г.</w:t>
            </w:r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Исполнитель подтверждает, что после совершения указанных действий персональные данные работников и бывших работников ООО «МИР» в ее распоряжении, на ее оборудовании и в используемых ею информационных ресурсах </w:t>
      </w:r>
      <w:r>
        <w:rPr>
          <w:rFonts w:ascii="Times New Roman" w:hAnsi="Times New Roman" w:eastAsia="Times New Roman"/>
          <w:b/>
        </w:rPr>
        <w:t>отсутствуют</w:t>
      </w:r>
      <w:r>
        <w:rPr>
          <w:rFonts w:ascii="Times New Roman" w:hAnsi="Times New Roman" w:eastAsia="Times New Roman"/>
          <w:b w:val="0"/>
        </w:rPr>
        <w:t>; копии не сохранялись и третьим лицам не передавались.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Заказчик претензий к Исполнителю в части обработки персональных данных </w:t>
      </w:r>
      <w:r>
        <w:rPr>
          <w:rFonts w:ascii="Times New Roman" w:hAnsi="Times New Roman" w:eastAsia="Times New Roman"/>
          <w:b/>
        </w:rPr>
        <w:t>не имеет / имеет</w:t>
      </w:r>
      <w:r>
        <w:rPr>
          <w:rFonts w:ascii="Times New Roman" w:hAnsi="Times New Roman" w:eastAsia="Times New Roman"/>
          <w:b w:val="0"/>
        </w:rPr>
        <w:t xml:space="preserve"> (нужное подчеркнуть): ___________________________________________.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ЗАКАЗЧИК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ИСПОЛНИТЕЛЬ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ООО «МИР»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Генеральный директор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Блашковский Е.Г.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М.П.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_____________ / Перепечай М.П.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«___» __________ 20___ г.</w:t>
            </w:r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Акт хранится совместно с договором возмездного оказания услуг и поручением на обработку персональных данных в течение 3 лет с даты составления.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