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8D595" w14:textId="5CC409B9" w:rsidR="008366F7" w:rsidRDefault="00760665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ПРОЕКТ</w:t>
      </w:r>
    </w:p>
    <w:p w14:paraId="4633D5C6" w14:textId="77777777" w:rsidR="00760665" w:rsidRDefault="00760665">
      <w:pPr>
        <w:spacing w:after="0" w:line="240" w:lineRule="auto"/>
        <w:jc w:val="center"/>
        <w:rPr>
          <w:lang w:val="ru-RU"/>
        </w:rPr>
      </w:pPr>
    </w:p>
    <w:p w14:paraId="1600743E" w14:textId="77777777" w:rsidR="00760665" w:rsidRPr="00760665" w:rsidRDefault="00760665">
      <w:pPr>
        <w:spacing w:after="0" w:line="240" w:lineRule="auto"/>
        <w:jc w:val="center"/>
        <w:rPr>
          <w:lang w:val="ru-RU"/>
        </w:rPr>
      </w:pPr>
    </w:p>
    <w:p w14:paraId="7E965D36" w14:textId="77777777" w:rsidR="008366F7" w:rsidRPr="00760665" w:rsidRDefault="00000000">
      <w:pPr>
        <w:spacing w:after="160" w:line="240" w:lineRule="auto"/>
        <w:jc w:val="center"/>
        <w:rPr>
          <w:lang w:val="ru-RU"/>
        </w:rPr>
      </w:pPr>
      <w:r w:rsidRPr="00760665">
        <w:rPr>
          <w:b/>
          <w:sz w:val="32"/>
          <w:lang w:val="ru-RU"/>
        </w:rPr>
        <w:t>П Р И К А З</w:t>
      </w:r>
    </w:p>
    <w:p w14:paraId="60524DED" w14:textId="77777777" w:rsidR="00760665" w:rsidRDefault="00760665">
      <w:pPr>
        <w:spacing w:after="160" w:line="240" w:lineRule="auto"/>
        <w:jc w:val="center"/>
        <w:rPr>
          <w:b/>
          <w:lang w:val="ru-RU"/>
        </w:rPr>
      </w:pPr>
    </w:p>
    <w:p w14:paraId="01A5F43E" w14:textId="77777777" w:rsidR="00760665" w:rsidRDefault="00760665">
      <w:pPr>
        <w:spacing w:after="160" w:line="240" w:lineRule="auto"/>
        <w:jc w:val="center"/>
        <w:rPr>
          <w:b/>
          <w:lang w:val="ru-RU"/>
        </w:rPr>
      </w:pPr>
    </w:p>
    <w:p w14:paraId="0F6B8B7E" w14:textId="77777777" w:rsidR="00760665" w:rsidRDefault="00760665">
      <w:pPr>
        <w:spacing w:after="160" w:line="240" w:lineRule="auto"/>
        <w:jc w:val="center"/>
        <w:rPr>
          <w:b/>
          <w:lang w:val="ru-RU"/>
        </w:rPr>
      </w:pPr>
    </w:p>
    <w:p w14:paraId="5A161FEE" w14:textId="77777777" w:rsidR="00760665" w:rsidRDefault="00760665">
      <w:pPr>
        <w:spacing w:after="160" w:line="240" w:lineRule="auto"/>
        <w:jc w:val="center"/>
        <w:rPr>
          <w:b/>
          <w:lang w:val="ru-RU"/>
        </w:rPr>
      </w:pPr>
    </w:p>
    <w:p w14:paraId="574D7F8C" w14:textId="2BD3093C" w:rsidR="008366F7" w:rsidRPr="00760665" w:rsidRDefault="00000000">
      <w:pPr>
        <w:spacing w:after="160" w:line="240" w:lineRule="auto"/>
        <w:jc w:val="center"/>
        <w:rPr>
          <w:lang w:val="ru-RU"/>
        </w:rPr>
      </w:pPr>
      <w:r w:rsidRPr="00760665">
        <w:rPr>
          <w:b/>
          <w:lang w:val="ru-RU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 w14:paraId="532305EF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совершенствования организации процессуального контроля, исключения дублирования функций структурных подразделений аппарата следственного управления, обеспечения надлежащего криминалистического сопровождения предварительного расследования, во исполнение приказов Следственного комитета Российской Федерации от 09.01.2017 № 2 «Об организации процессуального контроля в Следственном комитете Российской Федерации», от 08.08.2013 № 53 «Об организации работы следователей-криминалистов в Следственном комитете Российской Федерации», от 15.01.2011 № 2 «Об организации предварительного расследования в Следственном комитете Российской Федерации», от 15.01.2011 № 3 «Об организации процессуального контроля при возбуждении ходатайств о продлении срока предварительного следствия, избрании и продлении срока меры пресечения в виде заключения под стражу», на основании п. 8 Положения о следственном управлении Следственного комитета Российской Федерации по Ростовской области,</w:t>
      </w:r>
    </w:p>
    <w:p w14:paraId="01A78722" w14:textId="77777777" w:rsidR="008366F7" w:rsidRPr="00760665" w:rsidRDefault="00000000">
      <w:pPr>
        <w:spacing w:after="120" w:line="240" w:lineRule="auto"/>
        <w:jc w:val="center"/>
        <w:rPr>
          <w:lang w:val="ru-RU"/>
        </w:rPr>
      </w:pPr>
      <w:r w:rsidRPr="00760665">
        <w:rPr>
          <w:b/>
          <w:lang w:val="ru-RU"/>
        </w:rPr>
        <w:t>П Р И К А З Ы В А Ю:</w:t>
      </w:r>
    </w:p>
    <w:p w14:paraId="12F7C6A5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1.</w:t>
      </w:r>
      <w:r w:rsidRPr="00760665">
        <w:rPr>
          <w:lang w:val="ru-RU"/>
        </w:rPr>
        <w:t xml:space="preserve"> Контрольно-следственному отделу следственного управления осуществлять процессуальный контроль в полном объеме на стадии предварительного следствия по уголовным делам, находящимся в производстве следственных органов следственного управления, за исключением случаев, когда </w:t>
      </w:r>
      <w:r w:rsidRPr="00760665">
        <w:rPr>
          <w:lang w:val="ru-RU"/>
        </w:rPr>
        <w:lastRenderedPageBreak/>
        <w:t>настоящим приказом предусмотрено самостоятельное осуществление соответствующих полномочий руководителями следственных отделов по расследованию особо важных дел следственного управления.</w:t>
      </w:r>
    </w:p>
    <w:p w14:paraId="468C709F" w14:textId="65C25BE1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2.</w:t>
      </w:r>
      <w:r w:rsidRPr="00760665">
        <w:rPr>
          <w:lang w:val="ru-RU"/>
        </w:rPr>
        <w:t xml:space="preserve"> Отделу криминалистики следственного управления организовать криминалистическое сопровождение предварительного расследования, оказание практической и методической помощи следственным органам, применение криминалистической и специальной техники, подготовку справок, заключений и предложений по вопросам, относящимся к компетенции отдела криминалистики, </w:t>
      </w:r>
      <w:r w:rsidRPr="005B488C">
        <w:rPr>
          <w:lang w:val="ru-RU"/>
        </w:rPr>
        <w:t xml:space="preserve">по следующим </w:t>
      </w:r>
      <w:r w:rsidR="006507A6" w:rsidRPr="005B488C">
        <w:rPr>
          <w:lang w:val="ru-RU"/>
        </w:rPr>
        <w:t>категориям уголовных дел</w:t>
      </w:r>
      <w:r w:rsidRPr="005B488C">
        <w:rPr>
          <w:lang w:val="ru-RU"/>
        </w:rPr>
        <w:t>:</w:t>
      </w:r>
    </w:p>
    <w:p w14:paraId="14C97073" w14:textId="2C0A186C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-</w:t>
      </w:r>
      <w:r w:rsidR="006507A6">
        <w:rPr>
          <w:lang w:val="ru-RU"/>
        </w:rPr>
        <w:t>  </w:t>
      </w:r>
      <w:r w:rsidRPr="00760665">
        <w:rPr>
          <w:lang w:val="ru-RU"/>
        </w:rPr>
        <w:t>по фактам безвестного исчезновения граждан и обнаружения неопознанных трупов;</w:t>
      </w:r>
    </w:p>
    <w:p w14:paraId="0EEB9E22" w14:textId="3197A32C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- о преступлениях, предусмотренных ст. 105, 111, 126, 131–135 УК РФ, совершенных в условиях неочевидности;</w:t>
      </w:r>
    </w:p>
    <w:p w14:paraId="001E343B" w14:textId="215BA621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- о преступлениях прошлых лет.</w:t>
      </w:r>
    </w:p>
    <w:p w14:paraId="21C65F8D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Криминалистическое сопровождение, осуществляемое отделом криминалистики, не подменяет процессуальный контроль, проверку законности и обоснованности процессуальных решений, рассмотрение жалоб и обращений, согласование решений о продлении процессуальных сроков, о прекращении уголовных дел и о приостановлении предварительного следствия. Криминалистическое сопровождение по иным уголовным делам осуществляется в порядке, предусмотренном пунктом 6.2 настоящего приказа.</w:t>
      </w:r>
    </w:p>
    <w:p w14:paraId="524C6CD4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</w:t>
      </w:r>
      <w:r w:rsidRPr="00760665">
        <w:rPr>
          <w:lang w:val="ru-RU"/>
        </w:rPr>
        <w:t xml:space="preserve"> Руководителям городских, районных и межрайонных следственных отделов следственного управления обеспечить:</w:t>
      </w:r>
    </w:p>
    <w:p w14:paraId="58F7E99D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3.1.</w:t>
      </w:r>
      <w:r w:rsidRPr="00760665">
        <w:rPr>
          <w:lang w:val="ru-RU"/>
        </w:rPr>
        <w:t xml:space="preserve">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 w14:paraId="39CA1BC1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3.2.</w:t>
      </w:r>
      <w:r w:rsidRPr="00760665">
        <w:rPr>
          <w:lang w:val="ru-RU"/>
        </w:rPr>
        <w:t xml:space="preserve"> Обеспечить заведение с момента возбуждения уголовного дела контрольного производства в соответствии с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 w14:paraId="19978E49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 xml:space="preserve">Оформление, учет и приобщение к контрольному производству копий процессуальных решений и иных документов осуществлять с учетом требований п. 9.4.11 Инструкции по делопроизводству Следственного комитета Российской Федерации, утвержденной приказом Следственного комитета России от </w:t>
      </w:r>
      <w:r w:rsidRPr="00760665">
        <w:rPr>
          <w:lang w:val="ru-RU"/>
        </w:rPr>
        <w:lastRenderedPageBreak/>
        <w:t>18.07.2012 № 40 «Об утверждении Инструкции по делопроизводству Следственного комитета Российской Федерации».</w:t>
      </w:r>
    </w:p>
    <w:p w14:paraId="663A51D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 w14:paraId="6661D42E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3.3.</w:t>
      </w:r>
      <w:r w:rsidRPr="00760665">
        <w:rPr>
          <w:lang w:val="ru-RU"/>
        </w:rPr>
        <w:t xml:space="preserve"> По уголовным делам, возбужденным по фактам безвестного исчезновения граждан и обнаружения неопознанных трупов, незамедлительно направлять копии постановлений о возбуждении уголовного дела, планы расследования и указания, данные в порядке ст. 39 УПК РФ, в отдел криминалистики следственного управления для организации криминалистического сопровождения.</w:t>
      </w:r>
    </w:p>
    <w:p w14:paraId="5215E25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3.4.</w:t>
      </w:r>
      <w:r w:rsidRPr="00760665">
        <w:rPr>
          <w:lang w:val="ru-RU"/>
        </w:rPr>
        <w:t xml:space="preserve">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поведение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 w14:paraId="2C983610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3.5.</w:t>
      </w:r>
      <w:r w:rsidRPr="00760665">
        <w:rPr>
          <w:lang w:val="ru-RU"/>
        </w:rPr>
        <w:t xml:space="preserve"> Обеспечить своевременное составление по каждому уголовному делу плана следственных действий и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организовывать назначение всех требуемых экспертных исследований и экспертиз.</w:t>
      </w:r>
    </w:p>
    <w:p w14:paraId="665EC838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Не позднее 5 суток с момента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 w14:paraId="5D340653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Копии плана и указаний по уголовным делам о нераскрытых тяжких и особо тяжких преступлениях, в том числе возбужденным по фактам безвестного исчезновения граждан и обнаружения неопознанных трупов, незамедлительно представлять в отдел криминалистики следственного управления для организации криминалистического сопровождения.</w:t>
      </w:r>
    </w:p>
    <w:p w14:paraId="2FE39344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3.6.</w:t>
      </w:r>
      <w:r w:rsidRPr="00760665">
        <w:rPr>
          <w:lang w:val="ru-RU"/>
        </w:rPr>
        <w:t xml:space="preserve">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</w:t>
      </w:r>
      <w:r w:rsidRPr="00760665">
        <w:rPr>
          <w:lang w:val="ru-RU"/>
        </w:rPr>
        <w:lastRenderedPageBreak/>
        <w:t>должностных лиц органов, осуществляющих оперативно-розыскную деятельность.</w:t>
      </w:r>
    </w:p>
    <w:p w14:paraId="48956DDF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3.7.</w:t>
      </w:r>
      <w:r w:rsidRPr="00760665">
        <w:rPr>
          <w:lang w:val="ru-RU"/>
        </w:rPr>
        <w:t xml:space="preserve">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(уголовного преследования), обеспечить незамедлительное направление в контрольно-следственный отдел следственного управления копий указанных процессуальных документов.</w:t>
      </w:r>
    </w:p>
    <w:p w14:paraId="27A4D98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По уголовным делам, по которым отделом криминалистики осуществляется криминалистическое сопровождение, копии указанных процессуальных документов одновременно направлять в отдел криминалистики следственного управления для учета и использования в работе.</w:t>
      </w:r>
    </w:p>
    <w:p w14:paraId="7A390D5D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В случае несогласия с принятым решением прокурора представлять в контрольно-следственный отдел следственного управления мотивированную докладную записку вместе с материалами уголовного дела.</w:t>
      </w:r>
    </w:p>
    <w:p w14:paraId="79C2B160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3.8.</w:t>
      </w:r>
      <w:r w:rsidRPr="00760665">
        <w:rPr>
          <w:lang w:val="ru-RU"/>
        </w:rPr>
        <w:t xml:space="preserve"> Обеспечить анализ среднемесячной следственной нагрузки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 без объективной необходимости.</w:t>
      </w:r>
    </w:p>
    <w:p w14:paraId="3D1BB52C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неисполнения письменных указаний и планов расследования. Принимать действенные меры к организации надлежащего расследования.</w:t>
      </w:r>
    </w:p>
    <w:p w14:paraId="6B023837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3.9.</w:t>
      </w:r>
      <w:r w:rsidRPr="00760665">
        <w:rPr>
          <w:lang w:val="ru-RU"/>
        </w:rPr>
        <w:t xml:space="preserve">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допустимой лишь при расследовании уголовных дел, представляющих особую сложность, </w:t>
      </w:r>
      <w:proofErr w:type="spellStart"/>
      <w:r w:rsidRPr="00760665">
        <w:rPr>
          <w:lang w:val="ru-RU"/>
        </w:rPr>
        <w:t>многоэпизодность</w:t>
      </w:r>
      <w:proofErr w:type="spellEnd"/>
      <w:r w:rsidRPr="00760665">
        <w:rPr>
          <w:lang w:val="ru-RU"/>
        </w:rPr>
        <w:t>, требующих последовательного проведения нескольких судебных экспертиз, либо при наличии иных объективных обстоятельств.</w:t>
      </w:r>
    </w:p>
    <w:p w14:paraId="4F339103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3.10.</w:t>
      </w:r>
      <w:r w:rsidRPr="00760665">
        <w:rPr>
          <w:lang w:val="ru-RU"/>
        </w:rPr>
        <w:t xml:space="preserve"> Исключить факты неоднократных обращений с ходатайствами о продлении процессуальных сроков по одним и тем же основаниям.</w:t>
      </w:r>
    </w:p>
    <w:p w14:paraId="084F03D3" w14:textId="4AE8432F" w:rsidR="008366F7" w:rsidRPr="0015109D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lastRenderedPageBreak/>
        <w:t>3.11.</w:t>
      </w:r>
      <w:r w:rsidRPr="00760665">
        <w:rPr>
          <w:lang w:val="ru-RU"/>
        </w:rPr>
        <w:t xml:space="preserve"> </w:t>
      </w:r>
      <w:r w:rsidR="0015109D" w:rsidRPr="0015109D">
        <w:rPr>
          <w:lang w:val="ru-RU"/>
        </w:rPr>
        <w:t>Обеспечить незамедлительное направление в отдел криминалистики следственного управления после возникновения оснований для возбуждения ходатайства о продлении процессуальных сроков в связи с длительным производством экспертных исследований уголовных дел либо копий материалов в объеме, необходимом для изучения, для подготовки справки отдела криминалистики по вопросам своевременности, полноты и качества назначения судебных экспертиз, взаимодействия с экспертными учреждениями и причин длительности их производства, по возможности не позднее 20 суток до истечения установленного срока предварительного следствия.</w:t>
      </w:r>
    </w:p>
    <w:p w14:paraId="5A52600F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3.12.</w:t>
      </w:r>
      <w:r w:rsidRPr="00760665">
        <w:rPr>
          <w:lang w:val="ru-RU"/>
        </w:rPr>
        <w:t xml:space="preserve">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постановления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с уголовным делом в контрольно-следственный отдел следственного управления не позднее 15 суток до истечения установленного ранее срока.</w:t>
      </w:r>
    </w:p>
    <w:p w14:paraId="253C184F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К постановлению приобщать: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отдела,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справку-хронометраж о движении дела, в которой отражать даты производства следственных действий, назначения и производства экспертиз; справку о доказательствах виновности обвиняемых (подозреваемых), а также позицию руководителя отдела (либо лица его замещающего) об обоснованности ходатайства следователя.</w:t>
      </w:r>
    </w:p>
    <w:p w14:paraId="0D7D6804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Уголовные дела представлять в подшитом и пронумерованном виде.</w:t>
      </w:r>
    </w:p>
    <w:p w14:paraId="1F0C28B6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3.13.</w:t>
      </w:r>
      <w:r w:rsidRPr="00760665">
        <w:rPr>
          <w:lang w:val="ru-RU"/>
        </w:rPr>
        <w:t xml:space="preserve">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 w14:paraId="30829DFE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3.14.</w:t>
      </w:r>
      <w:r w:rsidRPr="00760665">
        <w:rPr>
          <w:lang w:val="ru-RU"/>
        </w:rPr>
        <w:t xml:space="preserve">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</w:t>
      </w:r>
      <w:proofErr w:type="spellStart"/>
      <w:r w:rsidRPr="00760665">
        <w:rPr>
          <w:lang w:val="ru-RU"/>
        </w:rPr>
        <w:t>п.п</w:t>
      </w:r>
      <w:proofErr w:type="spellEnd"/>
      <w:r w:rsidRPr="00760665">
        <w:rPr>
          <w:lang w:val="ru-RU"/>
        </w:rPr>
        <w:t xml:space="preserve">. 1.21–1.21.1 приказа Председателя Следственного </w:t>
      </w:r>
      <w:r w:rsidRPr="00760665">
        <w:rPr>
          <w:lang w:val="ru-RU"/>
        </w:rPr>
        <w:lastRenderedPageBreak/>
        <w:t>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 w14:paraId="1DF3E4E1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К пакету документов в обязательном порядке прилагать мотивированное заключение о законности и обоснованности возбуждения ходатайства, подготовленное контрольно-следственным отделом следственного управления с учетом требований п. 1.21.1 указанного приказа.</w:t>
      </w:r>
    </w:p>
    <w:p w14:paraId="30A049C8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3.15.</w:t>
      </w:r>
      <w:r w:rsidRPr="00760665">
        <w:rPr>
          <w:lang w:val="ru-RU"/>
        </w:rPr>
        <w:t xml:space="preserve">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 w14:paraId="103B406C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3.16.</w:t>
      </w:r>
      <w:r w:rsidRPr="00760665">
        <w:rPr>
          <w:lang w:val="ru-RU"/>
        </w:rPr>
        <w:t xml:space="preserve">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 w14:paraId="4C231CA4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3.17.</w:t>
      </w:r>
      <w:r w:rsidRPr="00760665">
        <w:rPr>
          <w:lang w:val="ru-RU"/>
        </w:rPr>
        <w:t xml:space="preserve"> Проекты постановлений о прекращении уголовного дела (уголовного преследования) не позднее чем за 10 суток до принятия решения согласовывать в контрольно-следственном отделе следственного управления с предоставлением материалов соответствующих уголовных дел.</w:t>
      </w:r>
    </w:p>
    <w:p w14:paraId="7A0E9C43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Уголовные дела направлять с приложением проекта постановления, копии протокола оперативного совещания, а также заключения руководителя следственного отдела о законности и обоснованности принятия планируемого решения.</w:t>
      </w:r>
    </w:p>
    <w:p w14:paraId="1D8DAAA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3.18.</w:t>
      </w:r>
      <w:r w:rsidRPr="00760665">
        <w:rPr>
          <w:lang w:val="ru-RU"/>
        </w:rPr>
        <w:t xml:space="preserve"> После выполнения всего комплекса следственных и процессуальных действий не позднее чем за 15 суток до окончания срока следствия направлять уголовное дело с приложением проекта постановления о приостановлении предварительного следствия по основанию, предусмотренному п. 1 ч. 1 ст. 208 УПК РФ, и заключения руководителя следственного отдела о законности и обоснованности принятия планируемого решения в отдел криминалистики </w:t>
      </w:r>
      <w:r w:rsidRPr="00760665">
        <w:rPr>
          <w:lang w:val="ru-RU"/>
        </w:rPr>
        <w:lastRenderedPageBreak/>
        <w:t>следственного управления для подготовки заключения о выполнении всех следственных действий, производство которых возможно в отсутствие подозреваемого или обвиняемого, и наличии либо отсутствии дополнительных криминалистических возможностей раскрытия преступления.</w:t>
      </w:r>
    </w:p>
    <w:p w14:paraId="5ED7B8BB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Отделу криминалистики следственного управления обеспечивать подготовку указанного заключения не позднее чем за 10 суток до окончания срока следствия. После получения заключения отдела криминалистики уголовное дело не позднее 1 суток направлять в контрольно-следственный отдел следственного управления для проверки законности и обоснованности планируемого решения и его процессуального согласования.</w:t>
      </w:r>
    </w:p>
    <w:p w14:paraId="14D6BA66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Уголовные дела с проектами постановлений о приостановлении предварительного следствия по основаниям, предусмотренным ч. 1 ст. 208 УПК РФ, за исключением п. 1 ч. 1 ст. 208 УПК РФ, а также с заключением руководителя следственного отдела о законности и обоснованности принятия планируемого решения не позднее чем за 10 суток до принятия решения направлять в контрольно-следственный отдел следственного управления для согласования и дачи заключения о возможности приостановления производства по делу.</w:t>
      </w:r>
    </w:p>
    <w:p w14:paraId="0CB99414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Исключить принятие решений о приостановлении предварительного следствия без рассмотрения материалов контрольно-следственным отделом следственного управления, а по уголовным делам, приостанавливаемым по п. 1 ч. 1 ст. 208 УПК РФ, – без предварительного получения заключения отдела криминалистики следственного управления в части криминалистической полноты проведенной работы.</w:t>
      </w:r>
    </w:p>
    <w:p w14:paraId="46727F8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3.19.</w:t>
      </w:r>
      <w:r w:rsidRPr="00760665">
        <w:rPr>
          <w:lang w:val="ru-RU"/>
        </w:rPr>
        <w:t xml:space="preserve"> По уголовным делам, поставленным аппаратом следственного управления на контроль, обеспечить к установленному сроку направление информации в контрольно-следственный отдел следственного управления. По уголовным делам, по которым отделом криминалистики осуществляется криминалистическое сопровождение, копию информации направлять также в отдел криминалистики следственного управления.</w:t>
      </w:r>
    </w:p>
    <w:p w14:paraId="31927991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3.20.</w:t>
      </w:r>
      <w:r w:rsidRPr="00760665">
        <w:rPr>
          <w:lang w:val="ru-RU"/>
        </w:rPr>
        <w:t xml:space="preserve">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 в порядке, предусмотренном ч. 1 ст. 152 УПК РФ.</w:t>
      </w:r>
    </w:p>
    <w:p w14:paraId="5B4E734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lastRenderedPageBreak/>
        <w:t>3.21.</w:t>
      </w:r>
      <w:r w:rsidRPr="00760665">
        <w:rPr>
          <w:lang w:val="ru-RU"/>
        </w:rPr>
        <w:t xml:space="preserve">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 w14:paraId="6BA8A508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3.22.</w:t>
      </w:r>
      <w:r w:rsidRPr="00760665">
        <w:rPr>
          <w:lang w:val="ru-RU"/>
        </w:rPr>
        <w:t xml:space="preserve">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контрольно-следственный отдел следственного управления с приложением справки о выявленных недостатках и сроках расследования. По уголовным делам, по которым отделом криминалистики осуществляется криминалистическое сопровождение, копию справки направлять также в отдел криминалистики следственного управления.</w:t>
      </w:r>
    </w:p>
    <w:p w14:paraId="3FD01FFD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3.23.</w:t>
      </w:r>
      <w:r w:rsidRPr="00760665">
        <w:rPr>
          <w:lang w:val="ru-RU"/>
        </w:rPr>
        <w:t xml:space="preserve"> Перед принятием решения о переквалификации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планируемое решение с контрольно-следственным отделом следственного управления.</w:t>
      </w:r>
    </w:p>
    <w:p w14:paraId="2E67FEF5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в контрольно-следственный отдел следственного управления.</w:t>
      </w:r>
    </w:p>
    <w:p w14:paraId="66ACD2DF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3.24.</w:t>
      </w:r>
      <w:r w:rsidRPr="00760665">
        <w:rPr>
          <w:lang w:val="ru-RU"/>
        </w:rPr>
        <w:t xml:space="preserve">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 w14:paraId="0F229500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Копии указанных постановлений об отмене не позднее суток с момента поступления направлять в контрольно-следственный отдел следственного управления для учета, анализа причин отмен и принятия мер процессуального контроля. По уголовным делам, по которым отделом криминалистики осуществляется криминалистическое сопровождение, копии указанных постановлений одновременно направлять в отдел криминалистики следственного управления для учета и использования в работе.</w:t>
      </w:r>
    </w:p>
    <w:p w14:paraId="3CBAC843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3.25.</w:t>
      </w:r>
      <w:r w:rsidRPr="00760665">
        <w:rPr>
          <w:lang w:val="ru-RU"/>
        </w:rPr>
        <w:t xml:space="preserve"> Подготовку и направление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исполнение запросов компетентных органов иностранных государств о правовой помощи по </w:t>
      </w:r>
      <w:r w:rsidRPr="00760665">
        <w:rPr>
          <w:lang w:val="ru-RU"/>
        </w:rPr>
        <w:lastRenderedPageBreak/>
        <w:t>уголовным делам и материалам проверок сообщений о преступлениях осуществлять в строгом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 w14:paraId="64A1931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3.26.</w:t>
      </w:r>
      <w:r w:rsidRPr="00760665">
        <w:rPr>
          <w:lang w:val="ru-RU"/>
        </w:rPr>
        <w:t xml:space="preserve"> Организовать распределение между следователями уголовных дел, приостановленных производством на основании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 w14:paraId="2594067D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3.27.</w:t>
      </w:r>
      <w:r w:rsidRPr="00760665">
        <w:rPr>
          <w:lang w:val="ru-RU"/>
        </w:rPr>
        <w:t xml:space="preserve"> Вести постоянный учет допущенных следователями нарушений федерального законодательства. В случае внесения прокурорами требований представлять не позднее 2-х суток с момента поступления в контрольно-следственный отдел следственного управления копии требований прокурора и проекты решений на них.</w:t>
      </w:r>
    </w:p>
    <w:p w14:paraId="3AC9A0EF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3.28.</w:t>
      </w:r>
      <w:r w:rsidRPr="00760665">
        <w:rPr>
          <w:lang w:val="ru-RU"/>
        </w:rPr>
        <w:t xml:space="preserve">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контрольно-следственный отдел следственного управления для дальнейшего обобщения и подготовки предложений руководству следственного управления.</w:t>
      </w:r>
    </w:p>
    <w:p w14:paraId="642FBB27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3.29.</w:t>
      </w:r>
      <w:r w:rsidRPr="00760665">
        <w:rPr>
          <w:lang w:val="ru-RU"/>
        </w:rPr>
        <w:t xml:space="preserve">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их рассмотрения. Копии анализа предоставлять в контрольно-следственный отдел следственного управления для ведения единого учета.</w:t>
      </w:r>
    </w:p>
    <w:p w14:paraId="162BA834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lastRenderedPageBreak/>
        <w:t>3.30.</w:t>
      </w:r>
      <w:r w:rsidRPr="00760665">
        <w:rPr>
          <w:lang w:val="ru-RU"/>
        </w:rPr>
        <w:t xml:space="preserve"> Представлять в контрольно-следственный отдел следственного управления в электронном виде еженедельно (до 10.00 час. каждой пятницы) по установленной форме (Приложение № 1 к настоящему приказу) следующие сведения:</w:t>
      </w:r>
    </w:p>
    <w:p w14:paraId="23E08EFC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104.1–104.3 УК РФ и ст. 115, 118 УПК РФ);</w:t>
      </w:r>
    </w:p>
    <w:p w14:paraId="78DA26F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сведения о принятых мерах процессуального принуждения и обеспечительного характера (ст. 104.1–104.3 УК РФ и ст. 115–118 УПК РФ).</w:t>
      </w:r>
    </w:p>
    <w:p w14:paraId="6415041A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По уголовным делам, по которым отделом криминалистики осуществляется криминалистическое сопровождение, соответствующие сведения одновременно направлять в отдел криминалистики следственного управления в пределах его компетенции.</w:t>
      </w:r>
    </w:p>
    <w:p w14:paraId="154B52C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4.</w:t>
      </w:r>
      <w:r w:rsidRPr="00760665">
        <w:rPr>
          <w:lang w:val="ru-RU"/>
        </w:rPr>
        <w:t xml:space="preserve"> Руководителям следственных отделов по расследованию особо важных дел следственного управления обеспечить:</w:t>
      </w:r>
    </w:p>
    <w:p w14:paraId="05B292E1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4.1.</w:t>
      </w:r>
      <w:r w:rsidRPr="00760665">
        <w:rPr>
          <w:lang w:val="ru-RU"/>
        </w:rPr>
        <w:t xml:space="preserve"> Самостоятельное осуществление процессуального контроля по уголовным делам, находящимся в производстве соответствующих следственных отделов по расследованию особо важных дел следственного управления, в пределах полномочий руководителя следственного органа, предусмотренных УПК РФ, организационно-распорядительными документами Следственного комитета Российской Федерации и следственного управления.</w:t>
      </w:r>
    </w:p>
    <w:p w14:paraId="2EB97045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4.2.</w:t>
      </w:r>
      <w:r w:rsidRPr="00760665">
        <w:rPr>
          <w:lang w:val="ru-RU"/>
        </w:rPr>
        <w:t xml:space="preserve"> Рассмотрение вопросов о продлении процессуальных сроков, прекращении уголовного дела (уголовного преследования), приостановлении предварительного следствия, переквалификации преступления с более тяжкого на менее тяжкое, а также изменении либо отмене подозреваемому (обвиняемому) меры пресечения в виде заключения под стражу по уголовным делам, находящимся в производстве следственных отделов по расследованию особо важных дел следственного управления, осуществляется руководителями указанных отделов самостоятельно в пределах полномочий, предусмотренных УПК РФ и организационно-распорядительными документами Следственного комитета Российской Федерации.</w:t>
      </w:r>
    </w:p>
    <w:p w14:paraId="1B14D931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lastRenderedPageBreak/>
        <w:t>Направление указанных уголовных дел и материалов в контрольно-следственный отдел следственного управления для изучения и подготовки заключения осуществляется по поручению руководителя следственного управления или его заместителя.</w:t>
      </w:r>
    </w:p>
    <w:p w14:paraId="09DCE347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4.3.</w:t>
      </w:r>
      <w:r w:rsidRPr="00760665">
        <w:rPr>
          <w:lang w:val="ru-RU"/>
        </w:rPr>
        <w:t xml:space="preserve"> При продлении процессуальных сроков, прекращении уголовного дела (уголовного преследования), приостановлении предварительного следствия, изменении квалификации содеянного, изменении либо отмене меры пресечения в виде заключения под стражу обеспечивать подготовку мотивированных заключений о законности и обоснованности соответствующих процессуальных решений и их приобщение к контрольным производствам.</w:t>
      </w:r>
    </w:p>
    <w:p w14:paraId="7A07D04A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4.4.</w:t>
      </w:r>
      <w:r w:rsidRPr="00760665">
        <w:rPr>
          <w:lang w:val="ru-RU"/>
        </w:rPr>
        <w:t xml:space="preserve">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 w14:paraId="18CE9B40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4.5.</w:t>
      </w:r>
      <w:r w:rsidRPr="00760665">
        <w:rPr>
          <w:lang w:val="ru-RU"/>
        </w:rPr>
        <w:t xml:space="preserve">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 w14:paraId="49269D2C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4.6.</w:t>
      </w:r>
      <w:r w:rsidRPr="00760665">
        <w:rPr>
          <w:lang w:val="ru-RU"/>
        </w:rPr>
        <w:t xml:space="preserve"> После поступления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следователем, установление процессуального срока, анализ причин отмены и принятие мер к недопущению аналогичных нарушений.</w:t>
      </w:r>
    </w:p>
    <w:p w14:paraId="6968804A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Копии постановлений об отмене по уголовным делам, указанным в пункте 2 настоящего приказа, направлять в отдел криминалистики следственного управления, если по указанным уголовным делам отделом криминалистики осуществляется криминалистическое сопровождение.</w:t>
      </w:r>
    </w:p>
    <w:p w14:paraId="690E98E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lastRenderedPageBreak/>
        <w:t>4.7.</w:t>
      </w:r>
      <w:r w:rsidRPr="00760665">
        <w:rPr>
          <w:lang w:val="ru-RU"/>
        </w:rPr>
        <w:t xml:space="preserve"> По уголовным делам, приостанавливаемым по основанию, предусмотренному п. 1 ч. 1 ст. 208 УПК РФ, при наличии криминалистического сопровождения отделом криминалистики заблаговременно направлять материалы в отдел криминалистики следственного управления для подготовки заключения о выполнении всех следственных действий, производство которых возможно в отсутствие подозреваемого или обвиняемого, и наличии либо отсутствии дополнительных криминалистических возможностей раскрытия преступления.</w:t>
      </w:r>
    </w:p>
    <w:p w14:paraId="700BF58F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При отсутствии криминалистического сопровождения отделом криминалистики заключение о выполнении всех следственных действий, производство которых возможно в отсутствие подозреваемого или обвиняемого, составляется руководителем соответствующего следственного отдела по расследованию особо важных дел следственного управления в рамках самостоятельного процессуального контроля и приобщается к контрольному производству.</w:t>
      </w:r>
    </w:p>
    <w:p w14:paraId="15D85887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4.8.</w:t>
      </w:r>
      <w:r w:rsidRPr="00760665">
        <w:rPr>
          <w:lang w:val="ru-RU"/>
        </w:rPr>
        <w:t xml:space="preserve"> По уголовным делам, по которым отделом криминалистики осуществляется криминалистическое сопровождение, обеспечивать направление в отдел криминалистики следственного управления копий планов расследования, указаний, данных в порядке ст. 39 УПК РФ, и информации о ходе и перспективах расследования в объеме, необходимом для оказания криминалистической, методической и практической помощи.</w:t>
      </w:r>
    </w:p>
    <w:p w14:paraId="27C8E3F9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</w:t>
      </w:r>
      <w:r w:rsidRPr="00760665">
        <w:rPr>
          <w:lang w:val="ru-RU"/>
        </w:rPr>
        <w:t xml:space="preserve"> Руководителю контрольно-следственного отдела следственного управления:</w:t>
      </w:r>
    </w:p>
    <w:p w14:paraId="60DE926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5.1.</w:t>
      </w:r>
      <w:r w:rsidRPr="00760665">
        <w:rPr>
          <w:lang w:val="ru-RU"/>
        </w:rPr>
        <w:t xml:space="preserve"> Обеспечить систематический процессуальный контроль при производстве предварительного следствия по уголовным делам, находящимся в производстве городских, районных и межрайонных следственных отделов следственного управления.</w:t>
      </w:r>
    </w:p>
    <w:p w14:paraId="55A2AC04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Положения пунктов 5.2–5.14 настоящего приказа применяются к уголовным делам, находящимся в производстве городских, районных и межрайонных следственных отделов следственного управления. По уголовным делам, находящимся в производстве следственных отделов по расследованию особо важных дел следственного управления, соответствующие контрольные функции осуществляются контрольно-следственным отделом только по поручению руководителя следственного управления или его заместителя.</w:t>
      </w:r>
    </w:p>
    <w:p w14:paraId="5CADFD4D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 xml:space="preserve">По поручению руководителя следственного управления или его заместителя обеспечивать изучение уголовных дел, находящихся в производстве </w:t>
      </w:r>
      <w:r w:rsidRPr="00760665">
        <w:rPr>
          <w:lang w:val="ru-RU"/>
        </w:rPr>
        <w:lastRenderedPageBreak/>
        <w:t>следственных отделов по расследованию особо важных дел следственного управления, и подготовку заключений по вопросам процессуального контроля.</w:t>
      </w:r>
    </w:p>
    <w:p w14:paraId="19DB69BD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5.2.</w:t>
      </w:r>
      <w:r w:rsidRPr="00760665">
        <w:rPr>
          <w:lang w:val="ru-RU"/>
        </w:rPr>
        <w:t xml:space="preserve"> Обеспечить в течение 7 суток изучение поступивших из городских, районных и межрайонных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 w14:paraId="11742751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 w14:paraId="301515FC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5.3.</w:t>
      </w:r>
      <w:r w:rsidRPr="00760665">
        <w:rPr>
          <w:lang w:val="ru-RU"/>
        </w:rPr>
        <w:t xml:space="preserve"> Давать принципиальную оценку неоднократному обращению с ходатайствами о продлении срока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 w14:paraId="33F929EE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По фактам превышения разумных сроков расследования, несвоевременного проведения следственных и иных процессуальных действий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 w14:paraId="78CA70F1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5.4.</w:t>
      </w:r>
      <w:r w:rsidRPr="00760665">
        <w:rPr>
          <w:lang w:val="ru-RU"/>
        </w:rPr>
        <w:t xml:space="preserve">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и обоснованности возбуждения ходатайства о продлении процессуального срока.</w:t>
      </w:r>
    </w:p>
    <w:p w14:paraId="095BB375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lastRenderedPageBreak/>
        <w:t>5.5.</w:t>
      </w:r>
      <w:r w:rsidRPr="00760665">
        <w:rPr>
          <w:lang w:val="ru-RU"/>
        </w:rPr>
        <w:t xml:space="preserve">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 Принимать конкретные действенные меры к организации дальнейшего расследования, направленные на окончание расследования до истечения 12-месячного срока предварительного следствия.</w:t>
      </w:r>
    </w:p>
    <w:p w14:paraId="1E00442E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5.6.</w:t>
      </w:r>
      <w:r w:rsidRPr="00760665">
        <w:rPr>
          <w:lang w:val="ru-RU"/>
        </w:rPr>
        <w:t xml:space="preserve"> Обеспечить изучение зональными инспекторами контрольно-следственного отдела следственного управления уголовных дел, поступивших из городских, районных и межрайонных следственных отделов следственного управления с проектами постановлений о прекращении уголовных дел (уголовного преследования), а также с проектами постановлений о приостановлении предварительного следствия по основаниям, предусмотренным ч. 1 ст. 208 УПК РФ.</w:t>
      </w:r>
    </w:p>
    <w:p w14:paraId="0B4466CA" w14:textId="72218503" w:rsidR="008366F7" w:rsidRPr="0015109D" w:rsidRDefault="0015109D">
      <w:pPr>
        <w:spacing w:after="0"/>
        <w:ind w:firstLine="709"/>
        <w:jc w:val="both"/>
        <w:rPr>
          <w:lang w:val="ru-RU"/>
        </w:rPr>
      </w:pPr>
      <w:r w:rsidRPr="0015109D">
        <w:rPr>
          <w:lang w:val="ru-RU"/>
        </w:rPr>
        <w:t>По уголовным делам, приостанавливаемым по основанию, предусмотренному п. 1 ч. 1 ст. 208 УПК РФ, мотивированное заключение о законности и обоснованности приостановления предварительного следствия подготавливать при наличии заключения отдела криминалистики следственного управления, предусмотренного пунктом 6.5 настоящего приказа.</w:t>
      </w:r>
    </w:p>
    <w:p w14:paraId="5A281133" w14:textId="08A0B3E6" w:rsidR="008366F7" w:rsidRPr="0015109D" w:rsidRDefault="0015109D">
      <w:pPr>
        <w:spacing w:after="0"/>
        <w:ind w:firstLine="709"/>
        <w:jc w:val="both"/>
        <w:rPr>
          <w:lang w:val="ru-RU"/>
        </w:rPr>
      </w:pPr>
      <w:r w:rsidRPr="0015109D">
        <w:rPr>
          <w:lang w:val="ru-RU"/>
        </w:rPr>
        <w:t>При несогласии с проектом постановления следователя о прекращении уголовного дела (уголовного преследования) либо приостановлении предварительного следствия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 законности и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 w14:paraId="4E28A5BF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5.7.</w:t>
      </w:r>
      <w:r w:rsidRPr="00760665">
        <w:rPr>
          <w:lang w:val="ru-RU"/>
        </w:rPr>
        <w:t xml:space="preserve"> Обеспечить не реже одного раза в полугодие проведение обобщенного анализа причин отмен решений о прекращении и приостановлении предварительного следствия. Результаты анализа докладывать руководителю следственного управления после согласования с курирующими заместителями.</w:t>
      </w:r>
    </w:p>
    <w:p w14:paraId="086B7086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5.8.</w:t>
      </w:r>
      <w:r w:rsidRPr="00760665">
        <w:rPr>
          <w:lang w:val="ru-RU"/>
        </w:rPr>
        <w:t xml:space="preserve"> По каждому факту направления уголовного дела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</w:t>
      </w:r>
      <w:r w:rsidRPr="00760665">
        <w:rPr>
          <w:lang w:val="ru-RU"/>
        </w:rPr>
        <w:lastRenderedPageBreak/>
        <w:t>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осуществлявшего процессуальный контроль.</w:t>
      </w:r>
    </w:p>
    <w:p w14:paraId="1CC879E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5.9.</w:t>
      </w:r>
      <w:r w:rsidRPr="00760665">
        <w:rPr>
          <w:lang w:val="ru-RU"/>
        </w:rPr>
        <w:t xml:space="preserve"> По уголовным делам, находящимся в производстве городских, районных и межрайонных следственных отделов следственного управления,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 w14:paraId="51F8853A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5.10.</w:t>
      </w:r>
      <w:r w:rsidRPr="00760665">
        <w:rPr>
          <w:lang w:val="ru-RU"/>
        </w:rPr>
        <w:t xml:space="preserve">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 w14:paraId="461BEFC4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5.11.</w:t>
      </w:r>
      <w:r w:rsidRPr="00760665">
        <w:rPr>
          <w:lang w:val="ru-RU"/>
        </w:rPr>
        <w:t xml:space="preserve">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 w14:paraId="38CA090C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прокурора.</w:t>
      </w:r>
    </w:p>
    <w:p w14:paraId="39C9D8D7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5.12.</w:t>
      </w:r>
      <w:r w:rsidRPr="00760665">
        <w:rPr>
          <w:lang w:val="ru-RU"/>
        </w:rPr>
        <w:t xml:space="preserve"> Обеспечивать в месячный срок проверку законности и обоснованности постановлений о прекращении уголовного дела (уголовного преследования), а также о приостановлении предварительного следствия.</w:t>
      </w:r>
    </w:p>
    <w:p w14:paraId="0F9094E3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5.13.</w:t>
      </w:r>
      <w:r w:rsidRPr="00760665">
        <w:rPr>
          <w:lang w:val="ru-RU"/>
        </w:rPr>
        <w:t xml:space="preserve"> Организовать учет и анализ допущенных следователями нарушений федерального законодательства, выявленных прокурорами, принимать меры к </w:t>
      </w:r>
      <w:r w:rsidRPr="00760665">
        <w:rPr>
          <w:lang w:val="ru-RU"/>
        </w:rPr>
        <w:lastRenderedPageBreak/>
        <w:t>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 w14:paraId="38AC87B5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5.14.</w:t>
      </w:r>
      <w:r w:rsidRPr="00760665">
        <w:rPr>
          <w:lang w:val="ru-RU"/>
        </w:rPr>
        <w:t xml:space="preserve">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 w14:paraId="4DDEE9EB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5.15.</w:t>
      </w:r>
      <w:r w:rsidRPr="00760665">
        <w:rPr>
          <w:lang w:val="ru-RU"/>
        </w:rPr>
        <w:t xml:space="preserve"> Рассмотрение жалоб и обращений граждан по уголовным делам, в том числе по уголовным делам, находящимся в производстве следственных отделов по расследованию особо важных дел следственного управления, относится к компетенции контрольно-следственного отдела следственного управления.</w:t>
      </w:r>
    </w:p>
    <w:p w14:paraId="7BC0BAED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При разрешении жалоб, обращений и заявлений граждан по уголовным делам, находящимся в производстве следственных отделов по расследованию особо важных дел следственного управления, при необходимости истребовать у руководителей указанных отделов материалы и мотивированные заключения по существу доводов обращения.</w:t>
      </w:r>
    </w:p>
    <w:p w14:paraId="2BD01F25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При разрешении жалоб, обращений и заявлений граждан по уголовным делам, по которым отделом криминалистики осуществляется криминалистическое сопровождение, при необходимости истребовать из отдела криминалистики следственного управления справки по вопросам, относящимся к компетенции отдела криминалистики, копии подготовленных им справок и заключений, а также иную информацию, необходимую для подготовки мотивированного ответа.</w:t>
      </w:r>
    </w:p>
    <w:p w14:paraId="6A478A75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5.16.</w:t>
      </w:r>
      <w:r w:rsidRPr="00760665">
        <w:rPr>
          <w:lang w:val="ru-RU"/>
        </w:rPr>
        <w:t xml:space="preserve"> В течение 15 суток со дня вступления настоящего приказа в силу принять от отдела криминалистики следственного управления по акту приема-передачи контрольные производства, контрольные поручения и материалы по уголовным делам, процессуальный контроль по которым в соответствии с приказом руководителя следственного управления от 07.12.2023 № 154 осуществлялся отделом криминалистики и которые после вступления в силу настоящего приказа отнесены к процессуальному контролю контрольно-следственного отдела.</w:t>
      </w:r>
    </w:p>
    <w:p w14:paraId="5597974C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 xml:space="preserve">Материалы по уголовным делам, находящимся в производстве следственных отделов по расследованию особо важных дел следственного управления, передаются отделом криминалистики руководителям соответствующих следственных отделов по расследованию особо важных дел </w:t>
      </w:r>
      <w:r w:rsidRPr="00760665">
        <w:rPr>
          <w:lang w:val="ru-RU"/>
        </w:rPr>
        <w:lastRenderedPageBreak/>
        <w:t>следственного управления для приобщения к контрольным производствам и использования в работе.</w:t>
      </w:r>
    </w:p>
    <w:p w14:paraId="339434EC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При значительном объеме передаваемых материалов передача может осуществляться поэтапно по согласованию с руководителем следственного управления, но не позднее 30 суток со дня вступления настоящего приказа в силу. К акту приема-передачи прилагать перечень передаваемых контрольных производств с указанием уголовных дел, контрольных поручений, контрольных сроков и должностных лиц, ответственных за передачу и прием.</w:t>
      </w:r>
    </w:p>
    <w:p w14:paraId="57BF144E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6.</w:t>
      </w:r>
      <w:r w:rsidRPr="00760665">
        <w:rPr>
          <w:lang w:val="ru-RU"/>
        </w:rPr>
        <w:t xml:space="preserve"> Руководителю отдела криминалистики следственного управления:</w:t>
      </w:r>
    </w:p>
    <w:p w14:paraId="587AD49E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6.1.</w:t>
      </w:r>
      <w:r w:rsidRPr="00760665">
        <w:rPr>
          <w:lang w:val="ru-RU"/>
        </w:rPr>
        <w:t xml:space="preserve"> Обеспечить участие следователей-криминалистов отдела криминалистики следственного управления в проведении осмотров неопознанных трупов, трупов с телесными повреждениями, места </w:t>
      </w:r>
      <w:proofErr w:type="gramStart"/>
      <w:r w:rsidRPr="00760665">
        <w:rPr>
          <w:lang w:val="ru-RU"/>
        </w:rPr>
        <w:t>жительства</w:t>
      </w:r>
      <w:proofErr w:type="gramEnd"/>
      <w:r w:rsidRPr="00760665">
        <w:rPr>
          <w:lang w:val="ru-RU"/>
        </w:rPr>
        <w:t xml:space="preserve"> пропавшего без вести, а также мест происшествия по сообщениям о тяжких и особо тяжких преступлениях, совершенных в условиях неочевидности.</w:t>
      </w:r>
    </w:p>
    <w:p w14:paraId="7B3B9AE5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По уголовным делам о тяжких и особо тяжких преступлениях, совершенных в условиях неочевидности,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предложения и проекты письменных указаний по вопросам, относящимся к компетенции отдела криминалистики, по поручению руководителя следственного управления (курирующего заместителя руководителя следственного управления), участвовать в оперативных и межведомственных совещаниях.</w:t>
      </w:r>
    </w:p>
    <w:p w14:paraId="38B239CE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6.2.</w:t>
      </w:r>
      <w:r w:rsidRPr="00760665">
        <w:rPr>
          <w:lang w:val="ru-RU"/>
        </w:rPr>
        <w:t xml:space="preserve"> Обеспечить оказание следователями-криминалистами практической и методической помощи следственным отделам при назначении наиболее сложных, комплексных, комиссионных, повторных судебных экспертиз, а также платных судебных экспертиз, в том числе по уголовным делам, указанным в пункте 2 настоящего приказа, по запросам руководителей следственных отделов, следователей, контрольно-следственного отдела, следственных отделов по расследованию особо важных дел либо по поручению руководителя следственного управления или курирующего заместителя руководителя следственного управления.</w:t>
      </w:r>
    </w:p>
    <w:p w14:paraId="28605BFE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 xml:space="preserve">В рамках указанного экспертного сопровождения оказывать помощь в подготовке материалов, формулировании вопросов, определении оптимального вида и последовательности экспертных исследований, выборе экспертного учреждения (эксперта), оценке полноты представленных на исследование </w:t>
      </w:r>
      <w:r w:rsidRPr="00760665">
        <w:rPr>
          <w:lang w:val="ru-RU"/>
        </w:rPr>
        <w:lastRenderedPageBreak/>
        <w:t>материалов и использовании результатов экспертиз при планировании расследования.</w:t>
      </w:r>
    </w:p>
    <w:p w14:paraId="13B5F60B" w14:textId="619CBE5D" w:rsidR="008366F7" w:rsidRPr="0015109D" w:rsidRDefault="0015109D">
      <w:pPr>
        <w:spacing w:after="0"/>
        <w:ind w:firstLine="709"/>
        <w:jc w:val="both"/>
        <w:rPr>
          <w:lang w:val="ru-RU"/>
        </w:rPr>
      </w:pPr>
      <w:r w:rsidRPr="0015109D">
        <w:rPr>
          <w:lang w:val="ru-RU"/>
        </w:rPr>
        <w:t>Организация производства судебных экспертиз по уголовному делу, включая своевременное назначение судебных экспертиз, направление экспертам необходимых материалов, контроль сроков их производства и получение заключений, относится к компетенции следователя и руководителя соответствующего следственного отдела. Проверка соблюдения указанных требований осуществляется в порядке, предусмотренном пунктами 1, 4.1 и 5.1 настоящего приказа.</w:t>
      </w:r>
    </w:p>
    <w:p w14:paraId="46ACC482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15109D">
        <w:rPr>
          <w:b/>
          <w:lang w:val="ru-RU"/>
        </w:rPr>
        <w:t>6.3.</w:t>
      </w:r>
      <w:r w:rsidRPr="0015109D">
        <w:rPr>
          <w:lang w:val="ru-RU"/>
        </w:rPr>
        <w:t xml:space="preserve"> Организовать изучение </w:t>
      </w:r>
      <w:r w:rsidRPr="00760665">
        <w:rPr>
          <w:lang w:val="ru-RU"/>
        </w:rPr>
        <w:t>уголовных дел о преступлениях, указанных в пункте 2 настоящего приказа, находящихся в производстве следственных отделов, в течение 10 суток с момента возбуждения уголовного дела или возобновления производства по уголовному делу на предмет качества проведения первоначальных следственных действий, полноты использования криминалистических возможностей, своевременности назначения судебных экспертиз, применения криминалистической и специальной техники, выдвижения и проверки следственных версий, направленных на раскрытие преступления.</w:t>
      </w:r>
    </w:p>
    <w:p w14:paraId="6CFB9820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По результатам изучения составлять справку, которую направлять в соответствующий следственный отдел и в контрольно-следственный отдел следственного управления, а по уголовным делам, находящимся в производстве следственных отделов по расследованию особо важных дел, – руководителю соответствующего следственного отдела по расследованию особо важных дел. Обеспечить оказание практической и методической помощи следственным отделам в организации раскрытия и расследования преступлений, указанных в пункте 2 настоящего приказа, участие в составлении дополнительных согласованных планов следственных действий и оперативно-розыскных мероприятий, направленных на установление лиц, подлежащих привлечению в качестве обвиняемых.</w:t>
      </w:r>
    </w:p>
    <w:p w14:paraId="0B07E8DB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6.4.</w:t>
      </w:r>
      <w:r w:rsidRPr="00760665">
        <w:rPr>
          <w:lang w:val="ru-RU"/>
        </w:rPr>
        <w:t xml:space="preserve"> Изучать уголовные дела, по которым планируется возбуждение ходатайства о продлении процессуальных сроков ввиду длительного производства экспертных исследований, в части своевременности, полноты и качества назначения экспертиз, уровня взаимодействия с экспертными учреждениями, сроков и своевременности проведения экспертных исследований, в целях подготовки справки отдела криминалистики по вопросам назначения и производства судебных экспертиз.</w:t>
      </w:r>
    </w:p>
    <w:p w14:paraId="497CDC52" w14:textId="77035E85" w:rsidR="008366F7" w:rsidRPr="0015109D" w:rsidRDefault="0015109D">
      <w:pPr>
        <w:spacing w:after="0"/>
        <w:ind w:firstLine="709"/>
        <w:jc w:val="both"/>
        <w:rPr>
          <w:lang w:val="ru-RU"/>
        </w:rPr>
      </w:pPr>
      <w:r w:rsidRPr="0015109D">
        <w:rPr>
          <w:lang w:val="ru-RU"/>
        </w:rPr>
        <w:lastRenderedPageBreak/>
        <w:t>Указанную справку представлять в контрольно-следственный отдел следственного управления либо в соответствующий следственный отдел по расследованию особо важных дел следственного управления не позднее 5 суток со дня поступления в отдел криминалистики уголовного дела либо копий материалов, указанных в пункте 3.11 настоящего приказа. При поступлении материалов менее чем за 5 суток до истечения установленного срока предварительного следствия справку представлять незамедлительно.</w:t>
      </w:r>
    </w:p>
    <w:p w14:paraId="561D098F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6.5.</w:t>
      </w:r>
      <w:r w:rsidRPr="00760665">
        <w:rPr>
          <w:lang w:val="ru-RU"/>
        </w:rPr>
        <w:t xml:space="preserve"> Обеспечить изучение следователями-криминалистами отдела криминалистики следственного управления уголовных дел, поступивших с проектами постановлений о приостановлении предварительного следствия по п. 1 ч. 1 ст. 208 УПК РФ, и составление не позднее чем за 10 суток до окончания процессуального срока следствия письменного заключения о выполнении всех следственных действий, производство которых возможно в отсутствие подозреваемого или обвиняемого, а также о наличии либо отсутствии дополнительных криминалистических возможностей раскрытия преступления.</w:t>
      </w:r>
    </w:p>
    <w:p w14:paraId="33048FA3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Копию заключения направлять в контрольно-следственный отдел следственного управления, соответствующий следственный отдел либо следственный отдел по расследованию особо важных дел следственного управления для приобщения к контрольному производству и использования в работе.</w:t>
      </w:r>
    </w:p>
    <w:p w14:paraId="51072E24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6.6.</w:t>
      </w:r>
      <w:r w:rsidRPr="00760665">
        <w:rPr>
          <w:lang w:val="ru-RU"/>
        </w:rPr>
        <w:t xml:space="preserve"> Не реже одного раза в полугодие анализировать причины отмены прокурорами и руководителями следственных органов решений о приостановлении предварительного следствия по п. 1 ч. 1 ст. 208 УПК РФ в части полноты использования криминалистических возможностей раскрытия преступлений. Копию анализа направлять в контрольно-следственный отдел следственного управления.</w:t>
      </w:r>
    </w:p>
    <w:p w14:paraId="1B81F153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6.7.</w:t>
      </w:r>
      <w:r w:rsidRPr="00760665">
        <w:rPr>
          <w:lang w:val="ru-RU"/>
        </w:rPr>
        <w:t xml:space="preserve"> Организовать ведение учета и анализ работы по раскрытию и расследованию преступлений прошлых лет, участие в деятельности аналитических групп по раскрытию преступлений прошлых лет, обеспечение методического и криминалистического сопровождения планомерной работы по уголовным делам, предварительное следствие по которым приостановлено в связи с неустановлением лица, подлежащего привлечению в качестве обвиняемого.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 w14:paraId="6313B340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lastRenderedPageBreak/>
        <w:t>6.8.</w:t>
      </w:r>
      <w:r w:rsidRPr="00760665">
        <w:rPr>
          <w:lang w:val="ru-RU"/>
        </w:rPr>
        <w:t xml:space="preserve"> При выявлении недостатков в работе следственных отделов по выполнению требований п. 1 ч. 2 ст. 209 УПК РФ по уголовным делам, указанным в пункте 2 настоящего приказа, информировать руководителя соответствующего следственного отдела и контрольно-следственный отдел следственного управления, а по уголовным делам, находящимся в производстве следственных отделов по расследованию особо важных дел следственного управления, – руководителя соответствующего следственного отдела по расследованию особо важных дел, для принятия мер в пределах компетенции.</w:t>
      </w:r>
    </w:p>
    <w:p w14:paraId="05D07DA3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6.9.</w:t>
      </w:r>
      <w:r w:rsidRPr="00760665">
        <w:rPr>
          <w:lang w:val="ru-RU"/>
        </w:rPr>
        <w:t xml:space="preserve"> Обеспечить участие следователей-криминалистов в обучении сотрудников, проведении стажировок, проверках организации следственной работы и исполнения положений нормативных правовых актов и организационно-распорядительных документов Следственного комитета Российской Федерации по вопросам криминалистического сопровождения, разработке проектов организационно-распорядительных документов, подготовке методических рекомендаций, обобщении и распространении положительного опыта криминалистического сопровождения предварительного расследования.</w:t>
      </w:r>
    </w:p>
    <w:p w14:paraId="2A709275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6.10.</w:t>
      </w:r>
      <w:r w:rsidRPr="00760665">
        <w:rPr>
          <w:lang w:val="ru-RU"/>
        </w:rPr>
        <w:t xml:space="preserve"> По запросам контрольно-следственного отдела следственного управления, следственных отделов по расследованию особо важных дел следственного управления, руководителей следственных отделов, а также по поручению руководителя следственного управления или курирующего заместителя руководителя следственного управления представлять справки, заключения и предложения по вопросам, относящимся к компетенции отдела криминалистики, а также иную информацию, необходимую для подготовки мотивированных ответов на жалобы и обращения граждан и принятия решений в пределах компетенции.</w:t>
      </w:r>
    </w:p>
    <w:p w14:paraId="3BAF6DD8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6.11.</w:t>
      </w:r>
      <w:r w:rsidRPr="00760665">
        <w:rPr>
          <w:lang w:val="ru-RU"/>
        </w:rPr>
        <w:t xml:space="preserve"> Обеспечить осуществление отделом криминалистики криминалистического сопровождения предварительного расследования без подмены полномочий контрольно-следственного отдела по процессуальному контролю.</w:t>
      </w:r>
    </w:p>
    <w:p w14:paraId="5415BB0E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 xml:space="preserve">Исключить возложение на следователей-криминалистов рассмотрения ходатайств о продлении процессуальных сроков, согласования прекращения уголовных дел и приостановления предварительного следствия в качестве органа процессуального контроля, подготовки заключений о законности и обоснованности процессуальных решений, рассмотрения жалоб, обращений и заявлений граждан, за исключением представления справок, заключений и </w:t>
      </w:r>
      <w:r w:rsidRPr="00760665">
        <w:rPr>
          <w:lang w:val="ru-RU"/>
        </w:rPr>
        <w:lastRenderedPageBreak/>
        <w:t>предложений по вопросам, относящимся к компетенции отдела криминалистики, по запросам уполномоченных должностных лиц.</w:t>
      </w:r>
    </w:p>
    <w:p w14:paraId="60B5DBC7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7.</w:t>
      </w:r>
      <w:r w:rsidRPr="00760665">
        <w:rPr>
          <w:lang w:val="ru-RU"/>
        </w:rPr>
        <w:t xml:space="preserve"> Первому заместителю руководителя следственного управления и заместителям руководителя следственного управления:</w:t>
      </w:r>
    </w:p>
    <w:p w14:paraId="3BBD5D60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7.1.</w:t>
      </w:r>
      <w:r w:rsidRPr="00760665">
        <w:rPr>
          <w:lang w:val="ru-RU"/>
        </w:rPr>
        <w:t xml:space="preserve">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 w14:paraId="6AB3FDEB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7.2.</w:t>
      </w:r>
      <w:r w:rsidRPr="00760665">
        <w:rPr>
          <w:lang w:val="ru-RU"/>
        </w:rPr>
        <w:t xml:space="preserve">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 w14:paraId="16211C9B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7.3.</w:t>
      </w:r>
      <w:r w:rsidRPr="00760665">
        <w:rPr>
          <w:lang w:val="ru-RU"/>
        </w:rPr>
        <w:t xml:space="preserve">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 вносить предложения о привлечении виновных сотрудников следственных отделов и аппарата следственного управления к дисциплинарной ответственности.</w:t>
      </w:r>
    </w:p>
    <w:p w14:paraId="0F531FEF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lang w:val="ru-RU"/>
        </w:rPr>
        <w:t>При решении вопроса об ответственности должностных лиц аппарата следственного управления исходить из разграничения компетенции: за недостатки процессуального контроля – должностных лиц контрольно-следственного отдела либо руководителей следственных отделов по расследованию особо важных дел в пределах их компетенции, за недостатки криминалистического сопровождения – должностных лиц отдела криминалистики.</w:t>
      </w:r>
    </w:p>
    <w:p w14:paraId="02FCBB17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7.4.</w:t>
      </w:r>
      <w:r w:rsidRPr="00760665">
        <w:rPr>
          <w:lang w:val="ru-RU"/>
        </w:rPr>
        <w:t xml:space="preserve">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деятельности.</w:t>
      </w:r>
    </w:p>
    <w:p w14:paraId="34A21BBA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8.</w:t>
      </w:r>
      <w:r w:rsidRPr="00760665">
        <w:rPr>
          <w:lang w:val="ru-RU"/>
        </w:rPr>
        <w:t xml:space="preserve"> Руководителям контрольно-следственного отдела и отдела криминалистики следственного управления в 15-дневный срок привести учетные формы, номенклатуры контрольных производств, внутреннее распределение обязанностей и порядок информационного взаимодействия по направлениям деятельности в соответствие с требованиями настоящего приказа, а также обеспечить передачу контрольных производств, контрольных поручений и материалов в соответствии с пунктом 5.16 настоящего приказа.</w:t>
      </w:r>
    </w:p>
    <w:p w14:paraId="4A0E7528" w14:textId="77777777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9.</w:t>
      </w:r>
      <w:r w:rsidRPr="00760665">
        <w:rPr>
          <w:lang w:val="ru-RU"/>
        </w:rPr>
        <w:t xml:space="preserve"> Положения настоящего приказа вступают в силу со дня его подписания.</w:t>
      </w:r>
    </w:p>
    <w:p w14:paraId="27B14E0F" w14:textId="72D81DE6" w:rsidR="008366F7" w:rsidRPr="00760665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lastRenderedPageBreak/>
        <w:t>10.</w:t>
      </w:r>
      <w:r w:rsidRPr="00760665">
        <w:rPr>
          <w:lang w:val="ru-RU"/>
        </w:rPr>
        <w:t xml:space="preserve"> Признать утратившим силу приказ руководителя следственного управления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 с изменениями, внесенными приказом руководителя следственного управления от 20.12.2023 № 160 «О внесении изменений в приказ руководителя следственного управления от 07.12.2023 № 154 </w:t>
      </w:r>
      <w:r w:rsidR="00760665">
        <w:rPr>
          <w:lang w:val="ru-RU"/>
        </w:rPr>
        <w:t>«</w:t>
      </w:r>
      <w:r w:rsidRPr="00760665">
        <w:rPr>
          <w:lang w:val="ru-RU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области».</w:t>
      </w:r>
    </w:p>
    <w:p w14:paraId="580C56B6" w14:textId="77777777" w:rsidR="008366F7" w:rsidRDefault="00000000">
      <w:pPr>
        <w:spacing w:after="0"/>
        <w:ind w:firstLine="709"/>
        <w:jc w:val="both"/>
        <w:rPr>
          <w:lang w:val="ru-RU"/>
        </w:rPr>
      </w:pPr>
      <w:r w:rsidRPr="00760665">
        <w:rPr>
          <w:b/>
          <w:lang w:val="ru-RU"/>
        </w:rPr>
        <w:t>11.</w:t>
      </w:r>
      <w:r w:rsidRPr="00760665">
        <w:rPr>
          <w:lang w:val="ru-RU"/>
        </w:rPr>
        <w:t xml:space="preserve"> Контроль за исполнением настоящего приказа оставляю за собой.</w:t>
      </w:r>
    </w:p>
    <w:p w14:paraId="5B804AF5" w14:textId="77777777" w:rsidR="00760665" w:rsidRDefault="00760665">
      <w:pPr>
        <w:spacing w:after="0"/>
        <w:ind w:firstLine="709"/>
        <w:jc w:val="both"/>
        <w:rPr>
          <w:lang w:val="ru-RU"/>
        </w:rPr>
      </w:pPr>
    </w:p>
    <w:p w14:paraId="1FBECE0B" w14:textId="77777777" w:rsidR="00760665" w:rsidRPr="00760665" w:rsidRDefault="00760665">
      <w:pPr>
        <w:spacing w:after="0"/>
        <w:ind w:firstLine="709"/>
        <w:jc w:val="both"/>
        <w:rPr>
          <w:lang w:val="ru-RU"/>
        </w:rPr>
      </w:pPr>
    </w:p>
    <w:p w14:paraId="6C6765F9" w14:textId="77777777" w:rsidR="008366F7" w:rsidRPr="00760665" w:rsidRDefault="00000000">
      <w:pPr>
        <w:spacing w:after="0" w:line="240" w:lineRule="auto"/>
        <w:rPr>
          <w:lang w:val="ru-RU"/>
        </w:rPr>
      </w:pPr>
      <w:r w:rsidRPr="00760665">
        <w:rPr>
          <w:lang w:val="ru-RU"/>
        </w:rPr>
        <w:t>Руководитель</w:t>
      </w:r>
    </w:p>
    <w:p w14:paraId="55BFE3D6" w14:textId="77777777" w:rsidR="008366F7" w:rsidRPr="00760665" w:rsidRDefault="00000000">
      <w:pPr>
        <w:spacing w:after="0" w:line="240" w:lineRule="auto"/>
        <w:rPr>
          <w:lang w:val="ru-RU"/>
        </w:rPr>
      </w:pPr>
      <w:r w:rsidRPr="00760665">
        <w:rPr>
          <w:lang w:val="ru-RU"/>
        </w:rPr>
        <w:t>Следственного управления</w:t>
      </w:r>
    </w:p>
    <w:p w14:paraId="3D94759D" w14:textId="77777777" w:rsidR="008366F7" w:rsidRPr="00760665" w:rsidRDefault="00000000">
      <w:pPr>
        <w:rPr>
          <w:lang w:val="ru-RU"/>
        </w:rPr>
      </w:pPr>
      <w:r w:rsidRPr="00760665">
        <w:rPr>
          <w:lang w:val="ru-RU"/>
        </w:rPr>
        <w:br w:type="page"/>
      </w:r>
    </w:p>
    <w:p w14:paraId="0370DEF5" w14:textId="77777777" w:rsidR="008366F7" w:rsidRPr="00760665" w:rsidRDefault="00000000">
      <w:pPr>
        <w:spacing w:after="0" w:line="240" w:lineRule="auto"/>
        <w:jc w:val="right"/>
        <w:rPr>
          <w:lang w:val="ru-RU"/>
        </w:rPr>
      </w:pPr>
      <w:r w:rsidRPr="00760665">
        <w:rPr>
          <w:lang w:val="ru-RU"/>
        </w:rPr>
        <w:lastRenderedPageBreak/>
        <w:t>Приложение № 1</w:t>
      </w:r>
    </w:p>
    <w:p w14:paraId="1C260518" w14:textId="77777777" w:rsidR="008366F7" w:rsidRPr="00760665" w:rsidRDefault="00000000">
      <w:pPr>
        <w:spacing w:after="0" w:line="240" w:lineRule="auto"/>
        <w:jc w:val="right"/>
        <w:rPr>
          <w:lang w:val="ru-RU"/>
        </w:rPr>
      </w:pPr>
      <w:r w:rsidRPr="00760665">
        <w:rPr>
          <w:lang w:val="ru-RU"/>
        </w:rPr>
        <w:t>к приказу руководителя</w:t>
      </w:r>
    </w:p>
    <w:p w14:paraId="799E2403" w14:textId="77777777" w:rsidR="008366F7" w:rsidRPr="00760665" w:rsidRDefault="00000000">
      <w:pPr>
        <w:spacing w:after="0" w:line="240" w:lineRule="auto"/>
        <w:jc w:val="right"/>
        <w:rPr>
          <w:lang w:val="ru-RU"/>
        </w:rPr>
      </w:pPr>
      <w:r w:rsidRPr="00760665">
        <w:rPr>
          <w:lang w:val="ru-RU"/>
        </w:rPr>
        <w:t>следственного управления</w:t>
      </w:r>
    </w:p>
    <w:p w14:paraId="42D86D11" w14:textId="77777777" w:rsidR="008366F7" w:rsidRPr="00760665" w:rsidRDefault="00000000">
      <w:pPr>
        <w:spacing w:after="0" w:line="240" w:lineRule="auto"/>
        <w:jc w:val="right"/>
        <w:rPr>
          <w:lang w:val="ru-RU"/>
        </w:rPr>
      </w:pPr>
      <w:r w:rsidRPr="00760665">
        <w:rPr>
          <w:lang w:val="ru-RU"/>
        </w:rPr>
        <w:t>от «___» ____________ 2026 г. № ____</w:t>
      </w:r>
    </w:p>
    <w:p w14:paraId="650C930B" w14:textId="77777777" w:rsidR="00760665" w:rsidRDefault="00760665">
      <w:pPr>
        <w:spacing w:after="120" w:line="240" w:lineRule="auto"/>
        <w:jc w:val="center"/>
        <w:rPr>
          <w:b/>
          <w:lang w:val="ru-RU"/>
        </w:rPr>
      </w:pPr>
    </w:p>
    <w:p w14:paraId="636C4902" w14:textId="77777777" w:rsidR="00760665" w:rsidRDefault="00760665">
      <w:pPr>
        <w:spacing w:after="120" w:line="240" w:lineRule="auto"/>
        <w:jc w:val="center"/>
        <w:rPr>
          <w:b/>
          <w:lang w:val="ru-RU"/>
        </w:rPr>
      </w:pPr>
    </w:p>
    <w:p w14:paraId="03DD0743" w14:textId="2E71EBB5" w:rsidR="008366F7" w:rsidRPr="00760665" w:rsidRDefault="00000000">
      <w:pPr>
        <w:spacing w:after="120" w:line="240" w:lineRule="auto"/>
        <w:jc w:val="center"/>
        <w:rPr>
          <w:lang w:val="ru-RU"/>
        </w:rPr>
      </w:pPr>
      <w:r w:rsidRPr="00760665">
        <w:rPr>
          <w:b/>
          <w:lang w:val="ru-RU"/>
        </w:rPr>
        <w:t>Форма сведений, представляемых в контрольно-следственный отдел следственного управления еженедельно (до 10.00 час. каждой пятницы)</w:t>
      </w:r>
    </w:p>
    <w:p w14:paraId="516C3FE6" w14:textId="77777777" w:rsidR="008366F7" w:rsidRPr="00760665" w:rsidRDefault="00000000">
      <w:pPr>
        <w:spacing w:after="120" w:line="240" w:lineRule="auto"/>
        <w:jc w:val="center"/>
        <w:rPr>
          <w:lang w:val="ru-RU"/>
        </w:rPr>
      </w:pPr>
      <w:r w:rsidRPr="00760665">
        <w:rPr>
          <w:b/>
          <w:lang w:val="ru-RU"/>
        </w:rPr>
        <w:t>Сведения о состоянии предварительного расследования по состоянию на «___» ____________ 20__ г.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6633"/>
        <w:gridCol w:w="1871"/>
      </w:tblGrid>
      <w:tr w:rsidR="008366F7" w14:paraId="30E3BB6B" w14:textId="77777777">
        <w:trPr>
          <w:jc w:val="center"/>
        </w:trPr>
        <w:tc>
          <w:tcPr>
            <w:tcW w:w="680" w:type="dxa"/>
            <w:vAlign w:val="center"/>
          </w:tcPr>
          <w:p w14:paraId="40DC3AFD" w14:textId="77777777" w:rsidR="008366F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№ п/п</w:t>
            </w:r>
          </w:p>
        </w:tc>
        <w:tc>
          <w:tcPr>
            <w:tcW w:w="6633" w:type="dxa"/>
            <w:vAlign w:val="center"/>
          </w:tcPr>
          <w:p w14:paraId="5BCFCCFB" w14:textId="77777777" w:rsidR="008366F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Показатель</w:t>
            </w:r>
            <w:proofErr w:type="spellEnd"/>
          </w:p>
        </w:tc>
        <w:tc>
          <w:tcPr>
            <w:tcW w:w="1871" w:type="dxa"/>
            <w:vAlign w:val="center"/>
          </w:tcPr>
          <w:p w14:paraId="4DF7A78D" w14:textId="77777777" w:rsidR="008366F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Сведения</w:t>
            </w:r>
            <w:proofErr w:type="spellEnd"/>
          </w:p>
        </w:tc>
      </w:tr>
      <w:tr w:rsidR="008366F7" w:rsidRPr="0015109D" w14:paraId="4D0F15EC" w14:textId="77777777">
        <w:trPr>
          <w:jc w:val="center"/>
        </w:trPr>
        <w:tc>
          <w:tcPr>
            <w:tcW w:w="680" w:type="dxa"/>
            <w:vAlign w:val="center"/>
          </w:tcPr>
          <w:p w14:paraId="2B99C0A1" w14:textId="77777777" w:rsidR="008366F7" w:rsidRDefault="00000000"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6633" w:type="dxa"/>
            <w:vAlign w:val="center"/>
          </w:tcPr>
          <w:p w14:paraId="447FA246" w14:textId="77777777" w:rsidR="008366F7" w:rsidRPr="00760665" w:rsidRDefault="00000000">
            <w:pPr>
              <w:spacing w:after="0"/>
              <w:rPr>
                <w:lang w:val="ru-RU"/>
              </w:rPr>
            </w:pPr>
            <w:r w:rsidRPr="00760665">
              <w:rPr>
                <w:sz w:val="22"/>
                <w:lang w:val="ru-RU"/>
              </w:rPr>
              <w:t>Количество уголовных дел, находящихся в производстве</w:t>
            </w:r>
          </w:p>
        </w:tc>
        <w:tc>
          <w:tcPr>
            <w:tcW w:w="1871" w:type="dxa"/>
            <w:vAlign w:val="center"/>
          </w:tcPr>
          <w:p w14:paraId="6F8143B3" w14:textId="77777777" w:rsidR="008366F7" w:rsidRPr="00760665" w:rsidRDefault="008366F7">
            <w:pPr>
              <w:spacing w:after="0"/>
              <w:rPr>
                <w:lang w:val="ru-RU"/>
              </w:rPr>
            </w:pPr>
          </w:p>
        </w:tc>
      </w:tr>
      <w:tr w:rsidR="008366F7" w:rsidRPr="0015109D" w14:paraId="0C4F88F2" w14:textId="77777777">
        <w:trPr>
          <w:jc w:val="center"/>
        </w:trPr>
        <w:tc>
          <w:tcPr>
            <w:tcW w:w="680" w:type="dxa"/>
            <w:vAlign w:val="center"/>
          </w:tcPr>
          <w:p w14:paraId="56C8EE27" w14:textId="77777777" w:rsidR="008366F7" w:rsidRDefault="00000000">
            <w:pPr>
              <w:spacing w:after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6633" w:type="dxa"/>
            <w:vAlign w:val="center"/>
          </w:tcPr>
          <w:p w14:paraId="75652BD3" w14:textId="77777777" w:rsidR="008366F7" w:rsidRPr="00760665" w:rsidRDefault="00000000">
            <w:pPr>
              <w:spacing w:after="0"/>
              <w:rPr>
                <w:lang w:val="ru-RU"/>
              </w:rPr>
            </w:pPr>
            <w:r w:rsidRPr="00760665">
              <w:rPr>
                <w:sz w:val="22"/>
                <w:lang w:val="ru-RU"/>
              </w:rPr>
              <w:t>Сроки предварительного следствия и даты их истечения</w:t>
            </w:r>
          </w:p>
        </w:tc>
        <w:tc>
          <w:tcPr>
            <w:tcW w:w="1871" w:type="dxa"/>
            <w:vAlign w:val="center"/>
          </w:tcPr>
          <w:p w14:paraId="454F3FCE" w14:textId="77777777" w:rsidR="008366F7" w:rsidRPr="00760665" w:rsidRDefault="008366F7">
            <w:pPr>
              <w:spacing w:after="0"/>
              <w:rPr>
                <w:lang w:val="ru-RU"/>
              </w:rPr>
            </w:pPr>
          </w:p>
        </w:tc>
      </w:tr>
      <w:tr w:rsidR="008366F7" w:rsidRPr="0015109D" w14:paraId="4002AFB0" w14:textId="77777777">
        <w:trPr>
          <w:jc w:val="center"/>
        </w:trPr>
        <w:tc>
          <w:tcPr>
            <w:tcW w:w="680" w:type="dxa"/>
            <w:vAlign w:val="center"/>
          </w:tcPr>
          <w:p w14:paraId="62456DD9" w14:textId="77777777" w:rsidR="008366F7" w:rsidRDefault="00000000">
            <w:pPr>
              <w:spacing w:after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6633" w:type="dxa"/>
            <w:vAlign w:val="center"/>
          </w:tcPr>
          <w:p w14:paraId="1C94180B" w14:textId="77777777" w:rsidR="008366F7" w:rsidRPr="00760665" w:rsidRDefault="00000000">
            <w:pPr>
              <w:spacing w:after="0"/>
              <w:rPr>
                <w:lang w:val="ru-RU"/>
              </w:rPr>
            </w:pPr>
            <w:r w:rsidRPr="00760665">
              <w:rPr>
                <w:sz w:val="22"/>
                <w:lang w:val="ru-RU"/>
              </w:rPr>
              <w:t>Принятые меры процессуального принуждения и обеспечительного характера (ст. 104.1–104.3 УК РФ, ст. 115, 118 УПК РФ)</w:t>
            </w:r>
          </w:p>
        </w:tc>
        <w:tc>
          <w:tcPr>
            <w:tcW w:w="1871" w:type="dxa"/>
            <w:vAlign w:val="center"/>
          </w:tcPr>
          <w:p w14:paraId="786B1B49" w14:textId="77777777" w:rsidR="008366F7" w:rsidRPr="00760665" w:rsidRDefault="008366F7">
            <w:pPr>
              <w:spacing w:after="0"/>
              <w:rPr>
                <w:lang w:val="ru-RU"/>
              </w:rPr>
            </w:pPr>
          </w:p>
        </w:tc>
      </w:tr>
      <w:tr w:rsidR="008366F7" w:rsidRPr="0015109D" w14:paraId="222E8AF9" w14:textId="77777777">
        <w:trPr>
          <w:jc w:val="center"/>
        </w:trPr>
        <w:tc>
          <w:tcPr>
            <w:tcW w:w="680" w:type="dxa"/>
            <w:vAlign w:val="center"/>
          </w:tcPr>
          <w:p w14:paraId="421AC9A1" w14:textId="77777777" w:rsidR="008366F7" w:rsidRDefault="00000000">
            <w:pPr>
              <w:spacing w:after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6633" w:type="dxa"/>
            <w:vAlign w:val="center"/>
          </w:tcPr>
          <w:p w14:paraId="18B60566" w14:textId="77777777" w:rsidR="008366F7" w:rsidRPr="00760665" w:rsidRDefault="00000000">
            <w:pPr>
              <w:spacing w:after="0"/>
              <w:rPr>
                <w:lang w:val="ru-RU"/>
              </w:rPr>
            </w:pPr>
            <w:r w:rsidRPr="00760665">
              <w:rPr>
                <w:sz w:val="22"/>
                <w:lang w:val="ru-RU"/>
              </w:rPr>
              <w:t>Количество уголовных дел, направленных в порядке ч. 6 ст. 220 УПК РФ, нарастающим итогом</w:t>
            </w:r>
          </w:p>
        </w:tc>
        <w:tc>
          <w:tcPr>
            <w:tcW w:w="1871" w:type="dxa"/>
            <w:vAlign w:val="center"/>
          </w:tcPr>
          <w:p w14:paraId="19F9E0B7" w14:textId="77777777" w:rsidR="008366F7" w:rsidRPr="00760665" w:rsidRDefault="008366F7">
            <w:pPr>
              <w:spacing w:after="0"/>
              <w:rPr>
                <w:lang w:val="ru-RU"/>
              </w:rPr>
            </w:pPr>
          </w:p>
        </w:tc>
      </w:tr>
      <w:tr w:rsidR="008366F7" w:rsidRPr="0015109D" w14:paraId="7D4203F5" w14:textId="77777777">
        <w:trPr>
          <w:jc w:val="center"/>
        </w:trPr>
        <w:tc>
          <w:tcPr>
            <w:tcW w:w="680" w:type="dxa"/>
            <w:vAlign w:val="center"/>
          </w:tcPr>
          <w:p w14:paraId="6E9638AA" w14:textId="77777777" w:rsidR="008366F7" w:rsidRDefault="00000000">
            <w:pPr>
              <w:spacing w:after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6633" w:type="dxa"/>
            <w:vAlign w:val="center"/>
          </w:tcPr>
          <w:p w14:paraId="1408B32B" w14:textId="77777777" w:rsidR="008366F7" w:rsidRPr="00760665" w:rsidRDefault="00000000">
            <w:pPr>
              <w:spacing w:after="0"/>
              <w:rPr>
                <w:lang w:val="ru-RU"/>
              </w:rPr>
            </w:pPr>
            <w:r w:rsidRPr="00760665">
              <w:rPr>
                <w:sz w:val="22"/>
                <w:lang w:val="ru-RU"/>
              </w:rPr>
              <w:t>Количество уголовных дел, направленных в порядке п. 1 ч. 1 ст. 221 УПК РФ, нарастающим итогом</w:t>
            </w:r>
          </w:p>
        </w:tc>
        <w:tc>
          <w:tcPr>
            <w:tcW w:w="1871" w:type="dxa"/>
            <w:vAlign w:val="center"/>
          </w:tcPr>
          <w:p w14:paraId="2CCE3132" w14:textId="77777777" w:rsidR="008366F7" w:rsidRPr="00760665" w:rsidRDefault="008366F7">
            <w:pPr>
              <w:spacing w:after="0"/>
              <w:rPr>
                <w:lang w:val="ru-RU"/>
              </w:rPr>
            </w:pPr>
          </w:p>
        </w:tc>
      </w:tr>
      <w:tr w:rsidR="008366F7" w:rsidRPr="0015109D" w14:paraId="3C0B53AE" w14:textId="77777777">
        <w:trPr>
          <w:jc w:val="center"/>
        </w:trPr>
        <w:tc>
          <w:tcPr>
            <w:tcW w:w="680" w:type="dxa"/>
            <w:vAlign w:val="center"/>
          </w:tcPr>
          <w:p w14:paraId="689EC211" w14:textId="77777777" w:rsidR="008366F7" w:rsidRDefault="00000000">
            <w:pPr>
              <w:spacing w:after="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6633" w:type="dxa"/>
            <w:vAlign w:val="center"/>
          </w:tcPr>
          <w:p w14:paraId="2D87EDF4" w14:textId="77777777" w:rsidR="008366F7" w:rsidRPr="00760665" w:rsidRDefault="00000000">
            <w:pPr>
              <w:spacing w:after="0"/>
              <w:rPr>
                <w:lang w:val="ru-RU"/>
              </w:rPr>
            </w:pPr>
            <w:r w:rsidRPr="00760665">
              <w:rPr>
                <w:sz w:val="22"/>
                <w:lang w:val="ru-RU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w="1871" w:type="dxa"/>
            <w:vAlign w:val="center"/>
          </w:tcPr>
          <w:p w14:paraId="52C07312" w14:textId="77777777" w:rsidR="008366F7" w:rsidRPr="00760665" w:rsidRDefault="008366F7">
            <w:pPr>
              <w:spacing w:after="0"/>
              <w:rPr>
                <w:lang w:val="ru-RU"/>
              </w:rPr>
            </w:pPr>
          </w:p>
        </w:tc>
      </w:tr>
      <w:tr w:rsidR="008366F7" w:rsidRPr="0015109D" w14:paraId="0342C55F" w14:textId="77777777">
        <w:trPr>
          <w:jc w:val="center"/>
        </w:trPr>
        <w:tc>
          <w:tcPr>
            <w:tcW w:w="680" w:type="dxa"/>
            <w:vAlign w:val="center"/>
          </w:tcPr>
          <w:p w14:paraId="19960165" w14:textId="77777777" w:rsidR="008366F7" w:rsidRDefault="00000000">
            <w:pPr>
              <w:spacing w:after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6633" w:type="dxa"/>
            <w:vAlign w:val="center"/>
          </w:tcPr>
          <w:p w14:paraId="2AC04899" w14:textId="77777777" w:rsidR="008366F7" w:rsidRPr="00760665" w:rsidRDefault="00000000">
            <w:pPr>
              <w:spacing w:after="0"/>
              <w:rPr>
                <w:lang w:val="ru-RU"/>
              </w:rPr>
            </w:pPr>
            <w:r w:rsidRPr="00760665">
              <w:rPr>
                <w:sz w:val="22"/>
                <w:lang w:val="ru-RU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w="1871" w:type="dxa"/>
            <w:vAlign w:val="center"/>
          </w:tcPr>
          <w:p w14:paraId="2DADE54F" w14:textId="77777777" w:rsidR="008366F7" w:rsidRPr="00760665" w:rsidRDefault="008366F7">
            <w:pPr>
              <w:spacing w:after="0"/>
              <w:rPr>
                <w:lang w:val="ru-RU"/>
              </w:rPr>
            </w:pPr>
          </w:p>
        </w:tc>
      </w:tr>
      <w:tr w:rsidR="008366F7" w:rsidRPr="0015109D" w14:paraId="60231BEA" w14:textId="77777777">
        <w:trPr>
          <w:jc w:val="center"/>
        </w:trPr>
        <w:tc>
          <w:tcPr>
            <w:tcW w:w="680" w:type="dxa"/>
            <w:vAlign w:val="center"/>
          </w:tcPr>
          <w:p w14:paraId="339A6D6F" w14:textId="77777777" w:rsidR="008366F7" w:rsidRDefault="00000000">
            <w:pPr>
              <w:spacing w:after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6633" w:type="dxa"/>
            <w:vAlign w:val="center"/>
          </w:tcPr>
          <w:p w14:paraId="4664FD57" w14:textId="77777777" w:rsidR="008366F7" w:rsidRPr="00760665" w:rsidRDefault="00000000">
            <w:pPr>
              <w:spacing w:after="0"/>
              <w:rPr>
                <w:lang w:val="ru-RU"/>
              </w:rPr>
            </w:pPr>
            <w:r w:rsidRPr="00760665">
              <w:rPr>
                <w:sz w:val="22"/>
                <w:lang w:val="ru-RU"/>
              </w:rPr>
              <w:t>Количество уголовных дел, переданных по подследственности</w:t>
            </w:r>
          </w:p>
        </w:tc>
        <w:tc>
          <w:tcPr>
            <w:tcW w:w="1871" w:type="dxa"/>
            <w:vAlign w:val="center"/>
          </w:tcPr>
          <w:p w14:paraId="2B57BE0F" w14:textId="77777777" w:rsidR="008366F7" w:rsidRPr="00760665" w:rsidRDefault="008366F7">
            <w:pPr>
              <w:spacing w:after="0"/>
              <w:rPr>
                <w:lang w:val="ru-RU"/>
              </w:rPr>
            </w:pPr>
          </w:p>
        </w:tc>
      </w:tr>
      <w:tr w:rsidR="008366F7" w14:paraId="1291C483" w14:textId="77777777">
        <w:trPr>
          <w:jc w:val="center"/>
        </w:trPr>
        <w:tc>
          <w:tcPr>
            <w:tcW w:w="680" w:type="dxa"/>
            <w:vAlign w:val="center"/>
          </w:tcPr>
          <w:p w14:paraId="3DF2D160" w14:textId="77777777" w:rsidR="008366F7" w:rsidRDefault="00000000">
            <w:pPr>
              <w:spacing w:after="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6633" w:type="dxa"/>
            <w:vAlign w:val="center"/>
          </w:tcPr>
          <w:p w14:paraId="275722E6" w14:textId="77777777" w:rsidR="008366F7" w:rsidRDefault="00000000">
            <w:pPr>
              <w:spacing w:after="0"/>
            </w:pPr>
            <w:proofErr w:type="spellStart"/>
            <w:r>
              <w:rPr>
                <w:sz w:val="22"/>
              </w:rPr>
              <w:t>Количество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соединенных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уголовных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дел</w:t>
            </w:r>
            <w:proofErr w:type="spellEnd"/>
          </w:p>
        </w:tc>
        <w:tc>
          <w:tcPr>
            <w:tcW w:w="1871" w:type="dxa"/>
            <w:vAlign w:val="center"/>
          </w:tcPr>
          <w:p w14:paraId="54E28EEC" w14:textId="77777777" w:rsidR="008366F7" w:rsidRDefault="008366F7">
            <w:pPr>
              <w:spacing w:after="0"/>
            </w:pPr>
          </w:p>
        </w:tc>
      </w:tr>
      <w:tr w:rsidR="008366F7" w:rsidRPr="0015109D" w14:paraId="14ED7D10" w14:textId="77777777">
        <w:trPr>
          <w:jc w:val="center"/>
        </w:trPr>
        <w:tc>
          <w:tcPr>
            <w:tcW w:w="680" w:type="dxa"/>
            <w:vAlign w:val="center"/>
          </w:tcPr>
          <w:p w14:paraId="7D2C81B8" w14:textId="77777777" w:rsidR="008366F7" w:rsidRDefault="00000000">
            <w:pPr>
              <w:spacing w:after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6633" w:type="dxa"/>
            <w:vAlign w:val="center"/>
          </w:tcPr>
          <w:p w14:paraId="2F796F86" w14:textId="77777777" w:rsidR="008366F7" w:rsidRPr="00760665" w:rsidRDefault="00000000">
            <w:pPr>
              <w:spacing w:after="0"/>
              <w:rPr>
                <w:lang w:val="ru-RU"/>
              </w:rPr>
            </w:pPr>
            <w:r w:rsidRPr="00760665">
              <w:rPr>
                <w:sz w:val="22"/>
                <w:lang w:val="ru-RU"/>
              </w:rPr>
              <w:t>Количество уголовных дел, возвращенных в порядке п. 2 ч. 1 ст. 221 и ч. 1 ст. 237 УПК РФ</w:t>
            </w:r>
          </w:p>
        </w:tc>
        <w:tc>
          <w:tcPr>
            <w:tcW w:w="1871" w:type="dxa"/>
            <w:vAlign w:val="center"/>
          </w:tcPr>
          <w:p w14:paraId="60B82EEF" w14:textId="77777777" w:rsidR="008366F7" w:rsidRPr="00760665" w:rsidRDefault="008366F7">
            <w:pPr>
              <w:spacing w:after="0"/>
              <w:rPr>
                <w:lang w:val="ru-RU"/>
              </w:rPr>
            </w:pPr>
          </w:p>
        </w:tc>
      </w:tr>
      <w:tr w:rsidR="008366F7" w:rsidRPr="0015109D" w14:paraId="62637856" w14:textId="77777777">
        <w:trPr>
          <w:jc w:val="center"/>
        </w:trPr>
        <w:tc>
          <w:tcPr>
            <w:tcW w:w="680" w:type="dxa"/>
            <w:vAlign w:val="center"/>
          </w:tcPr>
          <w:p w14:paraId="75E39A6A" w14:textId="77777777" w:rsidR="008366F7" w:rsidRDefault="00000000">
            <w:pPr>
              <w:spacing w:after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6633" w:type="dxa"/>
            <w:vAlign w:val="center"/>
          </w:tcPr>
          <w:p w14:paraId="37A7B8EA" w14:textId="77777777" w:rsidR="008366F7" w:rsidRPr="00760665" w:rsidRDefault="00000000">
            <w:pPr>
              <w:spacing w:after="0"/>
              <w:rPr>
                <w:lang w:val="ru-RU"/>
              </w:rPr>
            </w:pPr>
            <w:r w:rsidRPr="00760665">
              <w:rPr>
                <w:sz w:val="22"/>
                <w:lang w:val="ru-RU"/>
              </w:rPr>
              <w:t>Сведения о наиболее значимых уголовных делах, сроках исполнения поручений и имеющихся проблемных вопросах</w:t>
            </w:r>
          </w:p>
        </w:tc>
        <w:tc>
          <w:tcPr>
            <w:tcW w:w="1871" w:type="dxa"/>
            <w:vAlign w:val="center"/>
          </w:tcPr>
          <w:p w14:paraId="386DABC5" w14:textId="77777777" w:rsidR="008366F7" w:rsidRPr="00760665" w:rsidRDefault="008366F7">
            <w:pPr>
              <w:spacing w:after="0"/>
              <w:rPr>
                <w:lang w:val="ru-RU"/>
              </w:rPr>
            </w:pPr>
          </w:p>
        </w:tc>
      </w:tr>
    </w:tbl>
    <w:p w14:paraId="1D0C57EE" w14:textId="77777777" w:rsidR="008366F7" w:rsidRPr="00760665" w:rsidRDefault="00000000">
      <w:pPr>
        <w:spacing w:after="0" w:line="240" w:lineRule="auto"/>
        <w:jc w:val="both"/>
        <w:rPr>
          <w:lang w:val="ru-RU"/>
        </w:rPr>
      </w:pPr>
      <w:r w:rsidRPr="00760665">
        <w:rPr>
          <w:sz w:val="24"/>
          <w:lang w:val="ru-RU"/>
        </w:rPr>
        <w:t>Примечание. Показатели 4–10 приводятся нарастающим итогом с начала отчетного года.</w:t>
      </w:r>
    </w:p>
    <w:sectPr w:rsidR="008366F7" w:rsidRPr="0076066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808711">
    <w:abstractNumId w:val="8"/>
  </w:num>
  <w:num w:numId="2" w16cid:durableId="1144814103">
    <w:abstractNumId w:val="6"/>
  </w:num>
  <w:num w:numId="3" w16cid:durableId="1998218916">
    <w:abstractNumId w:val="5"/>
  </w:num>
  <w:num w:numId="4" w16cid:durableId="892928826">
    <w:abstractNumId w:val="4"/>
  </w:num>
  <w:num w:numId="5" w16cid:durableId="314337473">
    <w:abstractNumId w:val="7"/>
  </w:num>
  <w:num w:numId="6" w16cid:durableId="1441994813">
    <w:abstractNumId w:val="3"/>
  </w:num>
  <w:num w:numId="7" w16cid:durableId="50659370">
    <w:abstractNumId w:val="2"/>
  </w:num>
  <w:num w:numId="8" w16cid:durableId="928736951">
    <w:abstractNumId w:val="1"/>
  </w:num>
  <w:num w:numId="9" w16cid:durableId="212437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09D"/>
    <w:rsid w:val="0029639D"/>
    <w:rsid w:val="00326F90"/>
    <w:rsid w:val="004975E9"/>
    <w:rsid w:val="005B488C"/>
    <w:rsid w:val="006507A6"/>
    <w:rsid w:val="0069094C"/>
    <w:rsid w:val="006E7A97"/>
    <w:rsid w:val="00760665"/>
    <w:rsid w:val="008366F7"/>
    <w:rsid w:val="00AA1D8D"/>
    <w:rsid w:val="00B47730"/>
    <w:rsid w:val="00BB34A0"/>
    <w:rsid w:val="00CB0664"/>
    <w:rsid w:val="00E50C06"/>
    <w:rsid w:val="00EB50F6"/>
    <w:rsid w:val="00F1220F"/>
    <w:rsid w:val="00F857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8634CB"/>
  <w14:defaultImageDpi w14:val="300"/>
  <w15:docId w15:val="{BBC73780-E20D-47BF-B08F-3657D4AA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23</Pages>
  <Words>7403</Words>
  <Characters>42202</Characters>
  <Application>Microsoft Office Word</Application>
  <DocSecurity>0</DocSecurity>
  <Lines>351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Вгиш Прлд</cp:lastModifiedBy>
  <cp:revision>6</cp:revision>
  <cp:lastPrinted>2026-09-23T13:05:00Z</cp:lastPrinted>
  <dcterms:created xsi:type="dcterms:W3CDTF">2026-09-23T06:58:00Z</dcterms:created>
  <dcterms:modified xsi:type="dcterms:W3CDTF">2026-09-23T14:50:00Z</dcterms:modified>
  <cp:category/>
</cp:coreProperties>
</file>