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31" w:type="dxa"/>
        <w:tblLayout w:type="fixed"/>
        <w:tblLook w:val="01E0" w:firstRow="1" w:lastRow="1" w:firstColumn="1" w:lastColumn="1" w:noHBand="0" w:noVBand="0"/>
      </w:tblPr>
      <w:tblGrid>
        <w:gridCol w:w="4077"/>
        <w:gridCol w:w="5954"/>
      </w:tblGrid>
      <w:tr w:rsidR="008B6237" w:rsidRPr="007D144B" w:rsidTr="00F9294A">
        <w:trPr>
          <w:trHeight w:val="3401"/>
        </w:trPr>
        <w:tc>
          <w:tcPr>
            <w:tcW w:w="4077" w:type="dxa"/>
          </w:tcPr>
          <w:p w:rsidR="008B6237" w:rsidRPr="007D144B" w:rsidRDefault="006C66F3" w:rsidP="00E60798">
            <w:pPr>
              <w:spacing w:line="240" w:lineRule="exact"/>
              <w:rPr>
                <w:lang w:val="en-US"/>
              </w:rPr>
            </w:pPr>
            <w:r w:rsidRPr="007D144B">
              <w:rPr>
                <w:lang w:val="en-US"/>
              </w:rPr>
              <w:t xml:space="preserve"> </w:t>
            </w:r>
          </w:p>
          <w:p w:rsidR="008B6237" w:rsidRPr="007D144B" w:rsidRDefault="008B6237" w:rsidP="00E60798">
            <w:pPr>
              <w:spacing w:line="240" w:lineRule="exact"/>
            </w:pPr>
          </w:p>
          <w:p w:rsidR="008B6237" w:rsidRPr="007D144B" w:rsidRDefault="008B6237" w:rsidP="00E60798">
            <w:pPr>
              <w:spacing w:line="240" w:lineRule="exact"/>
            </w:pPr>
          </w:p>
          <w:p w:rsidR="008B6237" w:rsidRPr="007D144B" w:rsidRDefault="008B6237" w:rsidP="00E60798">
            <w:pPr>
              <w:spacing w:line="240" w:lineRule="exact"/>
            </w:pPr>
          </w:p>
          <w:p w:rsidR="008B6237" w:rsidRPr="007D144B" w:rsidRDefault="008B6237" w:rsidP="00E60798">
            <w:pPr>
              <w:spacing w:line="240" w:lineRule="exact"/>
            </w:pPr>
          </w:p>
          <w:p w:rsidR="00326340" w:rsidRPr="007D144B" w:rsidRDefault="00326340" w:rsidP="00E60798">
            <w:pPr>
              <w:spacing w:line="240" w:lineRule="exact"/>
              <w:ind w:firstLine="140"/>
            </w:pPr>
          </w:p>
          <w:p w:rsidR="00326340" w:rsidRDefault="00326340" w:rsidP="00E60798">
            <w:pPr>
              <w:spacing w:line="240" w:lineRule="exact"/>
              <w:ind w:firstLine="140"/>
            </w:pPr>
          </w:p>
          <w:p w:rsidR="002A309E" w:rsidRDefault="002A309E" w:rsidP="00E60798">
            <w:pPr>
              <w:spacing w:line="240" w:lineRule="exact"/>
              <w:ind w:firstLine="140"/>
            </w:pPr>
          </w:p>
          <w:p w:rsidR="002A309E" w:rsidRDefault="002A309E" w:rsidP="003669A2">
            <w:pPr>
              <w:spacing w:line="160" w:lineRule="exact"/>
              <w:ind w:firstLine="142"/>
            </w:pPr>
          </w:p>
          <w:p w:rsidR="001C47C0" w:rsidRDefault="001C47C0" w:rsidP="00EE57B4">
            <w:pPr>
              <w:spacing w:line="120" w:lineRule="exact"/>
              <w:ind w:firstLine="142"/>
            </w:pPr>
          </w:p>
          <w:p w:rsidR="001C47C0" w:rsidRDefault="001C47C0" w:rsidP="006A7394">
            <w:pPr>
              <w:spacing w:line="180" w:lineRule="exact"/>
              <w:ind w:firstLine="142"/>
            </w:pPr>
          </w:p>
          <w:p w:rsidR="001C47C0" w:rsidRDefault="001C47C0" w:rsidP="00E60798">
            <w:pPr>
              <w:spacing w:line="240" w:lineRule="exact"/>
              <w:ind w:firstLine="140"/>
              <w:rPr>
                <w:sz w:val="10"/>
                <w:szCs w:val="10"/>
              </w:rPr>
            </w:pPr>
          </w:p>
          <w:p w:rsidR="007321D0" w:rsidRPr="007321D0" w:rsidRDefault="007321D0" w:rsidP="001A2FAA">
            <w:pPr>
              <w:spacing w:line="280" w:lineRule="exact"/>
              <w:ind w:firstLine="142"/>
              <w:rPr>
                <w:sz w:val="10"/>
                <w:szCs w:val="10"/>
              </w:rPr>
            </w:pPr>
          </w:p>
          <w:p w:rsidR="00E53369" w:rsidRDefault="00E53369" w:rsidP="00540734">
            <w:pPr>
              <w:spacing w:line="120" w:lineRule="exact"/>
              <w:ind w:firstLine="142"/>
            </w:pPr>
          </w:p>
          <w:p w:rsidR="00C93B68" w:rsidRPr="007D144B" w:rsidRDefault="00C07162" w:rsidP="00033490">
            <w:pPr>
              <w:ind w:firstLine="142"/>
            </w:pPr>
            <w:r w:rsidRPr="007D144B">
              <w:t xml:space="preserve"> </w:t>
            </w:r>
            <w:r w:rsidR="00AF76D2" w:rsidRPr="007D144B">
              <w:t xml:space="preserve">  </w:t>
            </w:r>
            <w:r w:rsidR="00010A94" w:rsidRPr="007D144B">
              <w:t xml:space="preserve"> </w:t>
            </w:r>
            <w:r w:rsidR="00033490" w:rsidRPr="007D144B">
              <w:t xml:space="preserve"> .</w:t>
            </w:r>
            <w:r w:rsidR="00EC630C" w:rsidRPr="007D144B">
              <w:t>0</w:t>
            </w:r>
            <w:r w:rsidR="00A6043B">
              <w:t>1</w:t>
            </w:r>
            <w:r w:rsidR="00033490" w:rsidRPr="007D144B">
              <w:t>.20</w:t>
            </w:r>
            <w:r w:rsidR="00443341" w:rsidRPr="007D144B">
              <w:t>2</w:t>
            </w:r>
            <w:r w:rsidR="00A6043B">
              <w:t>6</w:t>
            </w:r>
            <w:r w:rsidR="00033490" w:rsidRPr="007D144B">
              <w:t xml:space="preserve"> </w:t>
            </w:r>
            <w:r w:rsidR="00907023" w:rsidRPr="007D144B">
              <w:t xml:space="preserve"> </w:t>
            </w:r>
            <w:r w:rsidR="00576EB2" w:rsidRPr="007D144B">
              <w:t xml:space="preserve">  </w:t>
            </w:r>
            <w:r w:rsidR="00907023" w:rsidRPr="007D144B">
              <w:t xml:space="preserve"> </w:t>
            </w:r>
            <w:r w:rsidR="00033490" w:rsidRPr="007D144B">
              <w:t xml:space="preserve"> </w:t>
            </w:r>
            <w:r w:rsidR="00AF76D2" w:rsidRPr="007D144B">
              <w:t xml:space="preserve"> </w:t>
            </w:r>
            <w:r w:rsidR="0055072B" w:rsidRPr="007D144B">
              <w:t xml:space="preserve"> </w:t>
            </w:r>
            <w:r w:rsidR="006A7394">
              <w:t xml:space="preserve">  </w:t>
            </w:r>
            <w:r w:rsidR="00F9294A">
              <w:t xml:space="preserve">  </w:t>
            </w:r>
            <w:r w:rsidR="00033490" w:rsidRPr="007D144B">
              <w:t>213-</w:t>
            </w:r>
            <w:r w:rsidR="006D44FA">
              <w:t>1</w:t>
            </w:r>
            <w:r w:rsidR="003E4C1F" w:rsidRPr="007D144B">
              <w:t>2</w:t>
            </w:r>
            <w:r w:rsidR="00033490" w:rsidRPr="007D144B">
              <w:t>-</w:t>
            </w:r>
            <w:r w:rsidR="00B67786">
              <w:t>20</w:t>
            </w:r>
            <w:r w:rsidR="00443341" w:rsidRPr="007D144B">
              <w:t>2</w:t>
            </w:r>
            <w:r w:rsidR="005D44AA">
              <w:t>6</w:t>
            </w:r>
          </w:p>
          <w:p w:rsidR="008B6237" w:rsidRPr="007D144B" w:rsidRDefault="00FD7090" w:rsidP="0077277E">
            <w:pPr>
              <w:spacing w:line="240" w:lineRule="exact"/>
              <w:ind w:firstLine="142"/>
            </w:pPr>
            <w:r w:rsidRPr="007D144B">
              <w:t xml:space="preserve">  </w:t>
            </w:r>
            <w:r w:rsidR="002A7BF7" w:rsidRPr="007D144B">
              <w:t xml:space="preserve"> </w:t>
            </w:r>
            <w:r w:rsidRPr="007D144B">
              <w:t xml:space="preserve"> </w:t>
            </w:r>
          </w:p>
        </w:tc>
        <w:tc>
          <w:tcPr>
            <w:tcW w:w="5954" w:type="dxa"/>
          </w:tcPr>
          <w:p w:rsidR="00EE57B4" w:rsidRDefault="00EE57B4" w:rsidP="00444ABF">
            <w:pPr>
              <w:pStyle w:val="1"/>
              <w:spacing w:line="240" w:lineRule="exact"/>
              <w:ind w:left="1077"/>
              <w:rPr>
                <w:sz w:val="28"/>
                <w:szCs w:val="28"/>
              </w:rPr>
            </w:pPr>
          </w:p>
          <w:p w:rsidR="00EE57B4" w:rsidRDefault="00EE57B4" w:rsidP="00EE57B4">
            <w:pPr>
              <w:pStyle w:val="1"/>
              <w:spacing w:line="200" w:lineRule="exact"/>
              <w:ind w:left="1077"/>
              <w:rPr>
                <w:sz w:val="28"/>
                <w:szCs w:val="28"/>
              </w:rPr>
            </w:pPr>
          </w:p>
          <w:p w:rsidR="004F783D" w:rsidRDefault="004F783D" w:rsidP="006D44FA">
            <w:pPr>
              <w:pStyle w:val="1"/>
              <w:spacing w:line="240" w:lineRule="exact"/>
              <w:ind w:left="882"/>
              <w:rPr>
                <w:sz w:val="28"/>
                <w:szCs w:val="28"/>
              </w:rPr>
            </w:pPr>
          </w:p>
          <w:p w:rsidR="006D44FA" w:rsidRPr="006D44FA" w:rsidRDefault="006D44FA" w:rsidP="006D44FA">
            <w:pPr>
              <w:pStyle w:val="1"/>
              <w:spacing w:line="240" w:lineRule="exact"/>
              <w:ind w:left="882"/>
              <w:rPr>
                <w:sz w:val="28"/>
                <w:szCs w:val="28"/>
              </w:rPr>
            </w:pPr>
            <w:r w:rsidRPr="006D44FA">
              <w:rPr>
                <w:sz w:val="28"/>
                <w:szCs w:val="28"/>
              </w:rPr>
              <w:t>Руководителям отделов по расследованию особо важных дел, городских, районных и межрайонных</w:t>
            </w:r>
          </w:p>
          <w:p w:rsidR="006D44FA" w:rsidRPr="006D44FA" w:rsidRDefault="006D44FA" w:rsidP="006D44FA">
            <w:pPr>
              <w:pStyle w:val="1"/>
              <w:spacing w:line="240" w:lineRule="exact"/>
              <w:ind w:left="882"/>
              <w:rPr>
                <w:sz w:val="28"/>
                <w:szCs w:val="28"/>
              </w:rPr>
            </w:pPr>
            <w:r w:rsidRPr="006D44FA">
              <w:rPr>
                <w:sz w:val="28"/>
                <w:szCs w:val="28"/>
              </w:rPr>
              <w:t xml:space="preserve">следственных отделов </w:t>
            </w:r>
          </w:p>
          <w:p w:rsidR="006D44FA" w:rsidRPr="006D44FA" w:rsidRDefault="006D44FA" w:rsidP="006D44FA">
            <w:pPr>
              <w:pStyle w:val="1"/>
              <w:spacing w:line="240" w:lineRule="exact"/>
              <w:ind w:left="882"/>
              <w:rPr>
                <w:sz w:val="28"/>
                <w:szCs w:val="28"/>
              </w:rPr>
            </w:pPr>
            <w:r w:rsidRPr="006D44FA">
              <w:rPr>
                <w:sz w:val="28"/>
                <w:szCs w:val="28"/>
              </w:rPr>
              <w:t xml:space="preserve">следственного управления </w:t>
            </w:r>
          </w:p>
          <w:p w:rsidR="006D44FA" w:rsidRPr="006D44FA" w:rsidRDefault="006D44FA" w:rsidP="006D44FA">
            <w:pPr>
              <w:pStyle w:val="1"/>
              <w:spacing w:line="240" w:lineRule="exact"/>
              <w:ind w:left="882"/>
              <w:rPr>
                <w:sz w:val="28"/>
                <w:szCs w:val="28"/>
              </w:rPr>
            </w:pPr>
            <w:r w:rsidRPr="006D44FA">
              <w:rPr>
                <w:sz w:val="28"/>
                <w:szCs w:val="28"/>
              </w:rPr>
              <w:t xml:space="preserve">Следственного комитета  </w:t>
            </w:r>
          </w:p>
          <w:p w:rsidR="006D44FA" w:rsidRPr="006D44FA" w:rsidRDefault="006D44FA" w:rsidP="006D44FA">
            <w:pPr>
              <w:pStyle w:val="1"/>
              <w:spacing w:line="240" w:lineRule="exact"/>
              <w:ind w:left="882"/>
              <w:rPr>
                <w:sz w:val="28"/>
                <w:szCs w:val="28"/>
              </w:rPr>
            </w:pPr>
            <w:r w:rsidRPr="006D44FA">
              <w:rPr>
                <w:sz w:val="28"/>
                <w:szCs w:val="28"/>
              </w:rPr>
              <w:t xml:space="preserve">Российской Федерации </w:t>
            </w:r>
          </w:p>
          <w:p w:rsidR="005A1165" w:rsidRPr="007D144B" w:rsidRDefault="006D44FA" w:rsidP="006D44FA">
            <w:pPr>
              <w:pStyle w:val="1"/>
              <w:spacing w:line="240" w:lineRule="exact"/>
              <w:ind w:left="882"/>
            </w:pPr>
            <w:r w:rsidRPr="006D44FA">
              <w:rPr>
                <w:sz w:val="28"/>
                <w:szCs w:val="28"/>
              </w:rPr>
              <w:t>по Ростовской области</w:t>
            </w:r>
          </w:p>
        </w:tc>
      </w:tr>
    </w:tbl>
    <w:p w:rsidR="007F59B7" w:rsidRPr="007D144B" w:rsidRDefault="007F59B7" w:rsidP="00AD3492">
      <w:pPr>
        <w:spacing w:line="240" w:lineRule="exact"/>
        <w:jc w:val="both"/>
      </w:pPr>
    </w:p>
    <w:p w:rsidR="00DE740A" w:rsidRPr="007D144B" w:rsidRDefault="00DE740A" w:rsidP="00AD3492">
      <w:pPr>
        <w:spacing w:line="240" w:lineRule="exact"/>
        <w:jc w:val="both"/>
        <w:rPr>
          <w:b/>
        </w:rPr>
      </w:pPr>
    </w:p>
    <w:p w:rsidR="00780FA4" w:rsidRPr="007D144B" w:rsidRDefault="00780FA4" w:rsidP="00AD3492">
      <w:pPr>
        <w:spacing w:line="240" w:lineRule="exact"/>
        <w:jc w:val="both"/>
        <w:rPr>
          <w:b/>
        </w:rPr>
      </w:pPr>
    </w:p>
    <w:p w:rsidR="004F783D" w:rsidRPr="008D3785" w:rsidRDefault="004F783D" w:rsidP="004F783D">
      <w:pPr>
        <w:spacing w:line="240" w:lineRule="exact"/>
        <w:ind w:right="12"/>
        <w:rPr>
          <w:b/>
          <w:spacing w:val="50"/>
        </w:rPr>
      </w:pPr>
      <w:r w:rsidRPr="008D3785">
        <w:rPr>
          <w:b/>
          <w:spacing w:val="50"/>
        </w:rPr>
        <w:t>ИНФОРМАЦИОННОЕ ПИСЬМО</w:t>
      </w:r>
    </w:p>
    <w:p w:rsidR="004F783D" w:rsidRDefault="004F783D" w:rsidP="004F783D">
      <w:pPr>
        <w:tabs>
          <w:tab w:val="left" w:pos="4253"/>
          <w:tab w:val="left" w:pos="8928"/>
          <w:tab w:val="left" w:pos="9393"/>
        </w:tabs>
        <w:spacing w:line="240" w:lineRule="exact"/>
        <w:ind w:right="4392"/>
      </w:pPr>
      <w:r w:rsidRPr="00810BBC">
        <w:t>о практике и эффективности применения криминалистической техники по уголовным делам о тяжких и особо тяжких преступлениях</w:t>
      </w:r>
    </w:p>
    <w:p w:rsidR="00AD3492" w:rsidRPr="007D144B" w:rsidRDefault="00AD3492" w:rsidP="00AD3492">
      <w:pPr>
        <w:spacing w:line="240" w:lineRule="exact"/>
        <w:jc w:val="both"/>
      </w:pPr>
    </w:p>
    <w:p w:rsidR="006A01B4" w:rsidRPr="007D144B" w:rsidRDefault="006A01B4" w:rsidP="00AD3492">
      <w:pPr>
        <w:spacing w:line="240" w:lineRule="exact"/>
        <w:jc w:val="both"/>
      </w:pPr>
    </w:p>
    <w:p w:rsidR="004F783D" w:rsidRDefault="004F783D" w:rsidP="004F783D">
      <w:pPr>
        <w:tabs>
          <w:tab w:val="left" w:pos="993"/>
        </w:tabs>
        <w:ind w:firstLine="709"/>
        <w:jc w:val="both"/>
      </w:pPr>
      <w:r>
        <w:t xml:space="preserve">Отделом криминалистики следственного управления Следственного комитета Российской Федерации по Ростовской области проанализирована практика и эффективность применения криминалистической техники по уголовным делам о тяжких и особо тяжких преступлениях. </w:t>
      </w:r>
    </w:p>
    <w:p w:rsidR="004F783D" w:rsidRDefault="004F783D" w:rsidP="004F783D">
      <w:pPr>
        <w:tabs>
          <w:tab w:val="left" w:pos="993"/>
        </w:tabs>
        <w:ind w:firstLine="709"/>
        <w:jc w:val="both"/>
      </w:pPr>
      <w:r>
        <w:t>Проведенным анализом установлено, что в следственном управлении на постоянной основе ведется работа по повышению эффективности и качества применения криминалистической и специальной техники при раскрытии и расследовании преступлений, в особенности на первоначальном этапе.</w:t>
      </w:r>
    </w:p>
    <w:p w:rsidR="004F783D" w:rsidRDefault="004F783D" w:rsidP="004F783D">
      <w:pPr>
        <w:tabs>
          <w:tab w:val="left" w:pos="993"/>
        </w:tabs>
        <w:ind w:firstLine="709"/>
        <w:jc w:val="both"/>
      </w:pPr>
      <w:r>
        <w:t>Помимо применения криминалистической техники непосредственно на месте происшествия, она широко используется и в ходе предварительного следствия при осмотре вещественных доказательств, при получении образцов для сравнительного исследования и в ходе других следственных действий.</w:t>
      </w:r>
    </w:p>
    <w:p w:rsidR="004F783D" w:rsidRDefault="004F783D" w:rsidP="004F783D">
      <w:pPr>
        <w:tabs>
          <w:tab w:val="left" w:pos="993"/>
        </w:tabs>
        <w:ind w:firstLine="709"/>
        <w:jc w:val="both"/>
      </w:pPr>
      <w:r w:rsidRPr="004E01A0">
        <w:t xml:space="preserve">Следственное управление обеспечено криминалистической и специальной техникой в соответствии с нормами, утвержденными приказом Председателя Следственного комитета Российской Федерации от 14.10.2021 </w:t>
      </w:r>
      <w:r>
        <w:br/>
      </w:r>
      <w:r w:rsidRPr="004E01A0">
        <w:t>№ 148 «Об обеспечении следственных и криминалистических подразделений Следственного комитета Российской Федерации криминалистической и специальной техникой, расходными материалами»</w:t>
      </w:r>
      <w:r>
        <w:t xml:space="preserve">. </w:t>
      </w:r>
    </w:p>
    <w:p w:rsidR="005E3961" w:rsidRDefault="004F783D" w:rsidP="005E3961">
      <w:pPr>
        <w:tabs>
          <w:tab w:val="left" w:pos="993"/>
        </w:tabs>
        <w:ind w:firstLine="709"/>
        <w:jc w:val="both"/>
      </w:pPr>
      <w:r>
        <w:t>Анализ эффективности использования криминалистической и иной специальной техники при раскрытии преступлений показал, что в 202</w:t>
      </w:r>
      <w:r w:rsidR="00FC4C48">
        <w:t>5</w:t>
      </w:r>
      <w:r>
        <w:t xml:space="preserve"> год</w:t>
      </w:r>
      <w:r w:rsidR="00885641">
        <w:t>у</w:t>
      </w:r>
      <w:r>
        <w:t xml:space="preserve"> </w:t>
      </w:r>
      <w:r w:rsidR="005E3961">
        <w:t xml:space="preserve">следователями следственного управления предварительно расследовано 1219 тяжких и особо тяжких преступлений (АППГ – 1170), общее количество фактов применения криминалистической техники по расследованным тяжким и особо тяжким преступлениям составило 3017 (АППГ – 2960). При этом в 2554 случаях применения криминалистической и иной специальной техники были получены сведения (следы и иные объекты), имеющие доказательственное значение </w:t>
      </w:r>
      <w:r w:rsidR="005E3961">
        <w:lastRenderedPageBreak/>
        <w:t xml:space="preserve">(АППГ – 2108). Количество преступлений, по которым с применением криминалистической и специальной техники получены сведения (следы и иные объекты), имеющие доказательственное значение, составило – 1089 </w:t>
      </w:r>
      <w:r w:rsidR="005E3961">
        <w:br/>
        <w:t>(АППГ – 1044).</w:t>
      </w:r>
    </w:p>
    <w:p w:rsidR="004F783D" w:rsidRDefault="005E3961" w:rsidP="005E3961">
      <w:pPr>
        <w:tabs>
          <w:tab w:val="left" w:pos="993"/>
        </w:tabs>
        <w:ind w:firstLine="709"/>
        <w:jc w:val="both"/>
      </w:pPr>
      <w:r>
        <w:t>Таким образом эффективность применения криминалистической техники составила – 89</w:t>
      </w:r>
      <w:r w:rsidRPr="00156FD1">
        <w:t>,</w:t>
      </w:r>
      <w:r>
        <w:t>34 % (АППГ – 89</w:t>
      </w:r>
      <w:r w:rsidRPr="00156FD1">
        <w:t>,</w:t>
      </w:r>
      <w:r>
        <w:t>23 %).</w:t>
      </w:r>
    </w:p>
    <w:p w:rsidR="005E3961" w:rsidRDefault="005E3961" w:rsidP="005E3961">
      <w:pPr>
        <w:ind w:firstLine="709"/>
        <w:jc w:val="both"/>
      </w:pPr>
      <w:r w:rsidRPr="007D144B">
        <w:t>Пример</w:t>
      </w:r>
      <w:r>
        <w:t>а</w:t>
      </w:r>
      <w:r w:rsidRPr="007D144B">
        <w:t>м</w:t>
      </w:r>
      <w:r>
        <w:t>и</w:t>
      </w:r>
      <w:r w:rsidRPr="007D144B">
        <w:t xml:space="preserve"> эффективного применения криминалистической техники в ходе предварительного следствия явля</w:t>
      </w:r>
      <w:r>
        <w:t>е</w:t>
      </w:r>
      <w:r w:rsidRPr="007D144B">
        <w:t>тся</w:t>
      </w:r>
      <w:r>
        <w:t>:</w:t>
      </w:r>
    </w:p>
    <w:p w:rsidR="005E3961" w:rsidRDefault="005E3961" w:rsidP="005E3961">
      <w:pPr>
        <w:pStyle w:val="ac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</w:t>
      </w:r>
      <w:r w:rsidRPr="002D15FD">
        <w:rPr>
          <w:rFonts w:ascii="Times New Roman" w:hAnsi="Times New Roman"/>
          <w:sz w:val="28"/>
          <w:szCs w:val="28"/>
        </w:rPr>
        <w:t>рганизация работы по уголовному делу №</w:t>
      </w:r>
      <w:r>
        <w:rPr>
          <w:rFonts w:ascii="Times New Roman" w:hAnsi="Times New Roman"/>
          <w:sz w:val="28"/>
          <w:szCs w:val="28"/>
        </w:rPr>
        <w:t>12502600028000069</w:t>
      </w:r>
      <w:r w:rsidRPr="002D15FD">
        <w:rPr>
          <w:rFonts w:ascii="Times New Roman" w:hAnsi="Times New Roman"/>
          <w:sz w:val="28"/>
          <w:szCs w:val="28"/>
        </w:rPr>
        <w:t xml:space="preserve">, возбужденному </w:t>
      </w:r>
      <w:r>
        <w:rPr>
          <w:rFonts w:ascii="Times New Roman" w:hAnsi="Times New Roman"/>
          <w:sz w:val="28"/>
          <w:szCs w:val="28"/>
        </w:rPr>
        <w:t>16</w:t>
      </w:r>
      <w:r w:rsidRPr="00C07221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>9</w:t>
      </w:r>
      <w:r w:rsidRPr="00C07221">
        <w:rPr>
          <w:rFonts w:ascii="Times New Roman" w:hAnsi="Times New Roman"/>
          <w:sz w:val="28"/>
          <w:szCs w:val="28"/>
        </w:rPr>
        <w:t>.202</w:t>
      </w:r>
      <w:r>
        <w:rPr>
          <w:rFonts w:ascii="Times New Roman" w:hAnsi="Times New Roman"/>
          <w:sz w:val="28"/>
          <w:szCs w:val="28"/>
        </w:rPr>
        <w:t>5 по признакам преступлений</w:t>
      </w:r>
      <w:r w:rsidRPr="00C07221">
        <w:rPr>
          <w:rFonts w:ascii="Times New Roman" w:hAnsi="Times New Roman"/>
          <w:sz w:val="28"/>
          <w:szCs w:val="28"/>
        </w:rPr>
        <w:t>, предусмотренн</w:t>
      </w:r>
      <w:r>
        <w:rPr>
          <w:rFonts w:ascii="Times New Roman" w:hAnsi="Times New Roman"/>
          <w:sz w:val="28"/>
          <w:szCs w:val="28"/>
        </w:rPr>
        <w:t xml:space="preserve">ых </w:t>
      </w:r>
      <w:r>
        <w:rPr>
          <w:rFonts w:ascii="Times New Roman" w:hAnsi="Times New Roman"/>
          <w:sz w:val="28"/>
          <w:szCs w:val="28"/>
        </w:rPr>
        <w:br/>
      </w:r>
      <w:r w:rsidRPr="00C07221">
        <w:rPr>
          <w:rFonts w:ascii="Times New Roman" w:hAnsi="Times New Roman"/>
          <w:sz w:val="28"/>
          <w:szCs w:val="28"/>
        </w:rPr>
        <w:t xml:space="preserve">ч. </w:t>
      </w:r>
      <w:r>
        <w:rPr>
          <w:rFonts w:ascii="Times New Roman" w:hAnsi="Times New Roman"/>
          <w:sz w:val="28"/>
          <w:szCs w:val="28"/>
        </w:rPr>
        <w:t>1</w:t>
      </w:r>
      <w:r w:rsidRPr="00C07221">
        <w:rPr>
          <w:rFonts w:ascii="Times New Roman" w:hAnsi="Times New Roman"/>
          <w:sz w:val="28"/>
          <w:szCs w:val="28"/>
        </w:rPr>
        <w:t xml:space="preserve"> ст. 1</w:t>
      </w:r>
      <w:r>
        <w:rPr>
          <w:rFonts w:ascii="Times New Roman" w:hAnsi="Times New Roman"/>
          <w:sz w:val="28"/>
          <w:szCs w:val="28"/>
        </w:rPr>
        <w:t>05, ч. 1 ст. 119</w:t>
      </w:r>
      <w:r w:rsidRPr="00C07221">
        <w:rPr>
          <w:rFonts w:ascii="Times New Roman" w:hAnsi="Times New Roman"/>
          <w:sz w:val="28"/>
          <w:szCs w:val="28"/>
        </w:rPr>
        <w:t xml:space="preserve"> УК РФ</w:t>
      </w:r>
      <w:r>
        <w:rPr>
          <w:rFonts w:ascii="Times New Roman" w:hAnsi="Times New Roman"/>
          <w:sz w:val="28"/>
          <w:szCs w:val="28"/>
        </w:rPr>
        <w:t>, в отношении Дробышева А.А.</w:t>
      </w:r>
      <w:r w:rsidRPr="002D15FD">
        <w:rPr>
          <w:rFonts w:ascii="Times New Roman" w:hAnsi="Times New Roman"/>
          <w:sz w:val="28"/>
          <w:szCs w:val="28"/>
        </w:rPr>
        <w:t xml:space="preserve"> </w:t>
      </w:r>
    </w:p>
    <w:p w:rsidR="005E3961" w:rsidRDefault="005E3961" w:rsidP="005E3961">
      <w:pPr>
        <w:pStyle w:val="ac"/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A2301">
        <w:rPr>
          <w:rFonts w:ascii="Times New Roman" w:hAnsi="Times New Roman"/>
          <w:sz w:val="28"/>
          <w:szCs w:val="28"/>
        </w:rPr>
        <w:t>В ходе</w:t>
      </w:r>
      <w:r>
        <w:rPr>
          <w:rFonts w:ascii="Times New Roman" w:hAnsi="Times New Roman"/>
          <w:sz w:val="28"/>
          <w:szCs w:val="28"/>
        </w:rPr>
        <w:t xml:space="preserve"> осмотра места происшествия, произведенного 15.09.2025 на земельном участке с кадастровым номером 61:39:0000000:6860, расположенном в 3 км в южном направлении от ст. Мелиховской Усть-Донецкого района Ростовской области, применялись источник криминалистического света «МИКС-450РМ», тест-полоски «</w:t>
      </w:r>
      <w:r>
        <w:rPr>
          <w:rFonts w:ascii="Times New Roman" w:hAnsi="Times New Roman"/>
          <w:sz w:val="28"/>
          <w:szCs w:val="28"/>
          <w:lang w:val="en-US"/>
        </w:rPr>
        <w:t>HemoPhan</w:t>
      </w:r>
      <w:r>
        <w:rPr>
          <w:rFonts w:ascii="Times New Roman" w:hAnsi="Times New Roman"/>
          <w:sz w:val="28"/>
          <w:szCs w:val="28"/>
        </w:rPr>
        <w:t>». При помощи указанной криминалистической техники на лезвии ножа обнаружено вещество бурого цвета, похожего на кровь.</w:t>
      </w:r>
    </w:p>
    <w:p w:rsidR="005E3961" w:rsidRDefault="005E3961" w:rsidP="005E3961">
      <w:pPr>
        <w:pStyle w:val="ac"/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8B7BBB">
        <w:rPr>
          <w:rFonts w:ascii="Times New Roman" w:hAnsi="Times New Roman"/>
          <w:sz w:val="28"/>
          <w:szCs w:val="28"/>
        </w:rPr>
        <w:t>В результате проведенной судебной молекулярно-генетической экспертизы установлено, что кровь произошла от потерпевшего</w:t>
      </w:r>
      <w:r>
        <w:rPr>
          <w:rFonts w:ascii="Times New Roman" w:hAnsi="Times New Roman"/>
          <w:sz w:val="28"/>
          <w:szCs w:val="28"/>
        </w:rPr>
        <w:t xml:space="preserve"> Реймова С.С. </w:t>
      </w:r>
    </w:p>
    <w:p w:rsidR="005E3961" w:rsidRDefault="005E3961" w:rsidP="005E3961">
      <w:pPr>
        <w:pStyle w:val="ac"/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8C383E">
        <w:rPr>
          <w:rFonts w:ascii="Times New Roman" w:hAnsi="Times New Roman"/>
          <w:sz w:val="28"/>
          <w:szCs w:val="28"/>
        </w:rPr>
        <w:t>В настоящее время уголовное дело с утвержденным прокурором обвинительным заключением направлено в суд для рассмотрения по существу</w:t>
      </w:r>
      <w:r>
        <w:rPr>
          <w:rFonts w:ascii="Times New Roman" w:hAnsi="Times New Roman"/>
          <w:sz w:val="28"/>
          <w:szCs w:val="28"/>
        </w:rPr>
        <w:t>.</w:t>
      </w:r>
    </w:p>
    <w:p w:rsidR="005E3961" w:rsidRDefault="005E3961" w:rsidP="005E3961">
      <w:pPr>
        <w:pStyle w:val="ac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480B9F">
        <w:rPr>
          <w:rFonts w:ascii="Times New Roman" w:hAnsi="Times New Roman"/>
          <w:sz w:val="28"/>
          <w:szCs w:val="28"/>
        </w:rPr>
        <w:t>Организация работы по уголовному делу №</w:t>
      </w:r>
      <w:r>
        <w:rPr>
          <w:rFonts w:ascii="Times New Roman" w:hAnsi="Times New Roman"/>
          <w:sz w:val="28"/>
          <w:szCs w:val="28"/>
        </w:rPr>
        <w:t>12502600024000051,</w:t>
      </w:r>
      <w:r w:rsidRPr="00480B9F">
        <w:rPr>
          <w:rFonts w:ascii="Times New Roman" w:hAnsi="Times New Roman"/>
          <w:sz w:val="28"/>
          <w:szCs w:val="28"/>
        </w:rPr>
        <w:t xml:space="preserve"> возбужденн</w:t>
      </w:r>
      <w:r>
        <w:rPr>
          <w:rFonts w:ascii="Times New Roman" w:hAnsi="Times New Roman"/>
          <w:sz w:val="28"/>
          <w:szCs w:val="28"/>
        </w:rPr>
        <w:t>ому</w:t>
      </w:r>
      <w:r w:rsidRPr="00480B9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07</w:t>
      </w:r>
      <w:r w:rsidRPr="00480B9F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10</w:t>
      </w:r>
      <w:r w:rsidRPr="00480B9F">
        <w:rPr>
          <w:rFonts w:ascii="Times New Roman" w:hAnsi="Times New Roman"/>
          <w:sz w:val="28"/>
          <w:szCs w:val="28"/>
        </w:rPr>
        <w:t>.202</w:t>
      </w:r>
      <w:r>
        <w:rPr>
          <w:rFonts w:ascii="Times New Roman" w:hAnsi="Times New Roman"/>
          <w:sz w:val="28"/>
          <w:szCs w:val="28"/>
        </w:rPr>
        <w:t>5</w:t>
      </w:r>
      <w:r w:rsidRPr="00480B9F">
        <w:rPr>
          <w:rFonts w:ascii="Times New Roman" w:hAnsi="Times New Roman"/>
          <w:sz w:val="28"/>
          <w:szCs w:val="28"/>
        </w:rPr>
        <w:t xml:space="preserve"> по признакам преступлени</w:t>
      </w:r>
      <w:r>
        <w:rPr>
          <w:rFonts w:ascii="Times New Roman" w:hAnsi="Times New Roman"/>
          <w:sz w:val="28"/>
          <w:szCs w:val="28"/>
        </w:rPr>
        <w:t>й</w:t>
      </w:r>
      <w:r w:rsidRPr="00480B9F">
        <w:rPr>
          <w:rFonts w:ascii="Times New Roman" w:hAnsi="Times New Roman"/>
          <w:sz w:val="28"/>
          <w:szCs w:val="28"/>
        </w:rPr>
        <w:t>, предусмотренн</w:t>
      </w:r>
      <w:r>
        <w:rPr>
          <w:rFonts w:ascii="Times New Roman" w:hAnsi="Times New Roman"/>
          <w:sz w:val="28"/>
          <w:szCs w:val="28"/>
        </w:rPr>
        <w:t>ых</w:t>
      </w:r>
      <w:r>
        <w:rPr>
          <w:rFonts w:ascii="Times New Roman" w:hAnsi="Times New Roman"/>
          <w:sz w:val="28"/>
          <w:szCs w:val="28"/>
        </w:rPr>
        <w:br/>
      </w:r>
      <w:r w:rsidRPr="00480B9F">
        <w:rPr>
          <w:rFonts w:ascii="Times New Roman" w:hAnsi="Times New Roman"/>
          <w:sz w:val="28"/>
          <w:szCs w:val="28"/>
        </w:rPr>
        <w:t xml:space="preserve">ч. </w:t>
      </w:r>
      <w:r>
        <w:rPr>
          <w:rFonts w:ascii="Times New Roman" w:hAnsi="Times New Roman"/>
          <w:sz w:val="28"/>
          <w:szCs w:val="28"/>
        </w:rPr>
        <w:t>1</w:t>
      </w:r>
      <w:r w:rsidRPr="00480B9F">
        <w:rPr>
          <w:rFonts w:ascii="Times New Roman" w:hAnsi="Times New Roman"/>
          <w:sz w:val="28"/>
          <w:szCs w:val="28"/>
        </w:rPr>
        <w:t xml:space="preserve"> ст. </w:t>
      </w:r>
      <w:r>
        <w:rPr>
          <w:rFonts w:ascii="Times New Roman" w:hAnsi="Times New Roman"/>
          <w:sz w:val="28"/>
          <w:szCs w:val="28"/>
        </w:rPr>
        <w:t>131, ч. 1 ст. 132</w:t>
      </w:r>
      <w:r w:rsidRPr="00480B9F">
        <w:rPr>
          <w:rFonts w:ascii="Times New Roman" w:hAnsi="Times New Roman"/>
          <w:sz w:val="28"/>
          <w:szCs w:val="28"/>
        </w:rPr>
        <w:t xml:space="preserve"> УК РФ</w:t>
      </w:r>
      <w:r>
        <w:rPr>
          <w:rFonts w:ascii="Times New Roman" w:hAnsi="Times New Roman"/>
          <w:sz w:val="28"/>
          <w:szCs w:val="28"/>
        </w:rPr>
        <w:t>.</w:t>
      </w:r>
    </w:p>
    <w:p w:rsidR="005E3961" w:rsidRDefault="005E3961" w:rsidP="005E3961">
      <w:pPr>
        <w:tabs>
          <w:tab w:val="left" w:pos="993"/>
        </w:tabs>
        <w:ind w:firstLine="709"/>
        <w:jc w:val="both"/>
      </w:pPr>
      <w:r w:rsidRPr="005A2301">
        <w:t>В ходе</w:t>
      </w:r>
      <w:r>
        <w:t xml:space="preserve"> осмотра места происшествия, произведенного 07.10.2025, при применении источника криминалистического света «МИКС-450РМ» на чехлах автомобиля, принадлежащего Соловьеву Д.А., обнаружены следы биологических выделений человека, подтверждающие факт совершения полового акта в автомобиле. </w:t>
      </w:r>
    </w:p>
    <w:p w:rsidR="005E3961" w:rsidRPr="00F37E65" w:rsidRDefault="005E3961" w:rsidP="005E3961">
      <w:pPr>
        <w:tabs>
          <w:tab w:val="left" w:pos="568"/>
        </w:tabs>
        <w:ind w:firstLine="709"/>
        <w:jc w:val="both"/>
      </w:pPr>
      <w:r w:rsidRPr="00F37E65">
        <w:t xml:space="preserve">В настоящее время уголовное дело с утвержденным прокурором обвинительным заключением направлено в суд для рассмотрения по существу. </w:t>
      </w:r>
    </w:p>
    <w:p w:rsidR="005E3961" w:rsidRPr="00112ECD" w:rsidRDefault="005E3961" w:rsidP="005E3961">
      <w:pPr>
        <w:pStyle w:val="ConsNonformat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ECD">
        <w:rPr>
          <w:rFonts w:ascii="Times New Roman" w:hAnsi="Times New Roman" w:cs="Times New Roman"/>
          <w:sz w:val="28"/>
          <w:szCs w:val="28"/>
        </w:rPr>
        <w:t>Организация работы по уголовному делу №</w:t>
      </w:r>
      <w:r>
        <w:rPr>
          <w:rFonts w:ascii="Times New Roman" w:hAnsi="Times New Roman" w:cs="Times New Roman"/>
          <w:sz w:val="28"/>
          <w:szCs w:val="28"/>
        </w:rPr>
        <w:t>12502600009000032</w:t>
      </w:r>
      <w:r w:rsidRPr="00112ECD">
        <w:rPr>
          <w:rFonts w:ascii="Times New Roman" w:hAnsi="Times New Roman" w:cs="Times New Roman"/>
          <w:sz w:val="28"/>
          <w:szCs w:val="28"/>
        </w:rPr>
        <w:t xml:space="preserve">, возбужденному </w:t>
      </w:r>
      <w:r>
        <w:rPr>
          <w:rFonts w:ascii="Times New Roman" w:hAnsi="Times New Roman" w:cs="Times New Roman"/>
          <w:sz w:val="28"/>
          <w:szCs w:val="28"/>
        </w:rPr>
        <w:t>04</w:t>
      </w:r>
      <w:r w:rsidRPr="00112EC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06</w:t>
      </w:r>
      <w:r w:rsidRPr="00112ECD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12ECD">
        <w:rPr>
          <w:rFonts w:ascii="Times New Roman" w:hAnsi="Times New Roman" w:cs="Times New Roman"/>
          <w:sz w:val="28"/>
          <w:szCs w:val="28"/>
        </w:rPr>
        <w:t xml:space="preserve"> по признакам преступлен</w:t>
      </w:r>
      <w:r>
        <w:rPr>
          <w:rFonts w:ascii="Times New Roman" w:hAnsi="Times New Roman" w:cs="Times New Roman"/>
          <w:sz w:val="28"/>
          <w:szCs w:val="28"/>
        </w:rPr>
        <w:t>ия</w:t>
      </w:r>
      <w:r w:rsidRPr="00112ECD">
        <w:rPr>
          <w:rFonts w:ascii="Times New Roman" w:hAnsi="Times New Roman" w:cs="Times New Roman"/>
          <w:sz w:val="28"/>
          <w:szCs w:val="28"/>
        </w:rPr>
        <w:t>, предусмотренн</w:t>
      </w:r>
      <w:r>
        <w:rPr>
          <w:rFonts w:ascii="Times New Roman" w:hAnsi="Times New Roman" w:cs="Times New Roman"/>
          <w:sz w:val="28"/>
          <w:szCs w:val="28"/>
        </w:rPr>
        <w:t xml:space="preserve">ого </w:t>
      </w:r>
      <w:r>
        <w:rPr>
          <w:rFonts w:ascii="Times New Roman" w:hAnsi="Times New Roman" w:cs="Times New Roman"/>
          <w:sz w:val="28"/>
          <w:szCs w:val="28"/>
        </w:rPr>
        <w:br/>
      </w:r>
      <w:r w:rsidRPr="00112ECD">
        <w:rPr>
          <w:rFonts w:ascii="Times New Roman" w:hAnsi="Times New Roman" w:cs="Times New Roman"/>
          <w:color w:val="000000"/>
          <w:sz w:val="28"/>
          <w:szCs w:val="28"/>
        </w:rPr>
        <w:t xml:space="preserve">ч. </w:t>
      </w:r>
      <w:r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112ECD">
        <w:rPr>
          <w:rFonts w:ascii="Times New Roman" w:hAnsi="Times New Roman" w:cs="Times New Roman"/>
          <w:color w:val="000000"/>
          <w:sz w:val="28"/>
          <w:szCs w:val="28"/>
        </w:rPr>
        <w:t xml:space="preserve"> ст. 1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112ECD">
        <w:rPr>
          <w:rFonts w:ascii="Times New Roman" w:hAnsi="Times New Roman" w:cs="Times New Roman"/>
          <w:color w:val="000000"/>
          <w:sz w:val="28"/>
          <w:szCs w:val="28"/>
        </w:rPr>
        <w:t>1 УК РФ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112ECD">
        <w:rPr>
          <w:rFonts w:ascii="Times New Roman" w:hAnsi="Times New Roman" w:cs="Times New Roman"/>
          <w:sz w:val="28"/>
          <w:szCs w:val="28"/>
        </w:rPr>
        <w:t xml:space="preserve"> в отношении</w:t>
      </w:r>
      <w:r>
        <w:rPr>
          <w:rFonts w:ascii="Times New Roman" w:hAnsi="Times New Roman" w:cs="Times New Roman"/>
          <w:sz w:val="28"/>
          <w:szCs w:val="28"/>
        </w:rPr>
        <w:t xml:space="preserve"> Янакаева Р.Р.</w:t>
      </w:r>
      <w:r w:rsidRPr="00112E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E3961" w:rsidRDefault="005E3961" w:rsidP="005E3961">
      <w:pPr>
        <w:tabs>
          <w:tab w:val="left" w:pos="993"/>
        </w:tabs>
        <w:ind w:firstLine="709"/>
        <w:jc w:val="both"/>
      </w:pPr>
      <w:r>
        <w:t xml:space="preserve">В ходе осмотра места происшествия – участка местности возле здания, расположенного по адресу: г. Ростов-на-Дону, ул. 2-я Краснодарская, д. 135 а, и участка местности возле торгового павильона «Продукты 24», расположенного возле многоквартирного жилого дома по адресу: г. Ростов-на-Дону, </w:t>
      </w:r>
      <w:r>
        <w:br/>
        <w:t xml:space="preserve">ул. 2-я Краснодарская, д. 78, произведенного 04.06.2025, при применении источника криминалистического света «МИКС-450РМ» и тест-полосок на одежде Янакаева Р.Р. и иных предметах, обнаруженных по указанному адресу, обнаружены следы биологического происхождения (кровь), в последствии установлено, что указанная кровь принадлежит потерпевшему Урамову А.В., </w:t>
      </w:r>
      <w:r>
        <w:lastRenderedPageBreak/>
        <w:t xml:space="preserve">при применении обнаружителя видеокамер «ОПТИК 2» обнаружена камера видеонаблюдения с помощью которой зафиксированы обстоятельства совершенного преступления. </w:t>
      </w:r>
    </w:p>
    <w:p w:rsidR="005E3961" w:rsidRDefault="005E3961" w:rsidP="005E3961">
      <w:pPr>
        <w:tabs>
          <w:tab w:val="left" w:pos="993"/>
        </w:tabs>
        <w:ind w:firstLine="709"/>
        <w:jc w:val="both"/>
      </w:pPr>
      <w:r>
        <w:t>В настоящее время уголовное дело с утвержденным прокурором обвинительным заключением направлено в суд для рассмотрения по существу.</w:t>
      </w:r>
    </w:p>
    <w:p w:rsidR="005E3961" w:rsidRPr="00112ECD" w:rsidRDefault="005E3961" w:rsidP="005E3961">
      <w:pPr>
        <w:pStyle w:val="ConsNonformat"/>
        <w:numPr>
          <w:ilvl w:val="0"/>
          <w:numId w:val="9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ECD">
        <w:rPr>
          <w:rFonts w:ascii="Times New Roman" w:hAnsi="Times New Roman" w:cs="Times New Roman"/>
          <w:sz w:val="28"/>
          <w:szCs w:val="28"/>
        </w:rPr>
        <w:t xml:space="preserve">Организация работы по уголовному делу № </w:t>
      </w:r>
      <w:r>
        <w:rPr>
          <w:rFonts w:ascii="Times New Roman" w:hAnsi="Times New Roman" w:cs="Times New Roman"/>
          <w:sz w:val="28"/>
          <w:szCs w:val="28"/>
        </w:rPr>
        <w:t>12402600025000009</w:t>
      </w:r>
      <w:r w:rsidRPr="00112ECD">
        <w:rPr>
          <w:rFonts w:ascii="Times New Roman" w:hAnsi="Times New Roman" w:cs="Times New Roman"/>
          <w:sz w:val="28"/>
          <w:szCs w:val="28"/>
        </w:rPr>
        <w:t>, возбужденному</w:t>
      </w:r>
      <w:r>
        <w:rPr>
          <w:rFonts w:ascii="Times New Roman" w:hAnsi="Times New Roman" w:cs="Times New Roman"/>
          <w:sz w:val="28"/>
          <w:szCs w:val="28"/>
        </w:rPr>
        <w:t xml:space="preserve"> 06.03.2024</w:t>
      </w:r>
      <w:r w:rsidRPr="00112ECD">
        <w:rPr>
          <w:rFonts w:ascii="Times New Roman" w:hAnsi="Times New Roman" w:cs="Times New Roman"/>
          <w:sz w:val="28"/>
          <w:szCs w:val="28"/>
        </w:rPr>
        <w:t xml:space="preserve"> по признакам преступлени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112ECD">
        <w:rPr>
          <w:rFonts w:ascii="Times New Roman" w:hAnsi="Times New Roman" w:cs="Times New Roman"/>
          <w:sz w:val="28"/>
          <w:szCs w:val="28"/>
        </w:rPr>
        <w:t>, предусмотренн</w:t>
      </w:r>
      <w:r>
        <w:rPr>
          <w:rFonts w:ascii="Times New Roman" w:hAnsi="Times New Roman" w:cs="Times New Roman"/>
          <w:sz w:val="28"/>
          <w:szCs w:val="28"/>
        </w:rPr>
        <w:t xml:space="preserve">ых </w:t>
      </w:r>
      <w:r>
        <w:rPr>
          <w:rFonts w:ascii="Times New Roman" w:hAnsi="Times New Roman" w:cs="Times New Roman"/>
          <w:sz w:val="28"/>
          <w:szCs w:val="28"/>
        </w:rPr>
        <w:br/>
      </w:r>
      <w:r w:rsidRPr="00112ECD">
        <w:rPr>
          <w:rFonts w:ascii="Times New Roman" w:hAnsi="Times New Roman" w:cs="Times New Roman"/>
          <w:color w:val="000000"/>
          <w:sz w:val="28"/>
          <w:szCs w:val="28"/>
        </w:rPr>
        <w:t xml:space="preserve">ч. </w:t>
      </w:r>
      <w:r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112ECD">
        <w:rPr>
          <w:rFonts w:ascii="Times New Roman" w:hAnsi="Times New Roman" w:cs="Times New Roman"/>
          <w:color w:val="000000"/>
          <w:sz w:val="28"/>
          <w:szCs w:val="28"/>
        </w:rPr>
        <w:t xml:space="preserve"> ст.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30, п. «а, е» ч. 2 ст.</w:t>
      </w:r>
      <w:r w:rsidRPr="00112EC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105, ст. 317, ч. 2 ст. 167</w:t>
      </w:r>
      <w:r w:rsidRPr="00112ECD">
        <w:rPr>
          <w:rFonts w:ascii="Times New Roman" w:hAnsi="Times New Roman" w:cs="Times New Roman"/>
          <w:color w:val="000000"/>
          <w:sz w:val="28"/>
          <w:szCs w:val="28"/>
        </w:rPr>
        <w:t xml:space="preserve"> УК РФ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отношении </w:t>
      </w:r>
      <w:r>
        <w:rPr>
          <w:rFonts w:ascii="Times New Roman" w:hAnsi="Times New Roman" w:cs="Times New Roman"/>
          <w:sz w:val="28"/>
          <w:szCs w:val="28"/>
        </w:rPr>
        <w:br/>
        <w:t>Дреева В.А.</w:t>
      </w:r>
      <w:r w:rsidRPr="00112E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E3961" w:rsidRDefault="005E3961" w:rsidP="005E3961">
      <w:pPr>
        <w:tabs>
          <w:tab w:val="left" w:pos="993"/>
        </w:tabs>
        <w:ind w:firstLine="709"/>
        <w:jc w:val="both"/>
      </w:pPr>
      <w:r w:rsidRPr="00E01BC3">
        <w:t>В ходе осмотра места происшествия</w:t>
      </w:r>
      <w:r>
        <w:t xml:space="preserve">, произведенного 06.03.2024, на участке местности, расположенном вблизи домовладения № 8 по </w:t>
      </w:r>
      <w:r>
        <w:br/>
        <w:t>пер. Школьный сл. Нижнекамышинка Миллеровского района Ростовской области, в ливневой канализации</w:t>
      </w:r>
      <w:r w:rsidRPr="00E01BC3">
        <w:t xml:space="preserve"> с применением </w:t>
      </w:r>
      <w:r>
        <w:t>металлоискателя обнаружено двуствольное охотничье ружье ИЖ-43 12 калибра № 9501372.</w:t>
      </w:r>
    </w:p>
    <w:p w:rsidR="005E3961" w:rsidRDefault="005E3961" w:rsidP="005E3961">
      <w:pPr>
        <w:tabs>
          <w:tab w:val="left" w:pos="993"/>
        </w:tabs>
        <w:ind w:firstLine="709"/>
        <w:jc w:val="both"/>
      </w:pPr>
      <w:r w:rsidRPr="008B7BBB">
        <w:t>В результате проведенн</w:t>
      </w:r>
      <w:r>
        <w:t>ых</w:t>
      </w:r>
      <w:r w:rsidRPr="008B7BBB">
        <w:t xml:space="preserve"> судебн</w:t>
      </w:r>
      <w:r>
        <w:t>ых</w:t>
      </w:r>
      <w:r w:rsidRPr="008B7BBB">
        <w:t xml:space="preserve"> молекулярно-генетическ</w:t>
      </w:r>
      <w:r>
        <w:t>их</w:t>
      </w:r>
      <w:r w:rsidRPr="008B7BBB">
        <w:t xml:space="preserve"> экспертиз</w:t>
      </w:r>
      <w:r>
        <w:t xml:space="preserve"> на поверхности</w:t>
      </w:r>
      <w:r w:rsidRPr="008B7BBB">
        <w:t xml:space="preserve"> </w:t>
      </w:r>
      <w:r>
        <w:t>указанного ружья обнаружен генетический профиль Дреева В.А.</w:t>
      </w:r>
    </w:p>
    <w:p w:rsidR="004F783D" w:rsidRDefault="005E3961" w:rsidP="005E3961">
      <w:pPr>
        <w:spacing w:line="300" w:lineRule="exact"/>
        <w:ind w:firstLine="709"/>
        <w:jc w:val="both"/>
      </w:pPr>
      <w:r w:rsidRPr="001C2684">
        <w:t>В настоящее время уголовное дело с утвержденным прокурором обвинительным заключением направлено в суд для рассмотрения по существу.</w:t>
      </w:r>
    </w:p>
    <w:p w:rsidR="001041CD" w:rsidRPr="007D144B" w:rsidRDefault="004F783D" w:rsidP="004F783D">
      <w:pPr>
        <w:ind w:firstLine="709"/>
        <w:jc w:val="both"/>
      </w:pPr>
      <w:r>
        <w:t xml:space="preserve">Информируя об изложенном, </w:t>
      </w:r>
      <w:bookmarkStart w:id="0" w:name="_GoBack"/>
      <w:r w:rsidRPr="00985181">
        <w:t>требую</w:t>
      </w:r>
      <w:bookmarkEnd w:id="0"/>
      <w:r>
        <w:t xml:space="preserve"> данное информационное письмо довести до сведения подчиненных сотрудников</w:t>
      </w:r>
      <w:r w:rsidRPr="00727543">
        <w:t xml:space="preserve"> на оперативных совещаниях, учесть</w:t>
      </w:r>
      <w:r>
        <w:t xml:space="preserve"> положительный опыт</w:t>
      </w:r>
      <w:r w:rsidRPr="00727543">
        <w:t xml:space="preserve">, </w:t>
      </w:r>
      <w:r>
        <w:t xml:space="preserve">исключить факты нарушения требований приказа руководителя следственного управления от 28.02.2019 №17 </w:t>
      </w:r>
      <w:r w:rsidR="007927C5">
        <w:br/>
      </w:r>
      <w:r>
        <w:t>«О совершенствовании практики применения в следственном управлении СК РФ по Ростовской области криминалистической и специальной техники в ходе предварительного следствия по уголовным делам».</w:t>
      </w:r>
    </w:p>
    <w:p w:rsidR="001041CD" w:rsidRPr="007D144B" w:rsidRDefault="001041CD" w:rsidP="001B7A68">
      <w:pPr>
        <w:spacing w:line="240" w:lineRule="exact"/>
        <w:ind w:firstLine="709"/>
        <w:jc w:val="both"/>
        <w:rPr>
          <w:highlight w:val="yellow"/>
        </w:rPr>
      </w:pPr>
    </w:p>
    <w:p w:rsidR="001041CD" w:rsidRPr="007D144B" w:rsidRDefault="001041CD" w:rsidP="001B7A68">
      <w:pPr>
        <w:spacing w:line="240" w:lineRule="exact"/>
        <w:jc w:val="both"/>
        <w:rPr>
          <w:highlight w:val="yellow"/>
        </w:rPr>
      </w:pPr>
    </w:p>
    <w:p w:rsidR="001041CD" w:rsidRPr="007D144B" w:rsidRDefault="006D7A54" w:rsidP="001041CD">
      <w:pPr>
        <w:spacing w:line="240" w:lineRule="exact"/>
        <w:jc w:val="both"/>
      </w:pPr>
      <w:r>
        <w:t>Р</w:t>
      </w:r>
      <w:r w:rsidR="001041CD" w:rsidRPr="007D144B">
        <w:t>уководител</w:t>
      </w:r>
      <w:r>
        <w:t>ь</w:t>
      </w:r>
    </w:p>
    <w:p w:rsidR="001041CD" w:rsidRPr="007D144B" w:rsidRDefault="001041CD" w:rsidP="001041CD">
      <w:pPr>
        <w:spacing w:line="240" w:lineRule="exact"/>
        <w:jc w:val="both"/>
      </w:pPr>
      <w:r w:rsidRPr="007D144B">
        <w:t>следственного управления</w:t>
      </w:r>
    </w:p>
    <w:p w:rsidR="0073127B" w:rsidRDefault="0073127B" w:rsidP="0073127B">
      <w:pPr>
        <w:spacing w:line="240" w:lineRule="exact"/>
        <w:jc w:val="both"/>
      </w:pPr>
    </w:p>
    <w:p w:rsidR="00734283" w:rsidRDefault="001041CD" w:rsidP="0073127B">
      <w:pPr>
        <w:spacing w:line="240" w:lineRule="exact"/>
        <w:jc w:val="both"/>
      </w:pPr>
      <w:r w:rsidRPr="007D144B">
        <w:t>генерал-</w:t>
      </w:r>
      <w:r w:rsidR="006D7A54">
        <w:t>лейтенант</w:t>
      </w:r>
      <w:r w:rsidR="003B7E8B" w:rsidRPr="007D144B">
        <w:t xml:space="preserve"> юстиции      </w:t>
      </w:r>
      <w:r w:rsidRPr="007D144B">
        <w:t xml:space="preserve">                                                       </w:t>
      </w:r>
      <w:r w:rsidR="00AB51CA" w:rsidRPr="007D144B">
        <w:t xml:space="preserve"> </w:t>
      </w:r>
      <w:r w:rsidRPr="007D144B">
        <w:t xml:space="preserve">     </w:t>
      </w:r>
      <w:r w:rsidR="00A0155A">
        <w:t xml:space="preserve">  </w:t>
      </w:r>
      <w:r w:rsidR="00444ABF">
        <w:t xml:space="preserve">  </w:t>
      </w:r>
      <w:r w:rsidR="006D7A54">
        <w:t>А.Г. Хуаде</w:t>
      </w:r>
    </w:p>
    <w:p w:rsidR="00734283" w:rsidRDefault="00734283" w:rsidP="00843FCD">
      <w:pPr>
        <w:spacing w:before="120" w:line="240" w:lineRule="exact"/>
        <w:jc w:val="both"/>
      </w:pPr>
    </w:p>
    <w:p w:rsidR="005F04A8" w:rsidRDefault="005F04A8" w:rsidP="00843FCD">
      <w:pPr>
        <w:spacing w:before="120" w:line="240" w:lineRule="exact"/>
        <w:jc w:val="both"/>
      </w:pPr>
    </w:p>
    <w:p w:rsidR="001B7A68" w:rsidRDefault="001B7A68" w:rsidP="001B7A68">
      <w:pPr>
        <w:autoSpaceDE w:val="0"/>
        <w:autoSpaceDN w:val="0"/>
        <w:adjustRightInd w:val="0"/>
        <w:spacing w:line="200" w:lineRule="exact"/>
        <w:jc w:val="both"/>
        <w:outlineLvl w:val="3"/>
        <w:rPr>
          <w:color w:val="000000"/>
          <w:sz w:val="20"/>
          <w:szCs w:val="20"/>
        </w:rPr>
      </w:pPr>
    </w:p>
    <w:p w:rsidR="007927C5" w:rsidRDefault="007927C5" w:rsidP="001B7A68">
      <w:pPr>
        <w:autoSpaceDE w:val="0"/>
        <w:autoSpaceDN w:val="0"/>
        <w:adjustRightInd w:val="0"/>
        <w:spacing w:line="200" w:lineRule="exact"/>
        <w:jc w:val="both"/>
        <w:outlineLvl w:val="3"/>
        <w:rPr>
          <w:color w:val="000000"/>
          <w:sz w:val="20"/>
          <w:szCs w:val="20"/>
        </w:rPr>
      </w:pPr>
    </w:p>
    <w:p w:rsidR="007927C5" w:rsidRDefault="007927C5" w:rsidP="001B7A68">
      <w:pPr>
        <w:autoSpaceDE w:val="0"/>
        <w:autoSpaceDN w:val="0"/>
        <w:adjustRightInd w:val="0"/>
        <w:spacing w:line="200" w:lineRule="exact"/>
        <w:jc w:val="both"/>
        <w:outlineLvl w:val="3"/>
        <w:rPr>
          <w:color w:val="000000"/>
          <w:sz w:val="20"/>
          <w:szCs w:val="20"/>
        </w:rPr>
      </w:pPr>
    </w:p>
    <w:p w:rsidR="007927C5" w:rsidRDefault="007927C5" w:rsidP="001B7A68">
      <w:pPr>
        <w:autoSpaceDE w:val="0"/>
        <w:autoSpaceDN w:val="0"/>
        <w:adjustRightInd w:val="0"/>
        <w:spacing w:line="200" w:lineRule="exact"/>
        <w:jc w:val="both"/>
        <w:outlineLvl w:val="3"/>
        <w:rPr>
          <w:color w:val="000000"/>
          <w:sz w:val="20"/>
          <w:szCs w:val="20"/>
        </w:rPr>
      </w:pPr>
    </w:p>
    <w:p w:rsidR="007927C5" w:rsidRDefault="007927C5" w:rsidP="001B7A68">
      <w:pPr>
        <w:autoSpaceDE w:val="0"/>
        <w:autoSpaceDN w:val="0"/>
        <w:adjustRightInd w:val="0"/>
        <w:spacing w:line="200" w:lineRule="exact"/>
        <w:jc w:val="both"/>
        <w:outlineLvl w:val="3"/>
        <w:rPr>
          <w:color w:val="000000"/>
          <w:sz w:val="20"/>
          <w:szCs w:val="20"/>
        </w:rPr>
      </w:pPr>
    </w:p>
    <w:p w:rsidR="007927C5" w:rsidRDefault="007927C5" w:rsidP="001B7A68">
      <w:pPr>
        <w:autoSpaceDE w:val="0"/>
        <w:autoSpaceDN w:val="0"/>
        <w:adjustRightInd w:val="0"/>
        <w:spacing w:line="200" w:lineRule="exact"/>
        <w:jc w:val="both"/>
        <w:outlineLvl w:val="3"/>
        <w:rPr>
          <w:color w:val="000000"/>
          <w:sz w:val="20"/>
          <w:szCs w:val="20"/>
        </w:rPr>
      </w:pPr>
    </w:p>
    <w:p w:rsidR="007927C5" w:rsidRDefault="007927C5" w:rsidP="001B7A68">
      <w:pPr>
        <w:autoSpaceDE w:val="0"/>
        <w:autoSpaceDN w:val="0"/>
        <w:adjustRightInd w:val="0"/>
        <w:spacing w:line="200" w:lineRule="exact"/>
        <w:jc w:val="both"/>
        <w:outlineLvl w:val="3"/>
        <w:rPr>
          <w:color w:val="000000"/>
          <w:sz w:val="20"/>
          <w:szCs w:val="20"/>
        </w:rPr>
      </w:pPr>
    </w:p>
    <w:p w:rsidR="007927C5" w:rsidRDefault="007927C5" w:rsidP="001B7A68">
      <w:pPr>
        <w:autoSpaceDE w:val="0"/>
        <w:autoSpaceDN w:val="0"/>
        <w:adjustRightInd w:val="0"/>
        <w:spacing w:line="200" w:lineRule="exact"/>
        <w:jc w:val="both"/>
        <w:outlineLvl w:val="3"/>
        <w:rPr>
          <w:color w:val="000000"/>
          <w:sz w:val="20"/>
          <w:szCs w:val="20"/>
        </w:rPr>
      </w:pPr>
    </w:p>
    <w:p w:rsidR="007927C5" w:rsidRDefault="007927C5" w:rsidP="001B7A68">
      <w:pPr>
        <w:autoSpaceDE w:val="0"/>
        <w:autoSpaceDN w:val="0"/>
        <w:adjustRightInd w:val="0"/>
        <w:spacing w:line="200" w:lineRule="exact"/>
        <w:jc w:val="both"/>
        <w:outlineLvl w:val="3"/>
        <w:rPr>
          <w:color w:val="000000"/>
          <w:sz w:val="20"/>
          <w:szCs w:val="20"/>
        </w:rPr>
      </w:pPr>
    </w:p>
    <w:p w:rsidR="007927C5" w:rsidRDefault="007927C5" w:rsidP="001B7A68">
      <w:pPr>
        <w:autoSpaceDE w:val="0"/>
        <w:autoSpaceDN w:val="0"/>
        <w:adjustRightInd w:val="0"/>
        <w:spacing w:line="200" w:lineRule="exact"/>
        <w:jc w:val="both"/>
        <w:outlineLvl w:val="3"/>
        <w:rPr>
          <w:color w:val="000000"/>
          <w:sz w:val="20"/>
          <w:szCs w:val="20"/>
        </w:rPr>
      </w:pPr>
    </w:p>
    <w:p w:rsidR="007927C5" w:rsidRDefault="007927C5" w:rsidP="001B7A68">
      <w:pPr>
        <w:autoSpaceDE w:val="0"/>
        <w:autoSpaceDN w:val="0"/>
        <w:adjustRightInd w:val="0"/>
        <w:spacing w:line="200" w:lineRule="exact"/>
        <w:jc w:val="both"/>
        <w:outlineLvl w:val="3"/>
        <w:rPr>
          <w:color w:val="000000"/>
          <w:sz w:val="20"/>
          <w:szCs w:val="20"/>
        </w:rPr>
      </w:pPr>
    </w:p>
    <w:p w:rsidR="007927C5" w:rsidRDefault="007927C5" w:rsidP="001B7A68">
      <w:pPr>
        <w:autoSpaceDE w:val="0"/>
        <w:autoSpaceDN w:val="0"/>
        <w:adjustRightInd w:val="0"/>
        <w:spacing w:line="200" w:lineRule="exact"/>
        <w:jc w:val="both"/>
        <w:outlineLvl w:val="3"/>
        <w:rPr>
          <w:color w:val="000000"/>
          <w:sz w:val="20"/>
          <w:szCs w:val="20"/>
        </w:rPr>
      </w:pPr>
    </w:p>
    <w:p w:rsidR="007927C5" w:rsidRDefault="007927C5" w:rsidP="001B7A68">
      <w:pPr>
        <w:autoSpaceDE w:val="0"/>
        <w:autoSpaceDN w:val="0"/>
        <w:adjustRightInd w:val="0"/>
        <w:spacing w:line="200" w:lineRule="exact"/>
        <w:jc w:val="both"/>
        <w:outlineLvl w:val="3"/>
        <w:rPr>
          <w:color w:val="000000"/>
          <w:sz w:val="20"/>
          <w:szCs w:val="20"/>
        </w:rPr>
      </w:pPr>
    </w:p>
    <w:p w:rsidR="007927C5" w:rsidRDefault="007927C5" w:rsidP="001B7A68">
      <w:pPr>
        <w:autoSpaceDE w:val="0"/>
        <w:autoSpaceDN w:val="0"/>
        <w:adjustRightInd w:val="0"/>
        <w:spacing w:line="200" w:lineRule="exact"/>
        <w:jc w:val="both"/>
        <w:outlineLvl w:val="3"/>
        <w:rPr>
          <w:color w:val="000000"/>
          <w:sz w:val="20"/>
          <w:szCs w:val="20"/>
        </w:rPr>
      </w:pPr>
    </w:p>
    <w:p w:rsidR="007927C5" w:rsidRDefault="007927C5" w:rsidP="001B7A68">
      <w:pPr>
        <w:autoSpaceDE w:val="0"/>
        <w:autoSpaceDN w:val="0"/>
        <w:adjustRightInd w:val="0"/>
        <w:spacing w:line="200" w:lineRule="exact"/>
        <w:jc w:val="both"/>
        <w:outlineLvl w:val="3"/>
        <w:rPr>
          <w:color w:val="000000"/>
          <w:sz w:val="20"/>
          <w:szCs w:val="20"/>
        </w:rPr>
      </w:pPr>
    </w:p>
    <w:p w:rsidR="007927C5" w:rsidRDefault="007927C5" w:rsidP="001B7A68">
      <w:pPr>
        <w:autoSpaceDE w:val="0"/>
        <w:autoSpaceDN w:val="0"/>
        <w:adjustRightInd w:val="0"/>
        <w:spacing w:line="200" w:lineRule="exact"/>
        <w:jc w:val="both"/>
        <w:outlineLvl w:val="3"/>
        <w:rPr>
          <w:color w:val="000000"/>
          <w:sz w:val="20"/>
          <w:szCs w:val="20"/>
        </w:rPr>
      </w:pPr>
    </w:p>
    <w:p w:rsidR="007927C5" w:rsidRDefault="007927C5" w:rsidP="001B7A68">
      <w:pPr>
        <w:autoSpaceDE w:val="0"/>
        <w:autoSpaceDN w:val="0"/>
        <w:adjustRightInd w:val="0"/>
        <w:spacing w:line="200" w:lineRule="exact"/>
        <w:jc w:val="both"/>
        <w:outlineLvl w:val="3"/>
        <w:rPr>
          <w:color w:val="000000"/>
          <w:sz w:val="20"/>
          <w:szCs w:val="20"/>
        </w:rPr>
      </w:pPr>
    </w:p>
    <w:p w:rsidR="001B7A68" w:rsidRDefault="001B7A68" w:rsidP="001B7A68">
      <w:pPr>
        <w:autoSpaceDE w:val="0"/>
        <w:autoSpaceDN w:val="0"/>
        <w:adjustRightInd w:val="0"/>
        <w:spacing w:line="200" w:lineRule="exact"/>
        <w:jc w:val="both"/>
        <w:outlineLvl w:val="3"/>
        <w:rPr>
          <w:color w:val="000000"/>
          <w:sz w:val="20"/>
          <w:szCs w:val="20"/>
        </w:rPr>
      </w:pPr>
    </w:p>
    <w:p w:rsidR="001B7A68" w:rsidRPr="001B7A68" w:rsidRDefault="001B7A68" w:rsidP="001B7A68">
      <w:pPr>
        <w:autoSpaceDE w:val="0"/>
        <w:autoSpaceDN w:val="0"/>
        <w:adjustRightInd w:val="0"/>
        <w:spacing w:line="200" w:lineRule="exact"/>
        <w:jc w:val="both"/>
        <w:outlineLvl w:val="3"/>
        <w:rPr>
          <w:color w:val="000000"/>
          <w:sz w:val="20"/>
          <w:szCs w:val="20"/>
        </w:rPr>
      </w:pPr>
      <w:r w:rsidRPr="001B7A68">
        <w:rPr>
          <w:color w:val="000000"/>
          <w:sz w:val="20"/>
          <w:szCs w:val="20"/>
        </w:rPr>
        <w:t>исп. Миронович Д.В.,</w:t>
      </w:r>
    </w:p>
    <w:p w:rsidR="008E7CE3" w:rsidRPr="001B7A68" w:rsidRDefault="001B7A68" w:rsidP="001B7A68">
      <w:pPr>
        <w:spacing w:line="200" w:lineRule="exact"/>
        <w:jc w:val="both"/>
        <w:rPr>
          <w:sz w:val="20"/>
          <w:szCs w:val="20"/>
        </w:rPr>
      </w:pPr>
      <w:r w:rsidRPr="001B7A68">
        <w:rPr>
          <w:color w:val="000000"/>
          <w:sz w:val="20"/>
          <w:szCs w:val="20"/>
        </w:rPr>
        <w:t>тел. (863) 210-37-91</w:t>
      </w:r>
    </w:p>
    <w:sectPr w:rsidR="008E7CE3" w:rsidRPr="001B7A68" w:rsidSect="00156FD1">
      <w:headerReference w:type="even" r:id="rId8"/>
      <w:headerReference w:type="default" r:id="rId9"/>
      <w:pgSz w:w="11906" w:h="16838"/>
      <w:pgMar w:top="1134" w:right="680" w:bottom="1134" w:left="158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77A1" w:rsidRDefault="00C477A1">
      <w:r>
        <w:separator/>
      </w:r>
    </w:p>
  </w:endnote>
  <w:endnote w:type="continuationSeparator" w:id="0">
    <w:p w:rsidR="00C477A1" w:rsidRDefault="00C47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77A1" w:rsidRDefault="00C477A1">
      <w:r>
        <w:separator/>
      </w:r>
    </w:p>
  </w:footnote>
  <w:footnote w:type="continuationSeparator" w:id="0">
    <w:p w:rsidR="00C477A1" w:rsidRDefault="00C47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5FFA" w:rsidRDefault="00FA1558" w:rsidP="00890752">
    <w:pPr>
      <w:pStyle w:val="a9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 w:rsidR="00C15FFA"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C15FFA" w:rsidRDefault="00C15FFA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77441243"/>
      <w:docPartObj>
        <w:docPartGallery w:val="Page Numbers (Top of Page)"/>
        <w:docPartUnique/>
      </w:docPartObj>
    </w:sdtPr>
    <w:sdtEndPr/>
    <w:sdtContent>
      <w:p w:rsidR="007D144B" w:rsidRDefault="007D144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C15FFA" w:rsidRPr="007D144B" w:rsidRDefault="00C15FF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04861"/>
    <w:multiLevelType w:val="hybridMultilevel"/>
    <w:tmpl w:val="AEE884EA"/>
    <w:lvl w:ilvl="0" w:tplc="A10E132A">
      <w:start w:val="7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1" w15:restartNumberingAfterBreak="0">
    <w:nsid w:val="4BB76016"/>
    <w:multiLevelType w:val="hybridMultilevel"/>
    <w:tmpl w:val="298E7B46"/>
    <w:lvl w:ilvl="0" w:tplc="998C3C54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0616921"/>
    <w:multiLevelType w:val="hybridMultilevel"/>
    <w:tmpl w:val="A4FE5404"/>
    <w:lvl w:ilvl="0" w:tplc="920C7C7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CA255C"/>
    <w:multiLevelType w:val="hybridMultilevel"/>
    <w:tmpl w:val="7C508A36"/>
    <w:lvl w:ilvl="0" w:tplc="C3F0722A">
      <w:start w:val="15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abstractNum w:abstractNumId="4" w15:restartNumberingAfterBreak="0">
    <w:nsid w:val="6C0371D9"/>
    <w:multiLevelType w:val="hybridMultilevel"/>
    <w:tmpl w:val="D4E25E2C"/>
    <w:lvl w:ilvl="0" w:tplc="5AEEE1FA">
      <w:start w:val="1"/>
      <w:numFmt w:val="decimal"/>
      <w:lvlText w:val="%1."/>
      <w:lvlJc w:val="left"/>
      <w:pPr>
        <w:tabs>
          <w:tab w:val="num" w:pos="1705"/>
        </w:tabs>
        <w:ind w:left="1705" w:hanging="1005"/>
      </w:pPr>
      <w:rPr>
        <w:rFonts w:hint="default"/>
      </w:rPr>
    </w:lvl>
    <w:lvl w:ilvl="1" w:tplc="C5E6A27C">
      <w:numFmt w:val="none"/>
      <w:lvlText w:val=""/>
      <w:lvlJc w:val="left"/>
      <w:pPr>
        <w:tabs>
          <w:tab w:val="num" w:pos="360"/>
        </w:tabs>
      </w:pPr>
    </w:lvl>
    <w:lvl w:ilvl="2" w:tplc="0CB4B302">
      <w:numFmt w:val="none"/>
      <w:lvlText w:val=""/>
      <w:lvlJc w:val="left"/>
      <w:pPr>
        <w:tabs>
          <w:tab w:val="num" w:pos="360"/>
        </w:tabs>
      </w:pPr>
    </w:lvl>
    <w:lvl w:ilvl="3" w:tplc="EC18DCBE">
      <w:numFmt w:val="none"/>
      <w:lvlText w:val=""/>
      <w:lvlJc w:val="left"/>
      <w:pPr>
        <w:tabs>
          <w:tab w:val="num" w:pos="360"/>
        </w:tabs>
      </w:pPr>
    </w:lvl>
    <w:lvl w:ilvl="4" w:tplc="1404421A">
      <w:numFmt w:val="none"/>
      <w:lvlText w:val=""/>
      <w:lvlJc w:val="left"/>
      <w:pPr>
        <w:tabs>
          <w:tab w:val="num" w:pos="360"/>
        </w:tabs>
      </w:pPr>
    </w:lvl>
    <w:lvl w:ilvl="5" w:tplc="3D0431B2">
      <w:numFmt w:val="none"/>
      <w:lvlText w:val=""/>
      <w:lvlJc w:val="left"/>
      <w:pPr>
        <w:tabs>
          <w:tab w:val="num" w:pos="360"/>
        </w:tabs>
      </w:pPr>
    </w:lvl>
    <w:lvl w:ilvl="6" w:tplc="E74E529A">
      <w:numFmt w:val="none"/>
      <w:lvlText w:val=""/>
      <w:lvlJc w:val="left"/>
      <w:pPr>
        <w:tabs>
          <w:tab w:val="num" w:pos="360"/>
        </w:tabs>
      </w:pPr>
    </w:lvl>
    <w:lvl w:ilvl="7" w:tplc="38FC96D0">
      <w:numFmt w:val="none"/>
      <w:lvlText w:val=""/>
      <w:lvlJc w:val="left"/>
      <w:pPr>
        <w:tabs>
          <w:tab w:val="num" w:pos="360"/>
        </w:tabs>
      </w:pPr>
    </w:lvl>
    <w:lvl w:ilvl="8" w:tplc="304C3E72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6E4638A8"/>
    <w:multiLevelType w:val="hybridMultilevel"/>
    <w:tmpl w:val="EE1C45FA"/>
    <w:lvl w:ilvl="0" w:tplc="E05A8416">
      <w:start w:val="1"/>
      <w:numFmt w:val="decimal"/>
      <w:lvlText w:val="%1."/>
      <w:lvlJc w:val="left"/>
      <w:pPr>
        <w:ind w:left="928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6" w15:restartNumberingAfterBreak="0">
    <w:nsid w:val="6F960FBD"/>
    <w:multiLevelType w:val="hybridMultilevel"/>
    <w:tmpl w:val="F0302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7F1ACD"/>
    <w:multiLevelType w:val="hybridMultilevel"/>
    <w:tmpl w:val="B7EC7610"/>
    <w:lvl w:ilvl="0" w:tplc="DDB61522">
      <w:start w:val="12"/>
      <w:numFmt w:val="decimal"/>
      <w:lvlText w:val="%1."/>
      <w:lvlJc w:val="left"/>
      <w:pPr>
        <w:tabs>
          <w:tab w:val="num" w:pos="920"/>
        </w:tabs>
        <w:ind w:left="9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0"/>
        </w:tabs>
        <w:ind w:left="16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0"/>
        </w:tabs>
        <w:ind w:left="23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0"/>
        </w:tabs>
        <w:ind w:left="30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0"/>
        </w:tabs>
        <w:ind w:left="38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0"/>
        </w:tabs>
        <w:ind w:left="45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0"/>
        </w:tabs>
        <w:ind w:left="52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0"/>
        </w:tabs>
        <w:ind w:left="59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0"/>
        </w:tabs>
        <w:ind w:left="6680" w:hanging="180"/>
      </w:pPr>
    </w:lvl>
  </w:abstractNum>
  <w:abstractNum w:abstractNumId="8" w15:restartNumberingAfterBreak="0">
    <w:nsid w:val="78FA66FE"/>
    <w:multiLevelType w:val="hybridMultilevel"/>
    <w:tmpl w:val="5170B0DC"/>
    <w:lvl w:ilvl="0" w:tplc="7C22A4F4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3"/>
  </w:num>
  <w:num w:numId="5">
    <w:abstractNumId w:val="5"/>
  </w:num>
  <w:num w:numId="6">
    <w:abstractNumId w:val="8"/>
  </w:num>
  <w:num w:numId="7">
    <w:abstractNumId w:val="6"/>
  </w:num>
  <w:num w:numId="8">
    <w:abstractNumId w:val="2"/>
  </w:num>
  <w:num w:numId="9">
    <w:abstractNumId w:val="1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7C"/>
    <w:rsid w:val="00000C95"/>
    <w:rsid w:val="00001B56"/>
    <w:rsid w:val="00001C7A"/>
    <w:rsid w:val="00001FA9"/>
    <w:rsid w:val="00002056"/>
    <w:rsid w:val="00002315"/>
    <w:rsid w:val="0000656E"/>
    <w:rsid w:val="00006587"/>
    <w:rsid w:val="0001072B"/>
    <w:rsid w:val="00010992"/>
    <w:rsid w:val="00010A94"/>
    <w:rsid w:val="00012AC7"/>
    <w:rsid w:val="00012EDF"/>
    <w:rsid w:val="000135FA"/>
    <w:rsid w:val="000141F2"/>
    <w:rsid w:val="00015135"/>
    <w:rsid w:val="0001582A"/>
    <w:rsid w:val="00015E66"/>
    <w:rsid w:val="00015FEF"/>
    <w:rsid w:val="000219EC"/>
    <w:rsid w:val="000226E5"/>
    <w:rsid w:val="000231CF"/>
    <w:rsid w:val="00023F59"/>
    <w:rsid w:val="000279FB"/>
    <w:rsid w:val="00027C8F"/>
    <w:rsid w:val="000300BC"/>
    <w:rsid w:val="00030BB4"/>
    <w:rsid w:val="00031E38"/>
    <w:rsid w:val="000326B9"/>
    <w:rsid w:val="00032E55"/>
    <w:rsid w:val="00033458"/>
    <w:rsid w:val="00033490"/>
    <w:rsid w:val="0004075D"/>
    <w:rsid w:val="00042193"/>
    <w:rsid w:val="0004374A"/>
    <w:rsid w:val="00043AED"/>
    <w:rsid w:val="00044026"/>
    <w:rsid w:val="0004460E"/>
    <w:rsid w:val="00044875"/>
    <w:rsid w:val="00044B04"/>
    <w:rsid w:val="00045DA1"/>
    <w:rsid w:val="00047F25"/>
    <w:rsid w:val="00053E3B"/>
    <w:rsid w:val="0005471B"/>
    <w:rsid w:val="0005491B"/>
    <w:rsid w:val="00055BBF"/>
    <w:rsid w:val="00056463"/>
    <w:rsid w:val="00056786"/>
    <w:rsid w:val="000605D4"/>
    <w:rsid w:val="00060CF2"/>
    <w:rsid w:val="0006263A"/>
    <w:rsid w:val="00063CE6"/>
    <w:rsid w:val="000662AD"/>
    <w:rsid w:val="00067B33"/>
    <w:rsid w:val="00067EDE"/>
    <w:rsid w:val="0007075E"/>
    <w:rsid w:val="00070A9A"/>
    <w:rsid w:val="00071495"/>
    <w:rsid w:val="00072038"/>
    <w:rsid w:val="00074A96"/>
    <w:rsid w:val="000767FC"/>
    <w:rsid w:val="00081158"/>
    <w:rsid w:val="00081C31"/>
    <w:rsid w:val="00085F53"/>
    <w:rsid w:val="0008618D"/>
    <w:rsid w:val="00090827"/>
    <w:rsid w:val="000917D0"/>
    <w:rsid w:val="00093869"/>
    <w:rsid w:val="00094860"/>
    <w:rsid w:val="000967B2"/>
    <w:rsid w:val="00096D52"/>
    <w:rsid w:val="0009771D"/>
    <w:rsid w:val="000A06B8"/>
    <w:rsid w:val="000A33AB"/>
    <w:rsid w:val="000A5132"/>
    <w:rsid w:val="000A5E5D"/>
    <w:rsid w:val="000B0613"/>
    <w:rsid w:val="000B172E"/>
    <w:rsid w:val="000B420A"/>
    <w:rsid w:val="000B4B76"/>
    <w:rsid w:val="000B548A"/>
    <w:rsid w:val="000B573B"/>
    <w:rsid w:val="000B6910"/>
    <w:rsid w:val="000B7D08"/>
    <w:rsid w:val="000C3B4D"/>
    <w:rsid w:val="000C61CB"/>
    <w:rsid w:val="000C64B0"/>
    <w:rsid w:val="000C7A8F"/>
    <w:rsid w:val="000D0025"/>
    <w:rsid w:val="000D2641"/>
    <w:rsid w:val="000D367F"/>
    <w:rsid w:val="000D50F5"/>
    <w:rsid w:val="000D59D6"/>
    <w:rsid w:val="000D61B3"/>
    <w:rsid w:val="000D7BCC"/>
    <w:rsid w:val="000E0BC4"/>
    <w:rsid w:val="000E1DE7"/>
    <w:rsid w:val="000E2052"/>
    <w:rsid w:val="000E2BCE"/>
    <w:rsid w:val="000E3E95"/>
    <w:rsid w:val="000E4405"/>
    <w:rsid w:val="000F04DD"/>
    <w:rsid w:val="000F22A6"/>
    <w:rsid w:val="000F22D2"/>
    <w:rsid w:val="000F3244"/>
    <w:rsid w:val="000F339C"/>
    <w:rsid w:val="000F4834"/>
    <w:rsid w:val="000F53FB"/>
    <w:rsid w:val="001002DE"/>
    <w:rsid w:val="00100B21"/>
    <w:rsid w:val="00100E10"/>
    <w:rsid w:val="0010169D"/>
    <w:rsid w:val="00102544"/>
    <w:rsid w:val="00102BD8"/>
    <w:rsid w:val="00103824"/>
    <w:rsid w:val="00103D44"/>
    <w:rsid w:val="001041CD"/>
    <w:rsid w:val="00104EBE"/>
    <w:rsid w:val="00106C06"/>
    <w:rsid w:val="001104EF"/>
    <w:rsid w:val="001129AE"/>
    <w:rsid w:val="00112ECD"/>
    <w:rsid w:val="001144B3"/>
    <w:rsid w:val="00115077"/>
    <w:rsid w:val="00115EC1"/>
    <w:rsid w:val="0011622C"/>
    <w:rsid w:val="00116D4D"/>
    <w:rsid w:val="00120FB8"/>
    <w:rsid w:val="001217E2"/>
    <w:rsid w:val="00122809"/>
    <w:rsid w:val="00122B10"/>
    <w:rsid w:val="00123367"/>
    <w:rsid w:val="001277AB"/>
    <w:rsid w:val="0013320F"/>
    <w:rsid w:val="00133FF2"/>
    <w:rsid w:val="00136295"/>
    <w:rsid w:val="00136B5B"/>
    <w:rsid w:val="00137D9A"/>
    <w:rsid w:val="00142E72"/>
    <w:rsid w:val="00144A40"/>
    <w:rsid w:val="001459AA"/>
    <w:rsid w:val="0015003B"/>
    <w:rsid w:val="00150297"/>
    <w:rsid w:val="00151056"/>
    <w:rsid w:val="0015146D"/>
    <w:rsid w:val="00152AA6"/>
    <w:rsid w:val="00152B0C"/>
    <w:rsid w:val="001534F1"/>
    <w:rsid w:val="00153F7A"/>
    <w:rsid w:val="001548BE"/>
    <w:rsid w:val="00156FD1"/>
    <w:rsid w:val="001575B3"/>
    <w:rsid w:val="00161F94"/>
    <w:rsid w:val="00163F70"/>
    <w:rsid w:val="00164169"/>
    <w:rsid w:val="00164958"/>
    <w:rsid w:val="001659C1"/>
    <w:rsid w:val="001666E5"/>
    <w:rsid w:val="00167C03"/>
    <w:rsid w:val="00170922"/>
    <w:rsid w:val="00171200"/>
    <w:rsid w:val="00172C66"/>
    <w:rsid w:val="0017470D"/>
    <w:rsid w:val="00175051"/>
    <w:rsid w:val="00175DCB"/>
    <w:rsid w:val="00175F83"/>
    <w:rsid w:val="0017630A"/>
    <w:rsid w:val="00176577"/>
    <w:rsid w:val="00176896"/>
    <w:rsid w:val="00176BFF"/>
    <w:rsid w:val="00180F31"/>
    <w:rsid w:val="00180F6C"/>
    <w:rsid w:val="0018101E"/>
    <w:rsid w:val="00181565"/>
    <w:rsid w:val="00181602"/>
    <w:rsid w:val="00181B06"/>
    <w:rsid w:val="001827ED"/>
    <w:rsid w:val="00183A49"/>
    <w:rsid w:val="00183A57"/>
    <w:rsid w:val="00184F2C"/>
    <w:rsid w:val="00185F51"/>
    <w:rsid w:val="001872A5"/>
    <w:rsid w:val="0018794F"/>
    <w:rsid w:val="001904C8"/>
    <w:rsid w:val="00190F31"/>
    <w:rsid w:val="00192A32"/>
    <w:rsid w:val="00193801"/>
    <w:rsid w:val="001949D9"/>
    <w:rsid w:val="00196302"/>
    <w:rsid w:val="001977A2"/>
    <w:rsid w:val="001979E5"/>
    <w:rsid w:val="001A2FAA"/>
    <w:rsid w:val="001A435D"/>
    <w:rsid w:val="001A4895"/>
    <w:rsid w:val="001A56FB"/>
    <w:rsid w:val="001A643E"/>
    <w:rsid w:val="001A64AA"/>
    <w:rsid w:val="001B12E4"/>
    <w:rsid w:val="001B34F0"/>
    <w:rsid w:val="001B42AB"/>
    <w:rsid w:val="001B4C51"/>
    <w:rsid w:val="001B4CA1"/>
    <w:rsid w:val="001B60B2"/>
    <w:rsid w:val="001B6120"/>
    <w:rsid w:val="001B7726"/>
    <w:rsid w:val="001B7A68"/>
    <w:rsid w:val="001C0B8B"/>
    <w:rsid w:val="001C2684"/>
    <w:rsid w:val="001C47C0"/>
    <w:rsid w:val="001C4D4F"/>
    <w:rsid w:val="001C59FE"/>
    <w:rsid w:val="001C612D"/>
    <w:rsid w:val="001C6142"/>
    <w:rsid w:val="001C799A"/>
    <w:rsid w:val="001D0557"/>
    <w:rsid w:val="001D0EE5"/>
    <w:rsid w:val="001D1184"/>
    <w:rsid w:val="001D23C9"/>
    <w:rsid w:val="001D284E"/>
    <w:rsid w:val="001D295C"/>
    <w:rsid w:val="001D4735"/>
    <w:rsid w:val="001D4B17"/>
    <w:rsid w:val="001D5E2D"/>
    <w:rsid w:val="001D685D"/>
    <w:rsid w:val="001D7400"/>
    <w:rsid w:val="001E00C9"/>
    <w:rsid w:val="001E08E3"/>
    <w:rsid w:val="001E1794"/>
    <w:rsid w:val="001E2C93"/>
    <w:rsid w:val="001E5028"/>
    <w:rsid w:val="001E5F25"/>
    <w:rsid w:val="001E7611"/>
    <w:rsid w:val="001F1051"/>
    <w:rsid w:val="001F1AFE"/>
    <w:rsid w:val="001F1C2F"/>
    <w:rsid w:val="001F1D06"/>
    <w:rsid w:val="001F277F"/>
    <w:rsid w:val="001F2C56"/>
    <w:rsid w:val="001F52D2"/>
    <w:rsid w:val="001F546F"/>
    <w:rsid w:val="001F55AF"/>
    <w:rsid w:val="001F6574"/>
    <w:rsid w:val="002002AC"/>
    <w:rsid w:val="00200B00"/>
    <w:rsid w:val="00201469"/>
    <w:rsid w:val="002015B6"/>
    <w:rsid w:val="002017F7"/>
    <w:rsid w:val="00201903"/>
    <w:rsid w:val="00202497"/>
    <w:rsid w:val="002040F4"/>
    <w:rsid w:val="002047B6"/>
    <w:rsid w:val="00204FD3"/>
    <w:rsid w:val="00206E8F"/>
    <w:rsid w:val="0020733F"/>
    <w:rsid w:val="00211CD3"/>
    <w:rsid w:val="002162FD"/>
    <w:rsid w:val="002177AA"/>
    <w:rsid w:val="0021784F"/>
    <w:rsid w:val="00220110"/>
    <w:rsid w:val="002205D6"/>
    <w:rsid w:val="00223369"/>
    <w:rsid w:val="00223ED6"/>
    <w:rsid w:val="00224F1F"/>
    <w:rsid w:val="00225896"/>
    <w:rsid w:val="00230582"/>
    <w:rsid w:val="00230F94"/>
    <w:rsid w:val="00233018"/>
    <w:rsid w:val="00233BF5"/>
    <w:rsid w:val="00233E8F"/>
    <w:rsid w:val="00237CE2"/>
    <w:rsid w:val="00237CED"/>
    <w:rsid w:val="00240327"/>
    <w:rsid w:val="00240D32"/>
    <w:rsid w:val="00242E77"/>
    <w:rsid w:val="00243905"/>
    <w:rsid w:val="00243E2B"/>
    <w:rsid w:val="002462C1"/>
    <w:rsid w:val="002466FE"/>
    <w:rsid w:val="00253CAA"/>
    <w:rsid w:val="0025419A"/>
    <w:rsid w:val="00254B74"/>
    <w:rsid w:val="002567A6"/>
    <w:rsid w:val="00257BC0"/>
    <w:rsid w:val="00262C6C"/>
    <w:rsid w:val="00263963"/>
    <w:rsid w:val="0026439D"/>
    <w:rsid w:val="00265521"/>
    <w:rsid w:val="0026723E"/>
    <w:rsid w:val="00272522"/>
    <w:rsid w:val="0027275C"/>
    <w:rsid w:val="0027286D"/>
    <w:rsid w:val="00272A53"/>
    <w:rsid w:val="0027329E"/>
    <w:rsid w:val="00273663"/>
    <w:rsid w:val="00273BC8"/>
    <w:rsid w:val="002751DE"/>
    <w:rsid w:val="00276698"/>
    <w:rsid w:val="0027762B"/>
    <w:rsid w:val="002779E9"/>
    <w:rsid w:val="00277FE6"/>
    <w:rsid w:val="00281CB3"/>
    <w:rsid w:val="00284B37"/>
    <w:rsid w:val="00285296"/>
    <w:rsid w:val="00287BC7"/>
    <w:rsid w:val="0029013A"/>
    <w:rsid w:val="00290C32"/>
    <w:rsid w:val="00290FAA"/>
    <w:rsid w:val="00291235"/>
    <w:rsid w:val="00292C78"/>
    <w:rsid w:val="00295E41"/>
    <w:rsid w:val="0029659E"/>
    <w:rsid w:val="002977B1"/>
    <w:rsid w:val="002A0332"/>
    <w:rsid w:val="002A0D74"/>
    <w:rsid w:val="002A0D96"/>
    <w:rsid w:val="002A1347"/>
    <w:rsid w:val="002A22DB"/>
    <w:rsid w:val="002A2462"/>
    <w:rsid w:val="002A2DF6"/>
    <w:rsid w:val="002A309E"/>
    <w:rsid w:val="002A4444"/>
    <w:rsid w:val="002A45C2"/>
    <w:rsid w:val="002A623F"/>
    <w:rsid w:val="002A62EE"/>
    <w:rsid w:val="002A6761"/>
    <w:rsid w:val="002A753B"/>
    <w:rsid w:val="002A755C"/>
    <w:rsid w:val="002A784C"/>
    <w:rsid w:val="002A7BF7"/>
    <w:rsid w:val="002B01B8"/>
    <w:rsid w:val="002B1B0E"/>
    <w:rsid w:val="002B1B8B"/>
    <w:rsid w:val="002B3AA7"/>
    <w:rsid w:val="002B5BB8"/>
    <w:rsid w:val="002B62B8"/>
    <w:rsid w:val="002B762F"/>
    <w:rsid w:val="002C15BD"/>
    <w:rsid w:val="002C18FD"/>
    <w:rsid w:val="002C6A07"/>
    <w:rsid w:val="002C705D"/>
    <w:rsid w:val="002D15FD"/>
    <w:rsid w:val="002D5E91"/>
    <w:rsid w:val="002D7AC6"/>
    <w:rsid w:val="002D7ADF"/>
    <w:rsid w:val="002E3633"/>
    <w:rsid w:val="002E437D"/>
    <w:rsid w:val="002E6579"/>
    <w:rsid w:val="002E67AC"/>
    <w:rsid w:val="002E751E"/>
    <w:rsid w:val="002E7C45"/>
    <w:rsid w:val="002F1160"/>
    <w:rsid w:val="002F1402"/>
    <w:rsid w:val="002F4B3A"/>
    <w:rsid w:val="002F538D"/>
    <w:rsid w:val="002F72A6"/>
    <w:rsid w:val="002F7D35"/>
    <w:rsid w:val="002F7EB1"/>
    <w:rsid w:val="00304857"/>
    <w:rsid w:val="00306571"/>
    <w:rsid w:val="003106DD"/>
    <w:rsid w:val="003108C2"/>
    <w:rsid w:val="003162E1"/>
    <w:rsid w:val="00316849"/>
    <w:rsid w:val="003201F6"/>
    <w:rsid w:val="00320B46"/>
    <w:rsid w:val="0032136E"/>
    <w:rsid w:val="00321A15"/>
    <w:rsid w:val="00323045"/>
    <w:rsid w:val="003230DE"/>
    <w:rsid w:val="00324117"/>
    <w:rsid w:val="00326340"/>
    <w:rsid w:val="00326515"/>
    <w:rsid w:val="00331304"/>
    <w:rsid w:val="003313FF"/>
    <w:rsid w:val="00333303"/>
    <w:rsid w:val="00333DA0"/>
    <w:rsid w:val="00334C5D"/>
    <w:rsid w:val="00337EAB"/>
    <w:rsid w:val="003401DF"/>
    <w:rsid w:val="0034276F"/>
    <w:rsid w:val="003437F5"/>
    <w:rsid w:val="003439EB"/>
    <w:rsid w:val="00344411"/>
    <w:rsid w:val="00344604"/>
    <w:rsid w:val="00347912"/>
    <w:rsid w:val="00351002"/>
    <w:rsid w:val="00351825"/>
    <w:rsid w:val="0035211D"/>
    <w:rsid w:val="003523D1"/>
    <w:rsid w:val="00353817"/>
    <w:rsid w:val="00354E00"/>
    <w:rsid w:val="0035521A"/>
    <w:rsid w:val="00357235"/>
    <w:rsid w:val="00360176"/>
    <w:rsid w:val="00360438"/>
    <w:rsid w:val="00360588"/>
    <w:rsid w:val="0036123F"/>
    <w:rsid w:val="00361412"/>
    <w:rsid w:val="0036280B"/>
    <w:rsid w:val="00362913"/>
    <w:rsid w:val="003668BF"/>
    <w:rsid w:val="003669A2"/>
    <w:rsid w:val="00366C9A"/>
    <w:rsid w:val="00366F3B"/>
    <w:rsid w:val="00370ADF"/>
    <w:rsid w:val="00370B70"/>
    <w:rsid w:val="0037499A"/>
    <w:rsid w:val="0037620F"/>
    <w:rsid w:val="00385276"/>
    <w:rsid w:val="00385E37"/>
    <w:rsid w:val="00386EDF"/>
    <w:rsid w:val="003871A5"/>
    <w:rsid w:val="00387481"/>
    <w:rsid w:val="00387BEE"/>
    <w:rsid w:val="00390F8A"/>
    <w:rsid w:val="00391F11"/>
    <w:rsid w:val="0039404F"/>
    <w:rsid w:val="0039576C"/>
    <w:rsid w:val="00397940"/>
    <w:rsid w:val="003A1B71"/>
    <w:rsid w:val="003A214A"/>
    <w:rsid w:val="003A4C79"/>
    <w:rsid w:val="003A509B"/>
    <w:rsid w:val="003A6D35"/>
    <w:rsid w:val="003A7E80"/>
    <w:rsid w:val="003A7EB7"/>
    <w:rsid w:val="003B0D5E"/>
    <w:rsid w:val="003B3182"/>
    <w:rsid w:val="003B403E"/>
    <w:rsid w:val="003B62D2"/>
    <w:rsid w:val="003B7E8B"/>
    <w:rsid w:val="003C0746"/>
    <w:rsid w:val="003C1591"/>
    <w:rsid w:val="003C15E1"/>
    <w:rsid w:val="003C1A8C"/>
    <w:rsid w:val="003C1CCB"/>
    <w:rsid w:val="003C419A"/>
    <w:rsid w:val="003C548D"/>
    <w:rsid w:val="003C569F"/>
    <w:rsid w:val="003C63F7"/>
    <w:rsid w:val="003C65A4"/>
    <w:rsid w:val="003C74D8"/>
    <w:rsid w:val="003D13D3"/>
    <w:rsid w:val="003D2022"/>
    <w:rsid w:val="003D5251"/>
    <w:rsid w:val="003D5516"/>
    <w:rsid w:val="003E4C1F"/>
    <w:rsid w:val="003E4F81"/>
    <w:rsid w:val="003F15E5"/>
    <w:rsid w:val="003F3B0D"/>
    <w:rsid w:val="003F3F17"/>
    <w:rsid w:val="003F66D9"/>
    <w:rsid w:val="003F7206"/>
    <w:rsid w:val="003F733E"/>
    <w:rsid w:val="00400463"/>
    <w:rsid w:val="00400BFC"/>
    <w:rsid w:val="00400D85"/>
    <w:rsid w:val="00403725"/>
    <w:rsid w:val="00406727"/>
    <w:rsid w:val="00406B10"/>
    <w:rsid w:val="00407EE5"/>
    <w:rsid w:val="00410855"/>
    <w:rsid w:val="00410DE8"/>
    <w:rsid w:val="00413280"/>
    <w:rsid w:val="00413832"/>
    <w:rsid w:val="00414994"/>
    <w:rsid w:val="00415E33"/>
    <w:rsid w:val="00416D55"/>
    <w:rsid w:val="0041718E"/>
    <w:rsid w:val="00417BDF"/>
    <w:rsid w:val="00422162"/>
    <w:rsid w:val="00424C70"/>
    <w:rsid w:val="00425E76"/>
    <w:rsid w:val="00433B79"/>
    <w:rsid w:val="00436D82"/>
    <w:rsid w:val="0043738D"/>
    <w:rsid w:val="004417FB"/>
    <w:rsid w:val="00441A37"/>
    <w:rsid w:val="00443341"/>
    <w:rsid w:val="00444ABF"/>
    <w:rsid w:val="00444C36"/>
    <w:rsid w:val="00444E80"/>
    <w:rsid w:val="00445911"/>
    <w:rsid w:val="00447B9B"/>
    <w:rsid w:val="004501FA"/>
    <w:rsid w:val="00451CED"/>
    <w:rsid w:val="0045441D"/>
    <w:rsid w:val="00456E75"/>
    <w:rsid w:val="004612B6"/>
    <w:rsid w:val="004612CA"/>
    <w:rsid w:val="0046258E"/>
    <w:rsid w:val="00465524"/>
    <w:rsid w:val="00465829"/>
    <w:rsid w:val="004718CE"/>
    <w:rsid w:val="00474DD2"/>
    <w:rsid w:val="00474FE7"/>
    <w:rsid w:val="0047664D"/>
    <w:rsid w:val="004770A8"/>
    <w:rsid w:val="00480B9F"/>
    <w:rsid w:val="00481974"/>
    <w:rsid w:val="004837E9"/>
    <w:rsid w:val="00486778"/>
    <w:rsid w:val="00492308"/>
    <w:rsid w:val="004928BF"/>
    <w:rsid w:val="00494AE5"/>
    <w:rsid w:val="0049687C"/>
    <w:rsid w:val="004969ED"/>
    <w:rsid w:val="0049754D"/>
    <w:rsid w:val="00497A1E"/>
    <w:rsid w:val="00497C48"/>
    <w:rsid w:val="004A020B"/>
    <w:rsid w:val="004A03A7"/>
    <w:rsid w:val="004A222A"/>
    <w:rsid w:val="004A376F"/>
    <w:rsid w:val="004A44CE"/>
    <w:rsid w:val="004B03A5"/>
    <w:rsid w:val="004B0BAC"/>
    <w:rsid w:val="004B0DBB"/>
    <w:rsid w:val="004B1D27"/>
    <w:rsid w:val="004B2C29"/>
    <w:rsid w:val="004B3732"/>
    <w:rsid w:val="004B6F4E"/>
    <w:rsid w:val="004B7F1C"/>
    <w:rsid w:val="004C2023"/>
    <w:rsid w:val="004C5849"/>
    <w:rsid w:val="004C5D10"/>
    <w:rsid w:val="004C784B"/>
    <w:rsid w:val="004D0331"/>
    <w:rsid w:val="004D2734"/>
    <w:rsid w:val="004D564C"/>
    <w:rsid w:val="004D5BF2"/>
    <w:rsid w:val="004D5FFC"/>
    <w:rsid w:val="004D63A2"/>
    <w:rsid w:val="004D741D"/>
    <w:rsid w:val="004D7671"/>
    <w:rsid w:val="004E03C9"/>
    <w:rsid w:val="004E19EF"/>
    <w:rsid w:val="004E2553"/>
    <w:rsid w:val="004E3277"/>
    <w:rsid w:val="004E3CBB"/>
    <w:rsid w:val="004E47C7"/>
    <w:rsid w:val="004E71D9"/>
    <w:rsid w:val="004E7371"/>
    <w:rsid w:val="004E7436"/>
    <w:rsid w:val="004F138C"/>
    <w:rsid w:val="004F1ED5"/>
    <w:rsid w:val="004F1F5C"/>
    <w:rsid w:val="004F220D"/>
    <w:rsid w:val="004F237D"/>
    <w:rsid w:val="004F275E"/>
    <w:rsid w:val="004F38D8"/>
    <w:rsid w:val="004F5961"/>
    <w:rsid w:val="004F641E"/>
    <w:rsid w:val="004F783D"/>
    <w:rsid w:val="0050163C"/>
    <w:rsid w:val="00502842"/>
    <w:rsid w:val="00502F2F"/>
    <w:rsid w:val="005046F2"/>
    <w:rsid w:val="00505870"/>
    <w:rsid w:val="00513DB1"/>
    <w:rsid w:val="00514269"/>
    <w:rsid w:val="00515903"/>
    <w:rsid w:val="00515E6C"/>
    <w:rsid w:val="00517F33"/>
    <w:rsid w:val="00520F1B"/>
    <w:rsid w:val="00524BBE"/>
    <w:rsid w:val="00525282"/>
    <w:rsid w:val="005252E1"/>
    <w:rsid w:val="0052535C"/>
    <w:rsid w:val="005256F8"/>
    <w:rsid w:val="005267C6"/>
    <w:rsid w:val="00527026"/>
    <w:rsid w:val="005272E1"/>
    <w:rsid w:val="005273BE"/>
    <w:rsid w:val="00533245"/>
    <w:rsid w:val="005337AF"/>
    <w:rsid w:val="00534E9B"/>
    <w:rsid w:val="00536097"/>
    <w:rsid w:val="00537062"/>
    <w:rsid w:val="00540734"/>
    <w:rsid w:val="00541855"/>
    <w:rsid w:val="00544B85"/>
    <w:rsid w:val="00545403"/>
    <w:rsid w:val="005457EB"/>
    <w:rsid w:val="005459DE"/>
    <w:rsid w:val="0055072B"/>
    <w:rsid w:val="00550A0F"/>
    <w:rsid w:val="00551804"/>
    <w:rsid w:val="0055285F"/>
    <w:rsid w:val="00555E7F"/>
    <w:rsid w:val="00556DCD"/>
    <w:rsid w:val="0055716A"/>
    <w:rsid w:val="005574FF"/>
    <w:rsid w:val="0056124E"/>
    <w:rsid w:val="00561721"/>
    <w:rsid w:val="00562406"/>
    <w:rsid w:val="00562932"/>
    <w:rsid w:val="005653C3"/>
    <w:rsid w:val="0057348A"/>
    <w:rsid w:val="00575463"/>
    <w:rsid w:val="00575FB8"/>
    <w:rsid w:val="005762E7"/>
    <w:rsid w:val="0057684A"/>
    <w:rsid w:val="00576EB2"/>
    <w:rsid w:val="00581402"/>
    <w:rsid w:val="00585354"/>
    <w:rsid w:val="00585ECD"/>
    <w:rsid w:val="005877F9"/>
    <w:rsid w:val="00591AAE"/>
    <w:rsid w:val="00591FB5"/>
    <w:rsid w:val="00592F26"/>
    <w:rsid w:val="00595A7B"/>
    <w:rsid w:val="00595A81"/>
    <w:rsid w:val="0059635A"/>
    <w:rsid w:val="005A1165"/>
    <w:rsid w:val="005A1797"/>
    <w:rsid w:val="005A194F"/>
    <w:rsid w:val="005A2301"/>
    <w:rsid w:val="005A3A5D"/>
    <w:rsid w:val="005A3CBB"/>
    <w:rsid w:val="005A4AA3"/>
    <w:rsid w:val="005A5AE3"/>
    <w:rsid w:val="005B14B1"/>
    <w:rsid w:val="005B2B36"/>
    <w:rsid w:val="005B3775"/>
    <w:rsid w:val="005B463F"/>
    <w:rsid w:val="005B606C"/>
    <w:rsid w:val="005B7E7C"/>
    <w:rsid w:val="005C33CC"/>
    <w:rsid w:val="005C3505"/>
    <w:rsid w:val="005C4258"/>
    <w:rsid w:val="005C5664"/>
    <w:rsid w:val="005C6C89"/>
    <w:rsid w:val="005C7F99"/>
    <w:rsid w:val="005D0822"/>
    <w:rsid w:val="005D0B53"/>
    <w:rsid w:val="005D18CD"/>
    <w:rsid w:val="005D1FE3"/>
    <w:rsid w:val="005D2EDB"/>
    <w:rsid w:val="005D3257"/>
    <w:rsid w:val="005D394D"/>
    <w:rsid w:val="005D44AA"/>
    <w:rsid w:val="005D4BD8"/>
    <w:rsid w:val="005D503C"/>
    <w:rsid w:val="005D5999"/>
    <w:rsid w:val="005D5FF3"/>
    <w:rsid w:val="005D6994"/>
    <w:rsid w:val="005D7048"/>
    <w:rsid w:val="005D7C17"/>
    <w:rsid w:val="005E14D7"/>
    <w:rsid w:val="005E3961"/>
    <w:rsid w:val="005E3AB1"/>
    <w:rsid w:val="005E5930"/>
    <w:rsid w:val="005E5F33"/>
    <w:rsid w:val="005E781F"/>
    <w:rsid w:val="005E786E"/>
    <w:rsid w:val="005F04A8"/>
    <w:rsid w:val="005F0A86"/>
    <w:rsid w:val="005F2228"/>
    <w:rsid w:val="005F3A68"/>
    <w:rsid w:val="006001BB"/>
    <w:rsid w:val="00600693"/>
    <w:rsid w:val="00601479"/>
    <w:rsid w:val="0060163F"/>
    <w:rsid w:val="00603D7B"/>
    <w:rsid w:val="00603EC3"/>
    <w:rsid w:val="006056BC"/>
    <w:rsid w:val="00605C13"/>
    <w:rsid w:val="00607F2A"/>
    <w:rsid w:val="00610D27"/>
    <w:rsid w:val="00611CFF"/>
    <w:rsid w:val="0061583D"/>
    <w:rsid w:val="0061674D"/>
    <w:rsid w:val="00617788"/>
    <w:rsid w:val="006202B3"/>
    <w:rsid w:val="00621108"/>
    <w:rsid w:val="00621917"/>
    <w:rsid w:val="0062282F"/>
    <w:rsid w:val="00623CC6"/>
    <w:rsid w:val="00624FE9"/>
    <w:rsid w:val="006255CC"/>
    <w:rsid w:val="00626A75"/>
    <w:rsid w:val="00630983"/>
    <w:rsid w:val="0063111F"/>
    <w:rsid w:val="00635E50"/>
    <w:rsid w:val="0063657E"/>
    <w:rsid w:val="0064056F"/>
    <w:rsid w:val="00640651"/>
    <w:rsid w:val="00642F98"/>
    <w:rsid w:val="00644D79"/>
    <w:rsid w:val="00645E37"/>
    <w:rsid w:val="0065148B"/>
    <w:rsid w:val="00652B02"/>
    <w:rsid w:val="00652E4D"/>
    <w:rsid w:val="00654FFD"/>
    <w:rsid w:val="006560B1"/>
    <w:rsid w:val="0065689C"/>
    <w:rsid w:val="006573B9"/>
    <w:rsid w:val="006608C9"/>
    <w:rsid w:val="00661BAD"/>
    <w:rsid w:val="0066238F"/>
    <w:rsid w:val="0066276A"/>
    <w:rsid w:val="006637F2"/>
    <w:rsid w:val="00664B2A"/>
    <w:rsid w:val="00666304"/>
    <w:rsid w:val="00666892"/>
    <w:rsid w:val="00667EB0"/>
    <w:rsid w:val="00670569"/>
    <w:rsid w:val="006707F1"/>
    <w:rsid w:val="006715BF"/>
    <w:rsid w:val="00673617"/>
    <w:rsid w:val="0067482A"/>
    <w:rsid w:val="00674DD6"/>
    <w:rsid w:val="00675E19"/>
    <w:rsid w:val="00676624"/>
    <w:rsid w:val="00676DB3"/>
    <w:rsid w:val="00676EB3"/>
    <w:rsid w:val="00677A65"/>
    <w:rsid w:val="00677B67"/>
    <w:rsid w:val="00683E23"/>
    <w:rsid w:val="00684DAD"/>
    <w:rsid w:val="006856A3"/>
    <w:rsid w:val="0068679A"/>
    <w:rsid w:val="00686800"/>
    <w:rsid w:val="00686AC6"/>
    <w:rsid w:val="00686B63"/>
    <w:rsid w:val="00687C7F"/>
    <w:rsid w:val="00691669"/>
    <w:rsid w:val="00691A49"/>
    <w:rsid w:val="0069460C"/>
    <w:rsid w:val="00695B35"/>
    <w:rsid w:val="00697D9E"/>
    <w:rsid w:val="006A01B4"/>
    <w:rsid w:val="006A0F14"/>
    <w:rsid w:val="006A30DC"/>
    <w:rsid w:val="006A38D4"/>
    <w:rsid w:val="006A4136"/>
    <w:rsid w:val="006A7394"/>
    <w:rsid w:val="006A75E1"/>
    <w:rsid w:val="006B067F"/>
    <w:rsid w:val="006B2360"/>
    <w:rsid w:val="006B5A9D"/>
    <w:rsid w:val="006B5B5F"/>
    <w:rsid w:val="006B7755"/>
    <w:rsid w:val="006B7880"/>
    <w:rsid w:val="006B7C03"/>
    <w:rsid w:val="006C289E"/>
    <w:rsid w:val="006C4A6E"/>
    <w:rsid w:val="006C66F3"/>
    <w:rsid w:val="006C75AB"/>
    <w:rsid w:val="006D16E3"/>
    <w:rsid w:val="006D324F"/>
    <w:rsid w:val="006D3CBE"/>
    <w:rsid w:val="006D44FA"/>
    <w:rsid w:val="006D4983"/>
    <w:rsid w:val="006D59DC"/>
    <w:rsid w:val="006D66A1"/>
    <w:rsid w:val="006D67D9"/>
    <w:rsid w:val="006D78EB"/>
    <w:rsid w:val="006D7A54"/>
    <w:rsid w:val="006E04AA"/>
    <w:rsid w:val="006E3CE7"/>
    <w:rsid w:val="006E3EF3"/>
    <w:rsid w:val="006E6458"/>
    <w:rsid w:val="006E6774"/>
    <w:rsid w:val="006E6860"/>
    <w:rsid w:val="006F04F1"/>
    <w:rsid w:val="006F19B9"/>
    <w:rsid w:val="006F20C9"/>
    <w:rsid w:val="006F299B"/>
    <w:rsid w:val="006F2F29"/>
    <w:rsid w:val="006F320A"/>
    <w:rsid w:val="006F3246"/>
    <w:rsid w:val="006F399E"/>
    <w:rsid w:val="0070023E"/>
    <w:rsid w:val="0070150C"/>
    <w:rsid w:val="00705650"/>
    <w:rsid w:val="00707505"/>
    <w:rsid w:val="0071024C"/>
    <w:rsid w:val="007108A1"/>
    <w:rsid w:val="00710A6E"/>
    <w:rsid w:val="00711426"/>
    <w:rsid w:val="00714251"/>
    <w:rsid w:val="0071479E"/>
    <w:rsid w:val="0071639A"/>
    <w:rsid w:val="00717F07"/>
    <w:rsid w:val="00721816"/>
    <w:rsid w:val="00721A94"/>
    <w:rsid w:val="007231BA"/>
    <w:rsid w:val="0072443D"/>
    <w:rsid w:val="00724755"/>
    <w:rsid w:val="0073127B"/>
    <w:rsid w:val="00731416"/>
    <w:rsid w:val="007321D0"/>
    <w:rsid w:val="007332DA"/>
    <w:rsid w:val="00734283"/>
    <w:rsid w:val="00734B94"/>
    <w:rsid w:val="00734E7F"/>
    <w:rsid w:val="007354C0"/>
    <w:rsid w:val="00735C0B"/>
    <w:rsid w:val="007364D3"/>
    <w:rsid w:val="00736C0C"/>
    <w:rsid w:val="0073730B"/>
    <w:rsid w:val="0074103A"/>
    <w:rsid w:val="00741657"/>
    <w:rsid w:val="00743120"/>
    <w:rsid w:val="007438C7"/>
    <w:rsid w:val="007462EF"/>
    <w:rsid w:val="00746499"/>
    <w:rsid w:val="00746DF8"/>
    <w:rsid w:val="007512C7"/>
    <w:rsid w:val="00752D42"/>
    <w:rsid w:val="00753B01"/>
    <w:rsid w:val="007545E3"/>
    <w:rsid w:val="00757C04"/>
    <w:rsid w:val="00760C55"/>
    <w:rsid w:val="00762456"/>
    <w:rsid w:val="00762B8D"/>
    <w:rsid w:val="00763026"/>
    <w:rsid w:val="00763728"/>
    <w:rsid w:val="00765734"/>
    <w:rsid w:val="00765A93"/>
    <w:rsid w:val="00765D2D"/>
    <w:rsid w:val="007672D6"/>
    <w:rsid w:val="0077089B"/>
    <w:rsid w:val="007712D8"/>
    <w:rsid w:val="00771A53"/>
    <w:rsid w:val="00771E69"/>
    <w:rsid w:val="007725B2"/>
    <w:rsid w:val="0077277E"/>
    <w:rsid w:val="00772CDB"/>
    <w:rsid w:val="007744A4"/>
    <w:rsid w:val="0077663F"/>
    <w:rsid w:val="007773E3"/>
    <w:rsid w:val="00780FA4"/>
    <w:rsid w:val="007820C4"/>
    <w:rsid w:val="007848E8"/>
    <w:rsid w:val="0078686A"/>
    <w:rsid w:val="00786F27"/>
    <w:rsid w:val="007909BF"/>
    <w:rsid w:val="007927C5"/>
    <w:rsid w:val="007939DB"/>
    <w:rsid w:val="00795D8B"/>
    <w:rsid w:val="00795F6A"/>
    <w:rsid w:val="007A1590"/>
    <w:rsid w:val="007A2B16"/>
    <w:rsid w:val="007A4751"/>
    <w:rsid w:val="007B0666"/>
    <w:rsid w:val="007B0CCD"/>
    <w:rsid w:val="007B11DE"/>
    <w:rsid w:val="007B1BFB"/>
    <w:rsid w:val="007B2E15"/>
    <w:rsid w:val="007B3143"/>
    <w:rsid w:val="007B5FB9"/>
    <w:rsid w:val="007B74BA"/>
    <w:rsid w:val="007C1488"/>
    <w:rsid w:val="007C1E32"/>
    <w:rsid w:val="007C606F"/>
    <w:rsid w:val="007C7B08"/>
    <w:rsid w:val="007C7DCE"/>
    <w:rsid w:val="007D0869"/>
    <w:rsid w:val="007D0C60"/>
    <w:rsid w:val="007D1334"/>
    <w:rsid w:val="007D144B"/>
    <w:rsid w:val="007D192E"/>
    <w:rsid w:val="007D2E44"/>
    <w:rsid w:val="007D3114"/>
    <w:rsid w:val="007D3BD0"/>
    <w:rsid w:val="007D4B90"/>
    <w:rsid w:val="007D4E3F"/>
    <w:rsid w:val="007D68A9"/>
    <w:rsid w:val="007D71F5"/>
    <w:rsid w:val="007E0DDB"/>
    <w:rsid w:val="007E15D3"/>
    <w:rsid w:val="007E333A"/>
    <w:rsid w:val="007E3A2E"/>
    <w:rsid w:val="007E4CD2"/>
    <w:rsid w:val="007E5182"/>
    <w:rsid w:val="007E5BCA"/>
    <w:rsid w:val="007E5D67"/>
    <w:rsid w:val="007E6FDB"/>
    <w:rsid w:val="007F0309"/>
    <w:rsid w:val="007F18EB"/>
    <w:rsid w:val="007F3F6B"/>
    <w:rsid w:val="007F3F8A"/>
    <w:rsid w:val="007F59B7"/>
    <w:rsid w:val="007F71FB"/>
    <w:rsid w:val="007F740C"/>
    <w:rsid w:val="007F78E8"/>
    <w:rsid w:val="0080296C"/>
    <w:rsid w:val="0080354A"/>
    <w:rsid w:val="008044D4"/>
    <w:rsid w:val="00804CFC"/>
    <w:rsid w:val="008071A8"/>
    <w:rsid w:val="0081003A"/>
    <w:rsid w:val="0081027C"/>
    <w:rsid w:val="008119BF"/>
    <w:rsid w:val="008157F8"/>
    <w:rsid w:val="008161E9"/>
    <w:rsid w:val="00817A2B"/>
    <w:rsid w:val="00821C2A"/>
    <w:rsid w:val="00822015"/>
    <w:rsid w:val="00822E1D"/>
    <w:rsid w:val="00823EBB"/>
    <w:rsid w:val="00824790"/>
    <w:rsid w:val="0082576B"/>
    <w:rsid w:val="00826A83"/>
    <w:rsid w:val="00827DBA"/>
    <w:rsid w:val="00830486"/>
    <w:rsid w:val="00833820"/>
    <w:rsid w:val="00835ECC"/>
    <w:rsid w:val="00837332"/>
    <w:rsid w:val="00841BF1"/>
    <w:rsid w:val="00842089"/>
    <w:rsid w:val="00842D68"/>
    <w:rsid w:val="00842F15"/>
    <w:rsid w:val="00843FCD"/>
    <w:rsid w:val="0084480B"/>
    <w:rsid w:val="0084528B"/>
    <w:rsid w:val="00846C24"/>
    <w:rsid w:val="00847E1D"/>
    <w:rsid w:val="0085063F"/>
    <w:rsid w:val="00850957"/>
    <w:rsid w:val="00852433"/>
    <w:rsid w:val="008544A4"/>
    <w:rsid w:val="00855873"/>
    <w:rsid w:val="00856D06"/>
    <w:rsid w:val="00857C12"/>
    <w:rsid w:val="00860119"/>
    <w:rsid w:val="00861D11"/>
    <w:rsid w:val="008634C8"/>
    <w:rsid w:val="00863E5E"/>
    <w:rsid w:val="00865B8C"/>
    <w:rsid w:val="008660F3"/>
    <w:rsid w:val="0086764E"/>
    <w:rsid w:val="00867686"/>
    <w:rsid w:val="008737E2"/>
    <w:rsid w:val="00873C1B"/>
    <w:rsid w:val="00875992"/>
    <w:rsid w:val="0087633A"/>
    <w:rsid w:val="00876A9C"/>
    <w:rsid w:val="008837E2"/>
    <w:rsid w:val="008851F9"/>
    <w:rsid w:val="00885641"/>
    <w:rsid w:val="0088593A"/>
    <w:rsid w:val="00886CA2"/>
    <w:rsid w:val="008878FD"/>
    <w:rsid w:val="0089071F"/>
    <w:rsid w:val="00890752"/>
    <w:rsid w:val="008911C2"/>
    <w:rsid w:val="00891FCC"/>
    <w:rsid w:val="0089270D"/>
    <w:rsid w:val="0089271E"/>
    <w:rsid w:val="008936B0"/>
    <w:rsid w:val="00893F70"/>
    <w:rsid w:val="00896745"/>
    <w:rsid w:val="008A112C"/>
    <w:rsid w:val="008A2597"/>
    <w:rsid w:val="008A36A8"/>
    <w:rsid w:val="008A3799"/>
    <w:rsid w:val="008A5798"/>
    <w:rsid w:val="008A6792"/>
    <w:rsid w:val="008A7EA2"/>
    <w:rsid w:val="008B0CBE"/>
    <w:rsid w:val="008B16A2"/>
    <w:rsid w:val="008B233D"/>
    <w:rsid w:val="008B3AC5"/>
    <w:rsid w:val="008B6237"/>
    <w:rsid w:val="008B7A5F"/>
    <w:rsid w:val="008C0DB7"/>
    <w:rsid w:val="008C0F88"/>
    <w:rsid w:val="008C2912"/>
    <w:rsid w:val="008C383E"/>
    <w:rsid w:val="008C4E4A"/>
    <w:rsid w:val="008C5090"/>
    <w:rsid w:val="008C6087"/>
    <w:rsid w:val="008C6436"/>
    <w:rsid w:val="008C6940"/>
    <w:rsid w:val="008C6C57"/>
    <w:rsid w:val="008C78BD"/>
    <w:rsid w:val="008D0990"/>
    <w:rsid w:val="008D177C"/>
    <w:rsid w:val="008D17E9"/>
    <w:rsid w:val="008D1BB6"/>
    <w:rsid w:val="008D3785"/>
    <w:rsid w:val="008D4CA4"/>
    <w:rsid w:val="008D51E9"/>
    <w:rsid w:val="008D56F5"/>
    <w:rsid w:val="008D6D6C"/>
    <w:rsid w:val="008D7F90"/>
    <w:rsid w:val="008E02DF"/>
    <w:rsid w:val="008E09E1"/>
    <w:rsid w:val="008E3C9A"/>
    <w:rsid w:val="008E42D8"/>
    <w:rsid w:val="008E506F"/>
    <w:rsid w:val="008E6FCF"/>
    <w:rsid w:val="008E7CE3"/>
    <w:rsid w:val="008F0213"/>
    <w:rsid w:val="008F0489"/>
    <w:rsid w:val="008F1849"/>
    <w:rsid w:val="008F466E"/>
    <w:rsid w:val="008F50B1"/>
    <w:rsid w:val="008F6A23"/>
    <w:rsid w:val="009010C8"/>
    <w:rsid w:val="00902665"/>
    <w:rsid w:val="00903F81"/>
    <w:rsid w:val="00907023"/>
    <w:rsid w:val="00907FDD"/>
    <w:rsid w:val="00910803"/>
    <w:rsid w:val="00910D22"/>
    <w:rsid w:val="00910FAB"/>
    <w:rsid w:val="00911919"/>
    <w:rsid w:val="0091375D"/>
    <w:rsid w:val="00914071"/>
    <w:rsid w:val="00914EC5"/>
    <w:rsid w:val="009150E9"/>
    <w:rsid w:val="00915D67"/>
    <w:rsid w:val="00916171"/>
    <w:rsid w:val="0092208A"/>
    <w:rsid w:val="00923628"/>
    <w:rsid w:val="009247A5"/>
    <w:rsid w:val="00924C20"/>
    <w:rsid w:val="009269DA"/>
    <w:rsid w:val="009307D7"/>
    <w:rsid w:val="00930CD8"/>
    <w:rsid w:val="00931B10"/>
    <w:rsid w:val="00931EBE"/>
    <w:rsid w:val="00932575"/>
    <w:rsid w:val="00933BE5"/>
    <w:rsid w:val="00937609"/>
    <w:rsid w:val="00940495"/>
    <w:rsid w:val="009406A2"/>
    <w:rsid w:val="00942DF9"/>
    <w:rsid w:val="00942F58"/>
    <w:rsid w:val="00945483"/>
    <w:rsid w:val="00947EAF"/>
    <w:rsid w:val="00953916"/>
    <w:rsid w:val="00954C6F"/>
    <w:rsid w:val="009557BD"/>
    <w:rsid w:val="009606B2"/>
    <w:rsid w:val="00960F81"/>
    <w:rsid w:val="00961050"/>
    <w:rsid w:val="00965F95"/>
    <w:rsid w:val="00966275"/>
    <w:rsid w:val="00967A0F"/>
    <w:rsid w:val="00970E34"/>
    <w:rsid w:val="00973DC8"/>
    <w:rsid w:val="00973F40"/>
    <w:rsid w:val="00973F7D"/>
    <w:rsid w:val="009742A8"/>
    <w:rsid w:val="00976D42"/>
    <w:rsid w:val="00977817"/>
    <w:rsid w:val="00977A19"/>
    <w:rsid w:val="0098007D"/>
    <w:rsid w:val="00980566"/>
    <w:rsid w:val="009808C7"/>
    <w:rsid w:val="00981613"/>
    <w:rsid w:val="0098179F"/>
    <w:rsid w:val="00982965"/>
    <w:rsid w:val="009837B5"/>
    <w:rsid w:val="00983D20"/>
    <w:rsid w:val="00985181"/>
    <w:rsid w:val="0098599D"/>
    <w:rsid w:val="00986ADE"/>
    <w:rsid w:val="00987F6A"/>
    <w:rsid w:val="00991DE1"/>
    <w:rsid w:val="00993FE2"/>
    <w:rsid w:val="0099518C"/>
    <w:rsid w:val="009956CC"/>
    <w:rsid w:val="00995EE7"/>
    <w:rsid w:val="00997975"/>
    <w:rsid w:val="009A02F6"/>
    <w:rsid w:val="009A0639"/>
    <w:rsid w:val="009A3F92"/>
    <w:rsid w:val="009A4C98"/>
    <w:rsid w:val="009A5C2E"/>
    <w:rsid w:val="009A754A"/>
    <w:rsid w:val="009A7F3E"/>
    <w:rsid w:val="009B1073"/>
    <w:rsid w:val="009B1280"/>
    <w:rsid w:val="009B50BC"/>
    <w:rsid w:val="009B5CC8"/>
    <w:rsid w:val="009B65B2"/>
    <w:rsid w:val="009B69C2"/>
    <w:rsid w:val="009C145C"/>
    <w:rsid w:val="009C2008"/>
    <w:rsid w:val="009C6929"/>
    <w:rsid w:val="009C7820"/>
    <w:rsid w:val="009D0788"/>
    <w:rsid w:val="009D2810"/>
    <w:rsid w:val="009D3F11"/>
    <w:rsid w:val="009D50C4"/>
    <w:rsid w:val="009D5178"/>
    <w:rsid w:val="009D726C"/>
    <w:rsid w:val="009E0DD4"/>
    <w:rsid w:val="009E213E"/>
    <w:rsid w:val="009E2616"/>
    <w:rsid w:val="009E268A"/>
    <w:rsid w:val="009E2CF8"/>
    <w:rsid w:val="009E332B"/>
    <w:rsid w:val="009E3CD2"/>
    <w:rsid w:val="009E4D0D"/>
    <w:rsid w:val="009E6B5F"/>
    <w:rsid w:val="009E790C"/>
    <w:rsid w:val="009F13EC"/>
    <w:rsid w:val="009F3879"/>
    <w:rsid w:val="009F5B06"/>
    <w:rsid w:val="009F5B32"/>
    <w:rsid w:val="009F613F"/>
    <w:rsid w:val="009F7E9D"/>
    <w:rsid w:val="00A00687"/>
    <w:rsid w:val="00A01501"/>
    <w:rsid w:val="00A0155A"/>
    <w:rsid w:val="00A016BC"/>
    <w:rsid w:val="00A024EE"/>
    <w:rsid w:val="00A0718A"/>
    <w:rsid w:val="00A113AE"/>
    <w:rsid w:val="00A11971"/>
    <w:rsid w:val="00A13E8F"/>
    <w:rsid w:val="00A14C21"/>
    <w:rsid w:val="00A160AB"/>
    <w:rsid w:val="00A208AE"/>
    <w:rsid w:val="00A256BF"/>
    <w:rsid w:val="00A314CF"/>
    <w:rsid w:val="00A31DF7"/>
    <w:rsid w:val="00A34A4A"/>
    <w:rsid w:val="00A35E44"/>
    <w:rsid w:val="00A3776E"/>
    <w:rsid w:val="00A42AB8"/>
    <w:rsid w:val="00A43AB3"/>
    <w:rsid w:val="00A43FE9"/>
    <w:rsid w:val="00A445AC"/>
    <w:rsid w:val="00A44E2D"/>
    <w:rsid w:val="00A46535"/>
    <w:rsid w:val="00A47696"/>
    <w:rsid w:val="00A4791E"/>
    <w:rsid w:val="00A479BC"/>
    <w:rsid w:val="00A50FAB"/>
    <w:rsid w:val="00A52011"/>
    <w:rsid w:val="00A5214A"/>
    <w:rsid w:val="00A544F1"/>
    <w:rsid w:val="00A545CC"/>
    <w:rsid w:val="00A55B27"/>
    <w:rsid w:val="00A57BCF"/>
    <w:rsid w:val="00A603A0"/>
    <w:rsid w:val="00A6043B"/>
    <w:rsid w:val="00A60B13"/>
    <w:rsid w:val="00A6172D"/>
    <w:rsid w:val="00A62EF7"/>
    <w:rsid w:val="00A67D84"/>
    <w:rsid w:val="00A70D35"/>
    <w:rsid w:val="00A7151F"/>
    <w:rsid w:val="00A71969"/>
    <w:rsid w:val="00A71E77"/>
    <w:rsid w:val="00A7360B"/>
    <w:rsid w:val="00A7412F"/>
    <w:rsid w:val="00A75FD9"/>
    <w:rsid w:val="00A80D6A"/>
    <w:rsid w:val="00A834E6"/>
    <w:rsid w:val="00A86E89"/>
    <w:rsid w:val="00A87DBC"/>
    <w:rsid w:val="00A87DFC"/>
    <w:rsid w:val="00A90229"/>
    <w:rsid w:val="00A9158A"/>
    <w:rsid w:val="00A91BCB"/>
    <w:rsid w:val="00A91CE0"/>
    <w:rsid w:val="00A956A8"/>
    <w:rsid w:val="00A95C91"/>
    <w:rsid w:val="00A95E97"/>
    <w:rsid w:val="00A97751"/>
    <w:rsid w:val="00AA04C2"/>
    <w:rsid w:val="00AA21D9"/>
    <w:rsid w:val="00AA36D0"/>
    <w:rsid w:val="00AA532C"/>
    <w:rsid w:val="00AA63E6"/>
    <w:rsid w:val="00AB0145"/>
    <w:rsid w:val="00AB0D9E"/>
    <w:rsid w:val="00AB1616"/>
    <w:rsid w:val="00AB227B"/>
    <w:rsid w:val="00AB51CA"/>
    <w:rsid w:val="00AB730F"/>
    <w:rsid w:val="00AC061B"/>
    <w:rsid w:val="00AC3EE4"/>
    <w:rsid w:val="00AC4269"/>
    <w:rsid w:val="00AC4274"/>
    <w:rsid w:val="00AC546E"/>
    <w:rsid w:val="00AC5D0F"/>
    <w:rsid w:val="00AC5DBC"/>
    <w:rsid w:val="00AC6EE4"/>
    <w:rsid w:val="00AC7B5E"/>
    <w:rsid w:val="00AD09FD"/>
    <w:rsid w:val="00AD1A42"/>
    <w:rsid w:val="00AD3492"/>
    <w:rsid w:val="00AD3EF4"/>
    <w:rsid w:val="00AE160C"/>
    <w:rsid w:val="00AE1799"/>
    <w:rsid w:val="00AE1B74"/>
    <w:rsid w:val="00AE2E3D"/>
    <w:rsid w:val="00AE4FC8"/>
    <w:rsid w:val="00AE7CBA"/>
    <w:rsid w:val="00AF2490"/>
    <w:rsid w:val="00AF36A2"/>
    <w:rsid w:val="00AF5B47"/>
    <w:rsid w:val="00AF6126"/>
    <w:rsid w:val="00AF763D"/>
    <w:rsid w:val="00AF76D2"/>
    <w:rsid w:val="00B024F5"/>
    <w:rsid w:val="00B02990"/>
    <w:rsid w:val="00B033AB"/>
    <w:rsid w:val="00B048B0"/>
    <w:rsid w:val="00B06BFC"/>
    <w:rsid w:val="00B06D39"/>
    <w:rsid w:val="00B13BD0"/>
    <w:rsid w:val="00B15DE1"/>
    <w:rsid w:val="00B164D3"/>
    <w:rsid w:val="00B17498"/>
    <w:rsid w:val="00B20458"/>
    <w:rsid w:val="00B22F3F"/>
    <w:rsid w:val="00B23CF2"/>
    <w:rsid w:val="00B253AD"/>
    <w:rsid w:val="00B25A36"/>
    <w:rsid w:val="00B2706A"/>
    <w:rsid w:val="00B2738C"/>
    <w:rsid w:val="00B3140B"/>
    <w:rsid w:val="00B323C8"/>
    <w:rsid w:val="00B329CA"/>
    <w:rsid w:val="00B3442C"/>
    <w:rsid w:val="00B34701"/>
    <w:rsid w:val="00B3738D"/>
    <w:rsid w:val="00B37A1E"/>
    <w:rsid w:val="00B40E87"/>
    <w:rsid w:val="00B42C81"/>
    <w:rsid w:val="00B42D8D"/>
    <w:rsid w:val="00B44F60"/>
    <w:rsid w:val="00B46466"/>
    <w:rsid w:val="00B503B0"/>
    <w:rsid w:val="00B54615"/>
    <w:rsid w:val="00B55D33"/>
    <w:rsid w:val="00B55FF2"/>
    <w:rsid w:val="00B5647B"/>
    <w:rsid w:val="00B57025"/>
    <w:rsid w:val="00B60FC0"/>
    <w:rsid w:val="00B610BD"/>
    <w:rsid w:val="00B61F08"/>
    <w:rsid w:val="00B64920"/>
    <w:rsid w:val="00B66180"/>
    <w:rsid w:val="00B67786"/>
    <w:rsid w:val="00B67EF9"/>
    <w:rsid w:val="00B70618"/>
    <w:rsid w:val="00B71BB6"/>
    <w:rsid w:val="00B7437C"/>
    <w:rsid w:val="00B74978"/>
    <w:rsid w:val="00B74B2B"/>
    <w:rsid w:val="00B74B91"/>
    <w:rsid w:val="00B75509"/>
    <w:rsid w:val="00B75E13"/>
    <w:rsid w:val="00B814AF"/>
    <w:rsid w:val="00B81D8F"/>
    <w:rsid w:val="00B83C25"/>
    <w:rsid w:val="00B83C91"/>
    <w:rsid w:val="00B83DD8"/>
    <w:rsid w:val="00B849B6"/>
    <w:rsid w:val="00B86A76"/>
    <w:rsid w:val="00B87400"/>
    <w:rsid w:val="00B9185F"/>
    <w:rsid w:val="00B93438"/>
    <w:rsid w:val="00B94BFD"/>
    <w:rsid w:val="00B954B6"/>
    <w:rsid w:val="00B9600B"/>
    <w:rsid w:val="00B96681"/>
    <w:rsid w:val="00B96C0C"/>
    <w:rsid w:val="00BA1E45"/>
    <w:rsid w:val="00BA5B03"/>
    <w:rsid w:val="00BA6249"/>
    <w:rsid w:val="00BA7A71"/>
    <w:rsid w:val="00BA7BBB"/>
    <w:rsid w:val="00BA7CA0"/>
    <w:rsid w:val="00BB12E7"/>
    <w:rsid w:val="00BB2A1D"/>
    <w:rsid w:val="00BB5F21"/>
    <w:rsid w:val="00BB6077"/>
    <w:rsid w:val="00BB687C"/>
    <w:rsid w:val="00BB6F55"/>
    <w:rsid w:val="00BC03CB"/>
    <w:rsid w:val="00BC111B"/>
    <w:rsid w:val="00BC31D6"/>
    <w:rsid w:val="00BC338C"/>
    <w:rsid w:val="00BC3D43"/>
    <w:rsid w:val="00BC534C"/>
    <w:rsid w:val="00BC5ED6"/>
    <w:rsid w:val="00BC687B"/>
    <w:rsid w:val="00BC69A8"/>
    <w:rsid w:val="00BC716E"/>
    <w:rsid w:val="00BD2538"/>
    <w:rsid w:val="00BD3CD8"/>
    <w:rsid w:val="00BD4816"/>
    <w:rsid w:val="00BD613C"/>
    <w:rsid w:val="00BD6CAB"/>
    <w:rsid w:val="00BD74EA"/>
    <w:rsid w:val="00BD7A7B"/>
    <w:rsid w:val="00BE0E8D"/>
    <w:rsid w:val="00BE611F"/>
    <w:rsid w:val="00BF00D2"/>
    <w:rsid w:val="00BF2FE8"/>
    <w:rsid w:val="00BF447F"/>
    <w:rsid w:val="00BF6959"/>
    <w:rsid w:val="00BF6E2D"/>
    <w:rsid w:val="00BF76D2"/>
    <w:rsid w:val="00C00B47"/>
    <w:rsid w:val="00C02FF8"/>
    <w:rsid w:val="00C03B1F"/>
    <w:rsid w:val="00C05B54"/>
    <w:rsid w:val="00C07162"/>
    <w:rsid w:val="00C07221"/>
    <w:rsid w:val="00C10CDC"/>
    <w:rsid w:val="00C10FB3"/>
    <w:rsid w:val="00C11E24"/>
    <w:rsid w:val="00C12697"/>
    <w:rsid w:val="00C127C4"/>
    <w:rsid w:val="00C13200"/>
    <w:rsid w:val="00C143AC"/>
    <w:rsid w:val="00C14663"/>
    <w:rsid w:val="00C14ED7"/>
    <w:rsid w:val="00C15FFA"/>
    <w:rsid w:val="00C1664E"/>
    <w:rsid w:val="00C167FD"/>
    <w:rsid w:val="00C16ADA"/>
    <w:rsid w:val="00C17C37"/>
    <w:rsid w:val="00C211E4"/>
    <w:rsid w:val="00C2242C"/>
    <w:rsid w:val="00C238FB"/>
    <w:rsid w:val="00C246D6"/>
    <w:rsid w:val="00C24EAA"/>
    <w:rsid w:val="00C25C1D"/>
    <w:rsid w:val="00C277A7"/>
    <w:rsid w:val="00C27ABC"/>
    <w:rsid w:val="00C302E0"/>
    <w:rsid w:val="00C30C1A"/>
    <w:rsid w:val="00C324DC"/>
    <w:rsid w:val="00C33386"/>
    <w:rsid w:val="00C34955"/>
    <w:rsid w:val="00C34C9F"/>
    <w:rsid w:val="00C36670"/>
    <w:rsid w:val="00C3758F"/>
    <w:rsid w:val="00C4166F"/>
    <w:rsid w:val="00C41DD3"/>
    <w:rsid w:val="00C4260B"/>
    <w:rsid w:val="00C43907"/>
    <w:rsid w:val="00C45DFF"/>
    <w:rsid w:val="00C46D57"/>
    <w:rsid w:val="00C477A1"/>
    <w:rsid w:val="00C50131"/>
    <w:rsid w:val="00C52A80"/>
    <w:rsid w:val="00C54168"/>
    <w:rsid w:val="00C5439A"/>
    <w:rsid w:val="00C55596"/>
    <w:rsid w:val="00C55868"/>
    <w:rsid w:val="00C57B58"/>
    <w:rsid w:val="00C57D3D"/>
    <w:rsid w:val="00C6133A"/>
    <w:rsid w:val="00C6307D"/>
    <w:rsid w:val="00C63E0E"/>
    <w:rsid w:val="00C66418"/>
    <w:rsid w:val="00C6699B"/>
    <w:rsid w:val="00C70437"/>
    <w:rsid w:val="00C71356"/>
    <w:rsid w:val="00C71C71"/>
    <w:rsid w:val="00C729A2"/>
    <w:rsid w:val="00C737A8"/>
    <w:rsid w:val="00C73CF6"/>
    <w:rsid w:val="00C77271"/>
    <w:rsid w:val="00C77D28"/>
    <w:rsid w:val="00C80C19"/>
    <w:rsid w:val="00C825DC"/>
    <w:rsid w:val="00C854AF"/>
    <w:rsid w:val="00C9166C"/>
    <w:rsid w:val="00C91C61"/>
    <w:rsid w:val="00C929EA"/>
    <w:rsid w:val="00C93B68"/>
    <w:rsid w:val="00C9778F"/>
    <w:rsid w:val="00C97831"/>
    <w:rsid w:val="00CA214F"/>
    <w:rsid w:val="00CA6A26"/>
    <w:rsid w:val="00CA73EE"/>
    <w:rsid w:val="00CA7673"/>
    <w:rsid w:val="00CB0130"/>
    <w:rsid w:val="00CB16E3"/>
    <w:rsid w:val="00CB2BE4"/>
    <w:rsid w:val="00CB2F4F"/>
    <w:rsid w:val="00CB3179"/>
    <w:rsid w:val="00CB3317"/>
    <w:rsid w:val="00CB4CDA"/>
    <w:rsid w:val="00CB563D"/>
    <w:rsid w:val="00CB5923"/>
    <w:rsid w:val="00CB6189"/>
    <w:rsid w:val="00CB6973"/>
    <w:rsid w:val="00CB6BAA"/>
    <w:rsid w:val="00CB773A"/>
    <w:rsid w:val="00CB7EE5"/>
    <w:rsid w:val="00CC030E"/>
    <w:rsid w:val="00CC2DCA"/>
    <w:rsid w:val="00CC3229"/>
    <w:rsid w:val="00CC3C5A"/>
    <w:rsid w:val="00CC41C8"/>
    <w:rsid w:val="00CC508C"/>
    <w:rsid w:val="00CC7879"/>
    <w:rsid w:val="00CD1110"/>
    <w:rsid w:val="00CD2A4C"/>
    <w:rsid w:val="00CD2CAF"/>
    <w:rsid w:val="00CD3763"/>
    <w:rsid w:val="00CD4879"/>
    <w:rsid w:val="00CD49AE"/>
    <w:rsid w:val="00CD4AC0"/>
    <w:rsid w:val="00CD4D52"/>
    <w:rsid w:val="00CD5006"/>
    <w:rsid w:val="00CD5C56"/>
    <w:rsid w:val="00CD69FA"/>
    <w:rsid w:val="00CD797C"/>
    <w:rsid w:val="00CE105A"/>
    <w:rsid w:val="00CE1178"/>
    <w:rsid w:val="00CE442E"/>
    <w:rsid w:val="00CE4936"/>
    <w:rsid w:val="00CE4FCD"/>
    <w:rsid w:val="00CE72AD"/>
    <w:rsid w:val="00CE77AE"/>
    <w:rsid w:val="00CE7B79"/>
    <w:rsid w:val="00CF020C"/>
    <w:rsid w:val="00CF0545"/>
    <w:rsid w:val="00CF1057"/>
    <w:rsid w:val="00CF2231"/>
    <w:rsid w:val="00CF2536"/>
    <w:rsid w:val="00CF45DD"/>
    <w:rsid w:val="00CF4D5F"/>
    <w:rsid w:val="00CF64D8"/>
    <w:rsid w:val="00D00691"/>
    <w:rsid w:val="00D05E77"/>
    <w:rsid w:val="00D10634"/>
    <w:rsid w:val="00D1084F"/>
    <w:rsid w:val="00D10A91"/>
    <w:rsid w:val="00D1196B"/>
    <w:rsid w:val="00D11CEC"/>
    <w:rsid w:val="00D137B1"/>
    <w:rsid w:val="00D14503"/>
    <w:rsid w:val="00D1457B"/>
    <w:rsid w:val="00D17D94"/>
    <w:rsid w:val="00D20108"/>
    <w:rsid w:val="00D22D85"/>
    <w:rsid w:val="00D24063"/>
    <w:rsid w:val="00D25B6E"/>
    <w:rsid w:val="00D26258"/>
    <w:rsid w:val="00D30F00"/>
    <w:rsid w:val="00D3299F"/>
    <w:rsid w:val="00D33E61"/>
    <w:rsid w:val="00D36C0A"/>
    <w:rsid w:val="00D378AE"/>
    <w:rsid w:val="00D404A1"/>
    <w:rsid w:val="00D42C7C"/>
    <w:rsid w:val="00D43FE0"/>
    <w:rsid w:val="00D46BF0"/>
    <w:rsid w:val="00D50792"/>
    <w:rsid w:val="00D5243C"/>
    <w:rsid w:val="00D538BD"/>
    <w:rsid w:val="00D556E0"/>
    <w:rsid w:val="00D566A2"/>
    <w:rsid w:val="00D572DE"/>
    <w:rsid w:val="00D57981"/>
    <w:rsid w:val="00D61777"/>
    <w:rsid w:val="00D6225B"/>
    <w:rsid w:val="00D63A9F"/>
    <w:rsid w:val="00D67FBD"/>
    <w:rsid w:val="00D712BA"/>
    <w:rsid w:val="00D71A88"/>
    <w:rsid w:val="00D72D76"/>
    <w:rsid w:val="00D72EC9"/>
    <w:rsid w:val="00D7392A"/>
    <w:rsid w:val="00D73ADC"/>
    <w:rsid w:val="00D75453"/>
    <w:rsid w:val="00D7700D"/>
    <w:rsid w:val="00D7760B"/>
    <w:rsid w:val="00D807A3"/>
    <w:rsid w:val="00D81D66"/>
    <w:rsid w:val="00D82C31"/>
    <w:rsid w:val="00D8678D"/>
    <w:rsid w:val="00D86855"/>
    <w:rsid w:val="00D903A1"/>
    <w:rsid w:val="00D91A3D"/>
    <w:rsid w:val="00D92051"/>
    <w:rsid w:val="00D954A5"/>
    <w:rsid w:val="00D9640E"/>
    <w:rsid w:val="00D97433"/>
    <w:rsid w:val="00D97F55"/>
    <w:rsid w:val="00DA233B"/>
    <w:rsid w:val="00DA329F"/>
    <w:rsid w:val="00DA496B"/>
    <w:rsid w:val="00DA5D2F"/>
    <w:rsid w:val="00DB028E"/>
    <w:rsid w:val="00DB1510"/>
    <w:rsid w:val="00DB1C18"/>
    <w:rsid w:val="00DB33E7"/>
    <w:rsid w:val="00DB4DB4"/>
    <w:rsid w:val="00DB67FD"/>
    <w:rsid w:val="00DB7071"/>
    <w:rsid w:val="00DC0248"/>
    <w:rsid w:val="00DC0A2E"/>
    <w:rsid w:val="00DC1868"/>
    <w:rsid w:val="00DC4FCC"/>
    <w:rsid w:val="00DC5553"/>
    <w:rsid w:val="00DC6199"/>
    <w:rsid w:val="00DC6925"/>
    <w:rsid w:val="00DC6ED0"/>
    <w:rsid w:val="00DD0971"/>
    <w:rsid w:val="00DD10CA"/>
    <w:rsid w:val="00DD13EB"/>
    <w:rsid w:val="00DD232C"/>
    <w:rsid w:val="00DD2756"/>
    <w:rsid w:val="00DD3294"/>
    <w:rsid w:val="00DD6E79"/>
    <w:rsid w:val="00DD7395"/>
    <w:rsid w:val="00DD73B0"/>
    <w:rsid w:val="00DD7A91"/>
    <w:rsid w:val="00DE18B5"/>
    <w:rsid w:val="00DE3CD5"/>
    <w:rsid w:val="00DE588C"/>
    <w:rsid w:val="00DE6644"/>
    <w:rsid w:val="00DE6F7D"/>
    <w:rsid w:val="00DE740A"/>
    <w:rsid w:val="00DE7CDD"/>
    <w:rsid w:val="00DF4205"/>
    <w:rsid w:val="00DF57D4"/>
    <w:rsid w:val="00DF76E1"/>
    <w:rsid w:val="00DF7D49"/>
    <w:rsid w:val="00E00509"/>
    <w:rsid w:val="00E01BC3"/>
    <w:rsid w:val="00E02D50"/>
    <w:rsid w:val="00E04494"/>
    <w:rsid w:val="00E10A9A"/>
    <w:rsid w:val="00E1223C"/>
    <w:rsid w:val="00E13CAD"/>
    <w:rsid w:val="00E1420B"/>
    <w:rsid w:val="00E143EA"/>
    <w:rsid w:val="00E15584"/>
    <w:rsid w:val="00E1573B"/>
    <w:rsid w:val="00E1617C"/>
    <w:rsid w:val="00E164B5"/>
    <w:rsid w:val="00E16B77"/>
    <w:rsid w:val="00E17DFA"/>
    <w:rsid w:val="00E23CBD"/>
    <w:rsid w:val="00E24747"/>
    <w:rsid w:val="00E27115"/>
    <w:rsid w:val="00E2769E"/>
    <w:rsid w:val="00E313AA"/>
    <w:rsid w:val="00E31780"/>
    <w:rsid w:val="00E33A0E"/>
    <w:rsid w:val="00E36242"/>
    <w:rsid w:val="00E36DD8"/>
    <w:rsid w:val="00E378CD"/>
    <w:rsid w:val="00E40EFE"/>
    <w:rsid w:val="00E41269"/>
    <w:rsid w:val="00E42864"/>
    <w:rsid w:val="00E428CE"/>
    <w:rsid w:val="00E44224"/>
    <w:rsid w:val="00E44E41"/>
    <w:rsid w:val="00E47D3C"/>
    <w:rsid w:val="00E532DB"/>
    <w:rsid w:val="00E53369"/>
    <w:rsid w:val="00E54DC0"/>
    <w:rsid w:val="00E554CE"/>
    <w:rsid w:val="00E56125"/>
    <w:rsid w:val="00E561BC"/>
    <w:rsid w:val="00E56927"/>
    <w:rsid w:val="00E60303"/>
    <w:rsid w:val="00E603A5"/>
    <w:rsid w:val="00E60798"/>
    <w:rsid w:val="00E62C3C"/>
    <w:rsid w:val="00E65ECF"/>
    <w:rsid w:val="00E67938"/>
    <w:rsid w:val="00E67BBA"/>
    <w:rsid w:val="00E725D4"/>
    <w:rsid w:val="00E73429"/>
    <w:rsid w:val="00E73647"/>
    <w:rsid w:val="00E73C65"/>
    <w:rsid w:val="00E74725"/>
    <w:rsid w:val="00E7551C"/>
    <w:rsid w:val="00E75A72"/>
    <w:rsid w:val="00E75C80"/>
    <w:rsid w:val="00E80908"/>
    <w:rsid w:val="00E825DE"/>
    <w:rsid w:val="00E82884"/>
    <w:rsid w:val="00E82C5F"/>
    <w:rsid w:val="00E84224"/>
    <w:rsid w:val="00E852BD"/>
    <w:rsid w:val="00E853CD"/>
    <w:rsid w:val="00E854D2"/>
    <w:rsid w:val="00E855FD"/>
    <w:rsid w:val="00E86E71"/>
    <w:rsid w:val="00E86FD9"/>
    <w:rsid w:val="00E8713F"/>
    <w:rsid w:val="00E9192C"/>
    <w:rsid w:val="00E93F73"/>
    <w:rsid w:val="00E9777B"/>
    <w:rsid w:val="00EA1602"/>
    <w:rsid w:val="00EA21E4"/>
    <w:rsid w:val="00EA3844"/>
    <w:rsid w:val="00EA3BFE"/>
    <w:rsid w:val="00EA3CD3"/>
    <w:rsid w:val="00EA4FAC"/>
    <w:rsid w:val="00EB0BB3"/>
    <w:rsid w:val="00EB4414"/>
    <w:rsid w:val="00EB66DF"/>
    <w:rsid w:val="00EB684E"/>
    <w:rsid w:val="00EB7306"/>
    <w:rsid w:val="00EB7C10"/>
    <w:rsid w:val="00EC077F"/>
    <w:rsid w:val="00EC0AD2"/>
    <w:rsid w:val="00EC1BA5"/>
    <w:rsid w:val="00EC47CC"/>
    <w:rsid w:val="00EC4B10"/>
    <w:rsid w:val="00EC5113"/>
    <w:rsid w:val="00EC630C"/>
    <w:rsid w:val="00EC7209"/>
    <w:rsid w:val="00EC7BA5"/>
    <w:rsid w:val="00ED0868"/>
    <w:rsid w:val="00ED120E"/>
    <w:rsid w:val="00ED21DB"/>
    <w:rsid w:val="00ED229B"/>
    <w:rsid w:val="00ED2715"/>
    <w:rsid w:val="00ED35FD"/>
    <w:rsid w:val="00ED46A9"/>
    <w:rsid w:val="00ED7432"/>
    <w:rsid w:val="00EE0A3E"/>
    <w:rsid w:val="00EE3FE2"/>
    <w:rsid w:val="00EE5430"/>
    <w:rsid w:val="00EE57B4"/>
    <w:rsid w:val="00EE6E63"/>
    <w:rsid w:val="00EE6F6A"/>
    <w:rsid w:val="00EF08FC"/>
    <w:rsid w:val="00EF0A70"/>
    <w:rsid w:val="00EF1877"/>
    <w:rsid w:val="00EF1C78"/>
    <w:rsid w:val="00EF204C"/>
    <w:rsid w:val="00EF245A"/>
    <w:rsid w:val="00EF254A"/>
    <w:rsid w:val="00EF319E"/>
    <w:rsid w:val="00EF3E29"/>
    <w:rsid w:val="00EF4844"/>
    <w:rsid w:val="00EF6095"/>
    <w:rsid w:val="00EF7BEC"/>
    <w:rsid w:val="00F011F1"/>
    <w:rsid w:val="00F015DE"/>
    <w:rsid w:val="00F020EC"/>
    <w:rsid w:val="00F038AD"/>
    <w:rsid w:val="00F04CF1"/>
    <w:rsid w:val="00F07149"/>
    <w:rsid w:val="00F0750D"/>
    <w:rsid w:val="00F07D6B"/>
    <w:rsid w:val="00F10338"/>
    <w:rsid w:val="00F10D90"/>
    <w:rsid w:val="00F12670"/>
    <w:rsid w:val="00F12AC0"/>
    <w:rsid w:val="00F14535"/>
    <w:rsid w:val="00F1669F"/>
    <w:rsid w:val="00F17615"/>
    <w:rsid w:val="00F203BD"/>
    <w:rsid w:val="00F21B5E"/>
    <w:rsid w:val="00F221A4"/>
    <w:rsid w:val="00F2250E"/>
    <w:rsid w:val="00F22D9F"/>
    <w:rsid w:val="00F22DF4"/>
    <w:rsid w:val="00F24B31"/>
    <w:rsid w:val="00F25EF8"/>
    <w:rsid w:val="00F33F76"/>
    <w:rsid w:val="00F34BE9"/>
    <w:rsid w:val="00F355A4"/>
    <w:rsid w:val="00F35CEC"/>
    <w:rsid w:val="00F37046"/>
    <w:rsid w:val="00F37E65"/>
    <w:rsid w:val="00F41AA2"/>
    <w:rsid w:val="00F459C7"/>
    <w:rsid w:val="00F46940"/>
    <w:rsid w:val="00F50AA1"/>
    <w:rsid w:val="00F50CF1"/>
    <w:rsid w:val="00F5321D"/>
    <w:rsid w:val="00F54DFF"/>
    <w:rsid w:val="00F61055"/>
    <w:rsid w:val="00F6244A"/>
    <w:rsid w:val="00F63C70"/>
    <w:rsid w:val="00F651D8"/>
    <w:rsid w:val="00F65FED"/>
    <w:rsid w:val="00F67F90"/>
    <w:rsid w:val="00F709F0"/>
    <w:rsid w:val="00F72CD3"/>
    <w:rsid w:val="00F74666"/>
    <w:rsid w:val="00F74712"/>
    <w:rsid w:val="00F75269"/>
    <w:rsid w:val="00F8156C"/>
    <w:rsid w:val="00F83AF1"/>
    <w:rsid w:val="00F83CDD"/>
    <w:rsid w:val="00F84A6C"/>
    <w:rsid w:val="00F84AD5"/>
    <w:rsid w:val="00F878F6"/>
    <w:rsid w:val="00F9059D"/>
    <w:rsid w:val="00F91869"/>
    <w:rsid w:val="00F91997"/>
    <w:rsid w:val="00F92702"/>
    <w:rsid w:val="00F9294A"/>
    <w:rsid w:val="00F949AA"/>
    <w:rsid w:val="00F969A3"/>
    <w:rsid w:val="00F97CE3"/>
    <w:rsid w:val="00FA013E"/>
    <w:rsid w:val="00FA057B"/>
    <w:rsid w:val="00FA1390"/>
    <w:rsid w:val="00FA1558"/>
    <w:rsid w:val="00FA290C"/>
    <w:rsid w:val="00FA2D14"/>
    <w:rsid w:val="00FA44F4"/>
    <w:rsid w:val="00FA4DE5"/>
    <w:rsid w:val="00FA57DD"/>
    <w:rsid w:val="00FA691F"/>
    <w:rsid w:val="00FA6A8A"/>
    <w:rsid w:val="00FA7A06"/>
    <w:rsid w:val="00FA7A9D"/>
    <w:rsid w:val="00FA7F3C"/>
    <w:rsid w:val="00FB0E2E"/>
    <w:rsid w:val="00FB24D6"/>
    <w:rsid w:val="00FB2BA5"/>
    <w:rsid w:val="00FB4241"/>
    <w:rsid w:val="00FB5EBA"/>
    <w:rsid w:val="00FB7E61"/>
    <w:rsid w:val="00FB7FB9"/>
    <w:rsid w:val="00FC0741"/>
    <w:rsid w:val="00FC0788"/>
    <w:rsid w:val="00FC19E7"/>
    <w:rsid w:val="00FC1C60"/>
    <w:rsid w:val="00FC2E30"/>
    <w:rsid w:val="00FC4C48"/>
    <w:rsid w:val="00FC5F7F"/>
    <w:rsid w:val="00FC6B19"/>
    <w:rsid w:val="00FC7AD0"/>
    <w:rsid w:val="00FD025B"/>
    <w:rsid w:val="00FD0281"/>
    <w:rsid w:val="00FD0BA9"/>
    <w:rsid w:val="00FD3285"/>
    <w:rsid w:val="00FD3A6E"/>
    <w:rsid w:val="00FD41C3"/>
    <w:rsid w:val="00FD7090"/>
    <w:rsid w:val="00FD7307"/>
    <w:rsid w:val="00FD733D"/>
    <w:rsid w:val="00FE0661"/>
    <w:rsid w:val="00FE3A26"/>
    <w:rsid w:val="00FE4A76"/>
    <w:rsid w:val="00FF1FD8"/>
    <w:rsid w:val="00FF24F8"/>
    <w:rsid w:val="00FF336B"/>
    <w:rsid w:val="00FF5487"/>
    <w:rsid w:val="00FF5C56"/>
    <w:rsid w:val="00FF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6A0817"/>
  <w15:docId w15:val="{A70012FB-73A4-44C1-B15C-C517F2147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EE0A3E"/>
    <w:rPr>
      <w:sz w:val="28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06B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31E3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939DB"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8B6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qFormat/>
    <w:rsid w:val="0071639A"/>
    <w:rPr>
      <w:rFonts w:ascii="Calibri" w:eastAsia="Calibri" w:hAnsi="Calibri"/>
      <w:sz w:val="22"/>
      <w:szCs w:val="22"/>
      <w:lang w:eastAsia="en-US"/>
    </w:rPr>
  </w:style>
  <w:style w:type="paragraph" w:customStyle="1" w:styleId="ConsNonformat">
    <w:name w:val="ConsNonformat"/>
    <w:link w:val="ConsNonformat0"/>
    <w:uiPriority w:val="99"/>
    <w:rsid w:val="00B9185F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ConsNonformat0">
    <w:name w:val="ConsNonformat Знак"/>
    <w:link w:val="ConsNonformat"/>
    <w:uiPriority w:val="99"/>
    <w:locked/>
    <w:rsid w:val="00B9185F"/>
    <w:rPr>
      <w:rFonts w:ascii="Courier New" w:hAnsi="Courier New" w:cs="Courier New"/>
      <w:lang w:val="ru-RU" w:eastAsia="ru-RU" w:bidi="ar-SA"/>
    </w:rPr>
  </w:style>
  <w:style w:type="paragraph" w:customStyle="1" w:styleId="21">
    <w:name w:val="Основной текст с отступом 21"/>
    <w:basedOn w:val="a"/>
    <w:rsid w:val="00B9185F"/>
    <w:pPr>
      <w:suppressAutoHyphens/>
      <w:ind w:firstLine="851"/>
      <w:jc w:val="both"/>
    </w:pPr>
    <w:rPr>
      <w:szCs w:val="20"/>
      <w:lang w:eastAsia="ar-SA"/>
    </w:rPr>
  </w:style>
  <w:style w:type="paragraph" w:styleId="a6">
    <w:name w:val="Body Text Indent"/>
    <w:basedOn w:val="a"/>
    <w:link w:val="a7"/>
    <w:rsid w:val="00DE588C"/>
    <w:pPr>
      <w:spacing w:after="120"/>
      <w:ind w:left="283"/>
    </w:pPr>
    <w:rPr>
      <w:szCs w:val="24"/>
    </w:rPr>
  </w:style>
  <w:style w:type="paragraph" w:customStyle="1" w:styleId="Iauiue">
    <w:name w:val="Iau?iue"/>
    <w:rsid w:val="00DE588C"/>
    <w:pPr>
      <w:widowControl w:val="0"/>
    </w:pPr>
    <w:rPr>
      <w:sz w:val="28"/>
    </w:rPr>
  </w:style>
  <w:style w:type="paragraph" w:styleId="a8">
    <w:name w:val="caption"/>
    <w:basedOn w:val="a"/>
    <w:qFormat/>
    <w:rsid w:val="0055716A"/>
    <w:pPr>
      <w:widowControl w:val="0"/>
      <w:jc w:val="center"/>
    </w:pPr>
    <w:rPr>
      <w:rFonts w:eastAsia="Calibri"/>
      <w:szCs w:val="20"/>
    </w:rPr>
  </w:style>
  <w:style w:type="paragraph" w:customStyle="1" w:styleId="p9">
    <w:name w:val="p9"/>
    <w:basedOn w:val="a"/>
    <w:rsid w:val="00EE6E63"/>
    <w:pPr>
      <w:spacing w:before="100" w:beforeAutospacing="1" w:after="100" w:afterAutospacing="1"/>
    </w:pPr>
    <w:rPr>
      <w:sz w:val="24"/>
      <w:szCs w:val="24"/>
    </w:rPr>
  </w:style>
  <w:style w:type="paragraph" w:customStyle="1" w:styleId="p11">
    <w:name w:val="p11"/>
    <w:basedOn w:val="a"/>
    <w:rsid w:val="00EE6E63"/>
    <w:pPr>
      <w:spacing w:before="100" w:beforeAutospacing="1" w:after="100" w:afterAutospacing="1"/>
    </w:pPr>
    <w:rPr>
      <w:sz w:val="24"/>
      <w:szCs w:val="24"/>
    </w:rPr>
  </w:style>
  <w:style w:type="paragraph" w:styleId="a9">
    <w:name w:val="header"/>
    <w:basedOn w:val="a"/>
    <w:link w:val="aa"/>
    <w:uiPriority w:val="99"/>
    <w:rsid w:val="00EE5430"/>
    <w:pPr>
      <w:tabs>
        <w:tab w:val="center" w:pos="4677"/>
        <w:tab w:val="right" w:pos="9355"/>
      </w:tabs>
    </w:pPr>
  </w:style>
  <w:style w:type="character" w:styleId="ab">
    <w:name w:val="page number"/>
    <w:basedOn w:val="a0"/>
    <w:rsid w:val="00EE5430"/>
  </w:style>
  <w:style w:type="paragraph" w:styleId="ac">
    <w:name w:val="List Paragraph"/>
    <w:basedOn w:val="a"/>
    <w:uiPriority w:val="34"/>
    <w:qFormat/>
    <w:rsid w:val="004E737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ody Text"/>
    <w:basedOn w:val="a"/>
    <w:link w:val="ae"/>
    <w:rsid w:val="00976D42"/>
    <w:pPr>
      <w:spacing w:after="120"/>
    </w:pPr>
    <w:rPr>
      <w:sz w:val="24"/>
      <w:szCs w:val="20"/>
    </w:rPr>
  </w:style>
  <w:style w:type="character" w:customStyle="1" w:styleId="ConsNonformat1">
    <w:name w:val="ConsNonformat Знак Знак"/>
    <w:basedOn w:val="a0"/>
    <w:locked/>
    <w:rsid w:val="00E67938"/>
    <w:rPr>
      <w:rFonts w:ascii="Courier New" w:hAnsi="Courier New" w:cs="Courier New"/>
      <w:sz w:val="28"/>
      <w:szCs w:val="28"/>
      <w:lang w:val="ru-RU" w:eastAsia="ru-RU" w:bidi="ar-SA"/>
    </w:rPr>
  </w:style>
  <w:style w:type="paragraph" w:customStyle="1" w:styleId="ListParagraph1">
    <w:name w:val="List Paragraph1"/>
    <w:basedOn w:val="a"/>
    <w:rsid w:val="00830486"/>
    <w:pPr>
      <w:ind w:left="720"/>
      <w:contextualSpacing/>
    </w:pPr>
    <w:rPr>
      <w:sz w:val="24"/>
      <w:szCs w:val="24"/>
    </w:rPr>
  </w:style>
  <w:style w:type="paragraph" w:customStyle="1" w:styleId="1">
    <w:name w:val="Обычный1"/>
    <w:rsid w:val="00447B9B"/>
    <w:rPr>
      <w:sz w:val="24"/>
    </w:rPr>
  </w:style>
  <w:style w:type="character" w:customStyle="1" w:styleId="30">
    <w:name w:val="Заголовок 3 Знак"/>
    <w:basedOn w:val="a0"/>
    <w:link w:val="3"/>
    <w:uiPriority w:val="9"/>
    <w:rsid w:val="00031E38"/>
    <w:rPr>
      <w:b/>
      <w:bCs/>
      <w:sz w:val="27"/>
      <w:szCs w:val="27"/>
    </w:rPr>
  </w:style>
  <w:style w:type="character" w:styleId="af">
    <w:name w:val="Strong"/>
    <w:basedOn w:val="a0"/>
    <w:uiPriority w:val="22"/>
    <w:qFormat/>
    <w:rsid w:val="00031E38"/>
    <w:rPr>
      <w:b/>
      <w:bCs/>
    </w:rPr>
  </w:style>
  <w:style w:type="character" w:customStyle="1" w:styleId="aa">
    <w:name w:val="Верхний колонтитул Знак"/>
    <w:basedOn w:val="a0"/>
    <w:link w:val="a9"/>
    <w:uiPriority w:val="99"/>
    <w:rsid w:val="00033490"/>
    <w:rPr>
      <w:sz w:val="28"/>
      <w:szCs w:val="28"/>
    </w:rPr>
  </w:style>
  <w:style w:type="character" w:customStyle="1" w:styleId="s6">
    <w:name w:val="s6"/>
    <w:basedOn w:val="a0"/>
    <w:rsid w:val="00E8713F"/>
  </w:style>
  <w:style w:type="paragraph" w:styleId="af0">
    <w:name w:val="Normal (Web)"/>
    <w:basedOn w:val="a"/>
    <w:uiPriority w:val="99"/>
    <w:unhideWhenUsed/>
    <w:rsid w:val="00096D52"/>
    <w:pPr>
      <w:spacing w:before="100" w:beforeAutospacing="1" w:after="100" w:afterAutospacing="1"/>
    </w:pPr>
    <w:rPr>
      <w:sz w:val="24"/>
      <w:szCs w:val="24"/>
    </w:rPr>
  </w:style>
  <w:style w:type="character" w:customStyle="1" w:styleId="a7">
    <w:name w:val="Основной текст с отступом Знак"/>
    <w:basedOn w:val="a0"/>
    <w:link w:val="a6"/>
    <w:rsid w:val="00096D52"/>
    <w:rPr>
      <w:sz w:val="28"/>
      <w:szCs w:val="24"/>
    </w:rPr>
  </w:style>
  <w:style w:type="character" w:customStyle="1" w:styleId="af1">
    <w:name w:val="Основной текст_"/>
    <w:basedOn w:val="a0"/>
    <w:link w:val="10"/>
    <w:rsid w:val="00E84224"/>
    <w:rPr>
      <w:sz w:val="28"/>
      <w:szCs w:val="28"/>
      <w:shd w:val="clear" w:color="auto" w:fill="FFFFFF"/>
    </w:rPr>
  </w:style>
  <w:style w:type="paragraph" w:customStyle="1" w:styleId="10">
    <w:name w:val="Основной текст1"/>
    <w:basedOn w:val="a"/>
    <w:link w:val="af1"/>
    <w:rsid w:val="00E84224"/>
    <w:pPr>
      <w:widowControl w:val="0"/>
      <w:shd w:val="clear" w:color="auto" w:fill="FFFFFF"/>
      <w:spacing w:line="0" w:lineRule="atLeast"/>
    </w:pPr>
  </w:style>
  <w:style w:type="character" w:customStyle="1" w:styleId="20">
    <w:name w:val="Заголовок 2 Знак"/>
    <w:basedOn w:val="a0"/>
    <w:link w:val="2"/>
    <w:semiHidden/>
    <w:rsid w:val="00406B1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f2">
    <w:name w:val="footer"/>
    <w:basedOn w:val="a"/>
    <w:link w:val="af3"/>
    <w:unhideWhenUsed/>
    <w:rsid w:val="0000656E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rsid w:val="0000656E"/>
    <w:rPr>
      <w:sz w:val="28"/>
      <w:szCs w:val="28"/>
    </w:rPr>
  </w:style>
  <w:style w:type="character" w:customStyle="1" w:styleId="FontStyle12">
    <w:name w:val="Font Style12"/>
    <w:uiPriority w:val="99"/>
    <w:rsid w:val="004F220D"/>
    <w:rPr>
      <w:rFonts w:ascii="Times New Roman" w:hAnsi="Times New Roman" w:cs="Times New Roman"/>
      <w:sz w:val="26"/>
      <w:szCs w:val="26"/>
    </w:rPr>
  </w:style>
  <w:style w:type="character" w:customStyle="1" w:styleId="ae">
    <w:name w:val="Основной текст Знак"/>
    <w:basedOn w:val="a0"/>
    <w:link w:val="ad"/>
    <w:rsid w:val="00112ECD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6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0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7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8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DB3F4E-D70F-4BD8-AC9E-054FEEF42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Руководителям следственных отделов по районам и городам,</vt:lpstr>
    </vt:vector>
  </TitlesOfParts>
  <Company>MoBIL GROUP</Company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Руководителям следственных отделов по районам и городам,</dc:title>
  <dc:creator>tkachev</dc:creator>
  <cp:lastModifiedBy>dimmkrim@outlook.com</cp:lastModifiedBy>
  <cp:revision>9</cp:revision>
  <cp:lastPrinted>2025-07-18T05:47:00Z</cp:lastPrinted>
  <dcterms:created xsi:type="dcterms:W3CDTF">2024-07-16T06:01:00Z</dcterms:created>
  <dcterms:modified xsi:type="dcterms:W3CDTF">2026-01-19T09:30:00Z</dcterms:modified>
</cp:coreProperties>
</file>