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Информация отдела криминалистики следственного управления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(для подготовки докладной записки и статистических сведений в адрес УКСО ГСУ)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 исполнение пункта 17 Плана работы Следственного комитета Российской Федерации на второе полугодие 2026 года (№ ПЛСК-17-26 от 08.06.2026), в части, относящейся к компетенции отдела криминалистики, сообщаю следующую информацию.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1. О действующем порядке продления процессуальных сроков по уголовным делам, находящимся на контроле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Порядок продления процессуальных сроков определен приказом руководителя следственного управления от 07.12.2023 № 154 (с изменениями, внесенными приказом от 20.12.2023 № 160). По уголовным делам о преступлениях, по фактам безвестного исчезновения граждан и обнаружения неопознанных трупов, о преступлениях, предусмотренных ст. 105, 111, 126, 131–135 УК РФ, совершенных в условиях неочевидности, а также о преступлениях прошлых лет (далее – по направлениям деятельности отдела криминалистики) постановления о возбуждении ходатайств о продлении срока предварительного следствия свыше 3 месяцев и срока содержания обвиняемых под стражей свыше 6 месяцев представляются с уголовным делом в отдел криминалистики не позднее 15 суток до истечения установленного ранее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с постановлениями о возбуждении ходатайств о продлении изучаются отделом криминалистики в течение 7 суток с обязательным составлением заключения о законности и обоснованности возбуждения ходатайства; при необходимости даются письменные указания о производстве конкретных следственных действий в установленный срок предварительного следствия с контролем их исполнения. При обращении с ходатайством о продлении срока свыше 3 месяцев организуется заслушивание хода расследования на оперативных совещаниях при курирующем заместителе руководителя следственного управления; при продлении свыше 6 месяцев дается оценка интенсивности расследования, полноте, качеству и своевременности производства следственных действий, намеченных планами расследования и ранее данными указаниями.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уголовным делам, одним из оснований продления срока по которым является длительное производство судебных экспертиз, уголовное дело в обязательном порядке направляется в отдел криминалистики для изучения своевременности назначения и направления судебной экспертизы в экспертное учреждение. По результатам изучения следователем-криминалистом составляется мотивированная справка о качестве предварительного расследования, которая рассматривается в том числе на оперативном совещании при продлении процессуального срока по уголовному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Продление процессуальных сроков по указанной категории уголовных дел осуществляется заместителем руководителя следственного управления, курирующим отдел криминалистики, с учетом заключения отдела.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 О порядке изучения уголовных дел отделом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дела, отнесенные к направлениям деятельности отдела криминалистики, изучаются в течение 10 суток с момента возбуждения уголовного дела или возобновления производства по нему на предмет выполнения следственных и процессуальных действий, направленных на раскрытие преступления, обеспечения полного и всестороннего расследования и проверки исполнения данных указаний. По результатам изучения составляется справка.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Отделом криминалистики изучаются уголовные дела всех категорий, поступающие с проектами постановлений о приостановлении предварительного следствия по п. 1 ч. 1 ст. 208 УПК РФ, а также уголовные дела направлений деятельности отдела, поступающие с проектами постановлений о прекращении уголовного дела (преследования) и о приостановлении предварительного следствия по иным основаниям. По уголовным делам, возвращенным прокурором или руководителем следственного органа, организуется заслушивание руководителя следственного отдела совместно со следователем при курирующем заместителе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Кроме того, в соответствии с требованиями п. 1 ч. 2 ст. 209 УПК РФ организуется планомерная ежемесячная работа следователей по приостановленным уголовным делам, контроль за которой осуществляет отдел криминалистики; работа по раскрытию преступлений прошлых лет ежеквартально анализируется и докладывается руководителю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 О механизме проверки своевременности назначения судебных экспертиз и полноты поставленных вопросов.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Отдельный механизм проверки своевременности назначения судебных экспертиз и полноты поставленных перед экспертами вопросов в следственном управлении имеется и реализуется в следующих формах.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Во-первых, на постоянной основе ведется учет назначаемых в следственных отделах судебных экспертиз, контроль за своевременностью предоставления следователями экспертам необходимых для исследования материалов, сроков производства экспертиз и получения их результатов; заключения экспертов изучаются во взаимосвязи с установленными обстоятельствами происшествия.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Во-вторых, при вынесении следователями ходатайств о продлении срока предварительного расследования в связи с производством судебной экспертизы уголовное дело в обязательном порядке изучается отделом криминалистики на предмет своевременности назначения экспертизы, полноты поставленных вопросов и представленных объектов исследования.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В-третьих, назначение платных судебных экспертиз осуществляется исключительно после согласования с отделом криминалистики в порядке, установленном приказом руководителя следственного управления от 29.05.2025 № 58 «Об организации назначения платных судебных экспертиз»: с направлением запросов о возможности производства экспертизы в государственные экспертные учреждения, получением коммерческих предложений, проверкой профессиональной компетенции экспертов, проверкой полноты и обоснованности пакета документов и состава экспертных учреждений.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 истекший период 2026 года следователями следственного управления назначено 3598 судебных экспертиз, что на 2,6% больше количества экспертиз, назначенных в аналогичном периоде прошлого года (АППГ – 3504). Назначение экспертиз ориентировано прежде всего на государственные судебно-экспертные учреждения: в экспертных учреждениях системы СК России проведено 425 экспертиз (АППГ – 140), Минздрава России – 2049 (АППГ – 2326), МВД России – 481 (АППГ – 384), Минюста России – 512 (АППГ – 513), МЧС России – 21 (АППГ – 17), ФСБ России – 14 (АППГ – 38). В негосударственных экспертных учреждениях на платной основе проведено 96 экспертиз (АППГ – 86), что составляет 10,4% от их общего числа; их назначение производилось в исключительных случаях, когда экспертизы не производятся в государственных судебно-экспертных учреждениях либо срок их производства выходил за пределы разумного срока уголовного судопроизводства.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4. О причинах продления процессуальных сроков, связанных с производством судебных экспертиз (для формирования таблицы 1).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Значительная часть продлений процессуальных сроков по уголовным делам, находящимся на контроле отдела криминалистики, объективно обусловлена длительным производством судебных экспертиз, прежде всего комплексных, комиссионных и налоговых. Так, в Южный филиал СЭЦ СК России за истекший период 2026 года назначено 43 судебные налоговые экспертизы, из которых завершено 18, 25 остаются в производстве; определить сроки их завершения не представляется возможным ввиду изменяющегося порядка производства экспертных исследований в соответствии с поступающими указаниями центрального аппарата СЭЦ СК России о внеочередном производстве отдельных экспертных исследований. Указанные обстоятельства находятся вне зависимости от следствия и следственных органов.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этом сроки назначения и производства большинства видов судебных экспертиз соответствуют потребностям следственных органов и по отдельным видам экспертиз сократились в сравнении с предшествующими периодами, что стало возможным в результате межведомственного взаимодействия и принятых экспертными учреждениями организационных мер.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результатам изучения уголовных дел при продлении сроков отделом криминалистики выявлялись и случаи несвоевременного назначения экспертиз, по каждому из которых давались письменные указания, информация о которых может быть представлена дополнительно при формировании граф таблиц, отражающих причины, зависящие от следствия (в том числе выявленную волокиту).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5. О мерах, принятых в части компетенции отдела криминалистики, направленных на недопущение нарушения сроков предварительного следствия.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Руководители следственных отделов ориентированы на неукоснительное соблюдение требований ст. 6.1 УПК РФ, незамедлительное назначение всех необходимых судебных экспертиз и производство следственных и процессуальных действий, направленных на скорейшее принятие законного и обоснованного решения.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рамках криминалистического сопровождения расследования на первоначальном этапе обсуждается объем необходимых экспертных исследований и конкретные экспертные учреждения; по результатам изучения уголовных дел даются письменные указания в порядке ст. 39 УПК РФ, составляются дополнительные согласованные планы следственных действий и оперативно-розыскных мероприятий, направленные на установление лиц, подлежащих привлечению в качестве обвиняемых. На межведомственных совещаниях при участии органов дознания за истекший период заслушано 29 уголовных дел, по которым даны указания, исполнение которых контролируется отделом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Организовано взаимодействие со специалистами профильных экспертных учреждений при назначении и производстве судебных экспертиз; следователям направляются рекомендации по совершенствованию практики назначения экспертных исследований, определяются наиболее эффективные виды экспертиз для установления подлежащих доказыванию обстоятельств.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2026 году отделом криминалистики проведены кустовые учебно-методические семинары со следователями всех территориальных следственных отделов (охвачено 83 следователя), на которых рассмотрены в том числе вопросы соблюдения сроков предварительного расследования и методики назначения и производства судебных экспертиз; организованы стажировки следователей, не имеющих опыта практической работы, в программы которых включены занятия по указанной тематике.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Комплекс принимаемых мер направлен на недопущение волокиты при расследовании уголовных дел, соблюдение процессуальных сроков предварительного следствия и своевременность назначения судебных экспертиз; работа в данном направлении продолжается.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6. Об информационных письмах и обобщениях практики по вопросам соблюдения процессуальных сроков.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2023–2026 годах отделом криминалистики в следственные отделы направлялись информационные материалы и рекомендации по вопросам назначения и производства судебных экспертиз, соблюдения разумных сроков предварительного расследования: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[указать реквизиты информационного письма (обобщения) по практике назначения судебных экспертиз];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[указать реквизиты информационного письма (обобщения) по вопросам соблюдения сроков расследования];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[при наличии иных документов – дополнить].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Копии указанных документов могут быть направлены в адрес УКСО ГСУ.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