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</w:rPr>
        <w:t>ПОСТАНОВЛЕНИЕ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</w:rPr>
        <w:t>о назначении судебно-медицинской экспертизы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tabs>
          <w:tab w:pos="9071" w:val="right"/>
        </w:tabs>
        <w:spacing w:after="0" w:line="240" w:lineRule="auto"/>
      </w:pPr>
      <w:r>
        <w:rPr>
          <w:rFonts w:ascii="Times New Roman" w:hAnsi="Times New Roman"/>
          <w:sz w:val="24"/>
        </w:rPr>
        <w:t>г. Азов Ростовской области</w:t>
        <w:tab/>
        <w:t>«11» сентября 2026 года</w:t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10 час. 00 мин.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 следственного управления Следственного комитета Российской Федерации по Ростовской области) Сукиасов С.А., рассмотрев материалы уголовного дела № 12602600010000057,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УСТАНОВИЛ: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09.09.2026 в домовладении по адресу: Ростовская область, г. Азов, СНТ «Мичуринец-3», д. 753, обнаружены трупы Нестеровой Екатерины Ивановны, 15.12.1986 года рождения, и Косенко Сергея Николаевича, 24.02.1962 года рождения, с огнестрельными ранениями груди. Постановлением от 10.09.2026 в 15 час. 10 мин. по данному факту и в отношении Косенко С.Н. возбуждено уголовное дело по признакам преступления, предусмотренного ч. 1 ст. 105 УК РФ (уголовное дело № 12602600010000057). Согласно постановлению о возбуждении уголовного дела, Косенко С.Н. в период времени с 12 часов 51 минуты 07.09.2026 по 15 часов 45 минут 09.09.2026, находясь в своем жилище по указанному адресу, в ходе внезапно возникшей ссоры на почве личных неприязненных отношений с находившейся здесь же Нестеровой Е.И., имея и реализуя умысел на ее убийство, вооружившись двуствольным огнестрельным охотничьим ружьем неизвестной модели, произвел один выстрел в область груди Нестеровой Е.И., причинив ей смертельное ранение, после чего лишил себя жизни.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09.09.2026 произведен осмотр места происшествия (протокол от 09.09.2026, осмотр проводился с 17 час. 22 мин. до 20 час. 31 мин., в отсутствие понятых в соответствии с ч. 1.1 ст. 170 УПК РФ, осмотр жилища — с согласия Матиевой А.С. в соответствии с ч. 5 ст. 177 УПК РФ), в ходе которого изъяты, в частности: две стеклянные рюмки № 1 и № 2, мобильные телефоны «Huawei» и «Samsung», две стреляные охотничьи гильзы 16 калибра, извлеченные из патронников ружья, шесть охотничьих патронов в сборе 16 калибра, смывы с кистей рук трупа Косенко С.Н. и с кистей рук Скрагленко К.В. с контрольными образцами, спортивные штаны серого цвета и футболка зеленого цвета, выданные Скрагленко К.В., охотничье гладкоствольное двуствольное ружье, пустой оружейный чехол зеленого цвета.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Труп Нестеровой Е.И. с находящейся на нем одеждой направлен для судебно-медицинского исследования в Азовское отделение государственного бюджетного учреждения Ростовской области «Бюро судебно-медицинской экспертизы»; исследование трупа произведено на стадии проверки (Акт судебно-медицинского исследования трупа № 1052 от 10.09.2026, архив Азовского отделения ГБУ РО «БСМЭ»).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Потерпевшим по уголовному делу подлежит признанию близкий родственник Нестеровой Е.И.; о назначении экспертизы потерпевший подлежит уведомлению с разъяснением прав, предусмотренных ст. 198 УПК РФ, в соответствии с ч. 3 ст. 195 УПК РФ и с учетом правовой позиции Конституционного Суда Российской Федерации (Определение № 235-О).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Для установления причины смерти, характера, механизма и давности телесных повреждений, дистанции и направления выстрела, давности наступления смерти и разрешения иных вопросов, требующих специальных познаний, необходимо производство судебно-медицинской экспертизы, назначение которой по настоящему уголовному делу обязательно (п. 1, 2 ч. 1 ст. 196 УПК РФ).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Принимая во внимание изложенное, руководствуясь ст. 195 (196) и 199 УПК РФ,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ПОСТАНОВИЛ: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1. Назначить судебно-медицинскую экспертизу по трупу Нестеровой Екатерины Ивановны, 15.12.1986 года рождения, производство которой поручить экспертам Азовского отделения государственного бюджетного учреждения Ростовской области «Бюро судебно-медицинской экспертизы».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2. Поставить перед экспертом вопросы: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1) Какова причина смерти Нестеровой Е.И.?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2) Какие телесные повреждения имеются на трупе; каковы их характер, локализация, механизм и давность образования?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3) Где расположено входное огнестрельное ранение, каковы его форма и размеры; с какой дистанции произведен выстрел — определить зону дробового выстрела (в упор; в пределах компактного (сплошного) действия дроби; в пределах относительно компактного действия дроби; полное рассеивание дробового снаряда); каково направление выстрела (с учетом копоти, дефекта ткани одежды, повреждений кожи и внутренних органов)?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4) Из оружия какого вида и какими боеприпасами (калибр, дробь/картечь) причинено ранение; какие инородные тела (дробь, пыжи и иные элементы снаряжения патрона) находятся в раневом канале и грудной полости?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5) Какова давность наступления смерти (с учетом гнилостных изменений, описанных в протоколе осмотра места происшествия и Акте судебно-медицинского исследования трупа)?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6) Находилась ли Нестерова Е.И. в состоянии алкогольного опьянения; имеется ли этиловый спирт в крови и моче, какова его концентрация (исследование крови и мочи произвести в объеме, предусмотренном приказом Минздрава России от 25.09.2023 № 491н)?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7) Имеются ли в организме Нестеровой Е.И. наркотические, психотропные, сильнодействующие или иные токсические вещества?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8) Имелись ли на трупе иные телесные повреждения, кроме огнестрельного; каковы их механизм и давность образования?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9) Могла ли Нестерова Е.И. после причинения ранения самостоятельно передвигаться и совершать целенаправленные действия?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10) Соответствует ли положение трупа, описанное в протоколе осмотра места происшествия (на спине, головой в северном направлении, на диване у южной стены), механизму причинения ранения?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3. Поручить эксперту: произвести дактилоскопирование трупа с изготовлением дактилоскопической карты и передать ее следователю вместе с заключением; извлеченные при исследовании и не переданные ранее инородные тела (дробь, пыжи и иные элементы патрона) после окончания экспертизы передать следователю для назначения баллистической судебной экспертизы; в заключении перечислить все образцы, изъятые при исследовании трупа (дробь и иные элементы патрона, кровь, моча, волосы), с указанием их упаковки.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4. Предоставить в распоряжение эксперта материалы: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настоящее постановление на 3 л. в 1 экз.;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труп Нестеровой Екатерины Ивановны, 15.12.1986 года рождения;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одежду трупа, снятую при судебно-медицинском исследовании трупа (хранится в Азовском отделении ГБУ РО «БСМЭ»);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Акт судебно-медицинского исследования трупа № 1052 от 10.09.2026 (архив Азовского отделения ГБУ РО «БСМЭ»);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копию протокола осмотра места происшествия от 09.09.2026;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копию постановления о возбуждении уголовного дела от 10.09.2026.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5. Разрешаю при необходимости проводить исследования, могущие повлечь полное или частичное уничтожение объектов либо изменение их внешнего вида или основных свойств, в соответствии с п. 3 ч. 4 ст. 57 УПК РФ.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6. Настоящее постановление направить руководителю Азовского отделения государственного бюджетного учреждения Ростовской области «Бюро судебно-медицинской экспертизы». Эксперту разъяснить права и обязанности, предусмотренные ст. 57 УПК РФ, и предупредить его об уголовной ответственности по ст. 307 УК РФ, о чем сделать отметку в заключении эксперта.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Следователь следственного отдела по городу Азов следственного управления Следственного комитета Российской Федерации по Ростовской области</w:t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________________ / С.А. Сукиасов 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