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Your EFDS committee account</ns0:t>
      </ns0:r>
    </ns0:p>
    <ns0:p>
      <ns0:r>
        <ns0:rPr>
          <ns0:b/>
        </ns0:rPr>
        <ns0:t>For EFDS committee members and account administrators · September 2026</ns0:t>
      </ns0:r>
    </ns0:p>
    <ns0:p>
      <ns0:r>
        <ns0:t xml:space="preserve">Use your own account. Everyone starts as a </ns0:t>
      </ns0:r>
      <ns0:r>
        <ns0:rPr>
          <ns0:b/>
        </ns0:rPr>
        <ns0:t>member</ns0:t>
      </ns0:r>
      <ns0:r>
        <ns0:t xml:space="preserve">, with full event access and public resources. An EFDS administrator can verify society membership, making you an </ns0:t>
      </ns0:r>
      <ns0:r>
        <ns0:rPr>
          <ns0:b/>
        </ns0:rPr>
        <ns0:t>EFDS member</ns0:t>
      </ns0:r>
      <ns0:r>
        <ns0:t xml:space="preserve"> with access to member resources when they are published. Committee access and your officer roster identity are two further, separate steps.</ns0:t>
      </ns0:r>
    </ns0:p>
    <ns0:p>
      <ns0:pPr>
        <ns0:pStyle ns0:val="Heading2"/>
      </ns0:pPr>
      <ns0:r>
        <ns0:t>For committee members</ns0:t>
      </ns0:r>
    </ns0:p>
    <ns0:p>
      <ns0:pPr>
        <ns0:pStyle ns0:val="ListNumber"/>
      </ns0:pPr>
      <ns0:r>
        <ns0:rPr>
          <ns0:b/>
        </ns0:rPr>
        <ns0:t>Create your account.</ns0:t>
      </ns0:r>
      <ns0:r>
        <ns0:t xml:space="preserve"> Visit </ns0:t>
      </ns0:r>
      <ns0:hyperlink ns2:id="rId9">
        <ns0:r>
          <ns0:rPr>
            <ns0:color ns0:val="2540B5"/>
            <ns0:u ns0:val="single"/>
          </ns0:rPr>
          <ns0:t>imperial-efds.com/signup</ns0:t>
        </ns0:r>
      </ns0:hyperlink>
      <ns0:r>
        <ns0:t xml:space="preserve">. Use your own </ns0:t>
      </ns0:r>
      <ns0:r>
        <ns0:rPr>
          <ns0:rFonts ns0:ascii="Aptos Mono" ns0:hAnsi="Aptos Mono"/>
          <ns0:sz ns0:val="18"/>
        </ns0:rPr>
        <ns0:t>@imperial.ac.uk</ns0:t>
      </ns0:r>
      <ns0:r>
        <ns0:t xml:space="preserve"> or </ns0:t>
      </ns0:r>
      <ns0:r>
        <ns0:rPr>
          <ns0:rFonts ns0:ascii="Aptos Mono" ns0:hAnsi="Aptos Mono"/>
          <ns0:sz ns0:val="18"/>
        </ns0:rPr>
        <ns0:t>@ic.ac.uk</ns0:t>
      </ns0:r>
      <ns0:r>
        <ns0:t xml:space="preserve"> address. If you serve on the committee with a different address, ask an EFDS administrator to approve that address first. Select </ns0:t>
      </ns0:r>
      <ns0:r>
        <ns0:rPr>
          <ns0:b/>
        </ns0:rPr>
        <ns0:t>Email me an account link</ns0:t>
      </ns0:r>
      <ns0:r>
        <ns0:t xml:space="preserve">, open the newest email, press </ns0:t>
      </ns0:r>
      <ns0:r>
        <ns0:rPr>
          <ns0:b/>
        </ns0:rPr>
        <ns0:t>Continue</ns0:t>
      </ns0:r>
      <ns0:r>
        <ns0:t>, and set a password. Email ownership confirmation gives you basic member dashboard access immediately; society verification is a later, separate review. You can also use an email sign-in link, or Google sign-in if its button is available. Microsoft sign-in is not offered.</ns0:t>
      </ns0:r>
    </ns0:p>
    <ns0:p>
      <ns0:pPr>
        <ns0:pStyle ns0:val="ListNumber"/>
      </ns0:pPr>
      <ns0:r>
        <ns0:rPr>
          <ns0:b/>
        </ns0:rPr>
        <ns0:t>Finish from your inbox.</ns0:t>
      </ns0:r>
      <ns0:r>
        <ns0:t xml:space="preserve"> Open the newest EFDS email, then press </ns0:t>
      </ns0:r>
      <ns0:r>
        <ns0:rPr>
          <ns0:b/>
        </ns0:rPr>
        <ns0:t>Continue</ns0:t>
      </ns0:r>
      <ns0:r>
        <ns0:t xml:space="preserve"> on the EFDS confirmation page. Set and confirm a password if prompted. Opening the link alone does not sign you in; the extra step protects against automatic email-security scans. If the link has expired, request a new one. Do not share it.</ns0:t>
      </ns0:r>
    </ns0:p>
    <ns0:p>
      <ns0:pPr>
        <ns0:pStyle ns0:val="ListNumber"/>
      </ns0:pPr>
      <ns0:r>
        <ns0:rPr>
          <ns0:b/>
        </ns0:rPr>
        <ns0:t>Request society verification.</ns0:t>
      </ns0:r>
      <ns0:r>
        <ns0:t xml:space="preserve"> Open </ns0:t>
      </ns0:r>
      <ns0:hyperlink ns2:id="rId10">
        <ns0:r>
          <ns0:rPr>
            <ns0:color ns0:val="2540B5"/>
            <ns0:u ns0:val="single"/>
          </ns0:rPr>
          <ns0:t>Your profile</ns0:t>
        </ns0:r>
      </ns0:hyperlink>
      <ns0:r>
        <ns0:t xml:space="preserve">. Under </ns0:t>
      </ns0:r>
      <ns0:r>
        <ns0:rPr>
          <ns0:b/>
        </ns0:rPr>
        <ns0:t>EFDS membership</ns0:t>
      </ns0:r>
      <ns0:r>
        <ns0:t xml:space="preserve">, describe how you are connected to the society and select </ns0:t>
      </ns0:r>
      <ns0:r>
        <ns0:rPr>
          <ns0:b/>
        </ns0:rPr>
        <ns0:t>Send for review</ns0:t>
      </ns0:r>
      <ns0:r>
        <ns0:t>. Your university email confirms affiliation with Imperial, but does not by itself prove society membership. Your member account still has full event access while the review is pending.</ns0:t>
      </ns0:r>
    </ns0:p>
    <ns0:p>
      <ns0:pPr>
        <ns0:pStyle ns0:val="ListNumber"/>
      </ns0:pPr>
      <ns0:r>
        <ns0:rPr>
          <ns0:b/>
        </ns0:rPr>
        <ns0:t>Tell the administrator your committee identity.</ns0:t>
      </ns0:r>
      <ns0:r>
        <ns0:t xml:space="preserve"> In your usual committee channel, share your full name, the exact account email, your official committee title and academic year. Never share a password, email sign-in link or reset code.</ns0:t>
      </ns0:r>
    </ns0:p>
    <ns0:p>
      <ns0:pPr>
        <ns0:pStyle ns0:val="ListNumber"/>
      </ns0:pPr>
      <ns0:r>
        <ns0:rPr>
          <ns0:b/>
        </ns0:rPr>
        <ns0:t>Check your access.</ns0:t>
      </ns0:r>
      <ns0:r>
        <ns0:t xml:space="preserve"> After an administrator confirms verification, committee access and your officer link, refresh </ns0:t>
      </ns0:r>
      <ns0:hyperlink ns2:id="rId10">
        <ns0:r>
          <ns0:rPr>
            <ns0:color ns0:val="2540B5"/>
            <ns0:u ns0:val="single"/>
          </ns0:rPr>
          <ns0:t>Your profile</ns0:t>
        </ns0:r>
      </ns0:hyperlink>
      <ns0:r>
        <ns0:t xml:space="preserve">. It should show </ns0:t>
      </ns0:r>
      <ns0:r>
        <ns0:rPr>
          <ns0:b/>
        </ns0:rPr>
        <ns0:t>Committee</ns0:t>
      </ns0:r>
      <ns0:r>
        <ns0:t xml:space="preserve"> and the correct name, title and academic year. Open </ns0:t>
      </ns0:r>
      <ns0:hyperlink ns2:id="rId11">
        <ns0:r>
          <ns0:rPr>
            <ns0:color ns0:val="2540B5"/>
            <ns0:u ns0:val="single"/>
          </ns0:rPr>
          <ns0:t>Tickets</ns0:t>
        </ns0:r>
      </ns0:hyperlink>
      <ns0:r>
        <ns0:t xml:space="preserve"> to see committee work. Ask the administrator to correct any mismatch; do not create a second account.</ns0:t>
      </ns0:r>
    </ns0:p>
    <ns0:p>
      <ns0:r>
        <ns0:rPr>
          <ns0:b/>
        </ns0:rPr>
        <ns0:t>Keep one account.</ns0:t>
      </ns0:r>
      <ns0:r>
        <ns0:t xml:space="preserve"> Signing in with a different email can create a separate identity. The account and officer roster entry are what connect you to ticket assignments.</ns0:t>
      </ns0:r>
    </ns0:p>
    <ns0:p>
      <ns0:pPr>
        <ns0:pStyle ns0:val="Heading2"/>
      </ns0:pPr>
      <ns0:r>
        <ns0:t>For EFDS account administrators</ns0:t>
      </ns0:r>
    </ns0:p>
    <ns0:p>
      <ns0:r>
        <ns0:t xml:space="preserve">Use the </ns0:t>
      </ns0:r>
      <ns0:hyperlink ns2:id="rId12">
        <ns0:r>
          <ns0:rPr>
            <ns0:color ns0:val="2540B5"/>
            <ns0:u ns0:val="single"/>
          </ns0:rPr>
          <ns0:t>Accounts review panel</ns0:t>
        </ns0:r>
      </ns0:hyperlink>
      <ns0:r>
        <ns0:t xml:space="preserve"> after the person signs in once. Check the current society or committee record through a trusted source. A name, student email or self-description alone is not sufficient evidence. The panel records the acting admin, decision and date. It prevents direct role changes, stale edits and more than two active accounts linking to the same officer entry.</ns0:t>
      </ns0:r>
    </ns0:p>
    <ns0:p>
      <ns0:pPr>
        <ns0:pStyle ns0:val="ListNumber"/>
      </ns0:pPr>
      <ns0:r>
        <ns0:rPr>
          <ns0:b/>
        </ns0:rPr>
        <ns0:t>Verify EFDS membership.</ns0:t>
      </ns0:r>
      <ns0:r>
        <ns0:t xml:space="preserve"> In </ns0:t>
      </ns0:r>
      <ns0:r>
        <ns0:rPr>
          <ns0:b/>
        </ns0:rPr>
        <ns0:t>Needs review</ns0:t>
      </ns0:r>
      <ns0:r>
        <ns0:t xml:space="preserve">, open the person's exact account. Compare their claim with an independent EFDS record. Select </ns0:t>
      </ns0:r>
      <ns0:r>
        <ns0:rPr>
          <ns0:b/>
        </ns0:rPr>
        <ns0:t>Verify EFDS membership</ns0:t>
      </ns0:r>
      <ns0:r>
        <ns0:t xml:space="preserve"> and save</ns0:t>
      </ns0:r>
      <ns0:r>
        <ns0:rPr>
          <ns0:b/>
        </ns0:rPr>
        <ns0:t/>
      </ns0:r>
      <ns0:r>
        <ns0:t xml:space="preserve">. If the claim cannot be confirmed, select </ns0:t>
      </ns0:r>
      <ns0:r>
        <ns0:rPr>
          <ns0:b/>
        </ns0:rPr>
        <ns0:t>Decline verification</ns0:t>
      </ns0:r>
      <ns0:r>
        <ns0:t> and ask the person for corrected details. A declined account remains visible for follow-up.</ns0:t>
      </ns0:r>
    </ns0:p>
    <ns0:p>
      <ns0:pPr>
        <ns0:pStyle ns0:val="ListNumber"/>
      </ns0:pPr>
      <ns0:r>
        <ns0:rPr>
          <ns0:b/>
        </ns0:rPr>
        <ns0:t>Grant committee access.</ns0:t>
      </ns0:r>
      <ns0:r>
        <ns0:t xml:space="preserve"> After verification, switch to </ns0:t>
      </ns0:r>
      <ns0:r>
        <ns0:rPr>
          <ns0:b/>
        </ns0:rPr>
        <ns0:t>All active accounts</ns0:t>
      </ns0:r>
      <ns0:r>
        <ns0:t xml:space="preserve">, find that account, select </ns0:t>
      </ns0:r>
      <ns0:r>
        <ns0:rPr>
          <ns0:b/>
        </ns0:rPr>
        <ns0:t>Grant committee access</ns0:t>
      </ns0:r>
      <ns0:r>
        <ns0:t> and save. Verification and promotion are deliberately separate decisions.</ns0:t>
      </ns0:r>
    </ns0:p>
    <ns0:p>
      <ns0:pPr>
        <ns0:pStyle ns0:val="ListNumber"/>
      </ns0:pPr>
      <ns0:r>
        <ns0:rPr>
          <ns0:b/>
        </ns0:rPr>
        <ns0:t>Link the correct officer entry.</ns0:t>
      </ns0:r>
      <ns0:r>
        <ns0:t xml:space="preserve"> Open </ns0:t>
      </ns0:r>
      <ns0:r>
        <ns0:rPr>
          <ns0:b/>
        </ns0:rPr>
        <ns0:t/>
      </ns0:r>
      <ns0:r>
        <ns0:t xml:space="preserve"/>
      </ns0:r>
      <ns0:hyperlink ns2:id="rId13">
        <ns0:r>
          <ns0:rPr>
            <ns0:color ns0:val="2540B5"/>
            <ns0:u ns0:val="single"/>
          </ns0:rPr>
          <ns0:t>Admin → Committee</ns0:t>
        </ns0:r>
      </ns0:hyperlink>
      <ns0:r>
        <ns0:t xml:space="preserve">. On the matching officer card, enter the member's exact account email and select Link account. Each officer role accepts up to two accounts; each account can link to only one role. The account must already have committee or admin access. To correct a mistaken link, select Remove link beside that account before assigning another.</ns0:t>
      </ns0:r>
    </ns0:p>
    <ns0:p>
      <ns0:pPr>
        <ns0:pStyle ns0:val="ListNumber"/>
      </ns0:pPr>
      <ns0:r>
        <ns0:rPr>
          <ns0:b/>
        </ns0:rPr>
        <ns0:t>Check the outcome.</ns0:t>
      </ns0:r>
      <ns0:r>
        <ns0:t xml:space="preserve"> Ask the member to refresh their profile and ticket dashboard. Use the account panel's recent access decisions to confirm what changed and when, and check its account-email delivery status. Linking or removing a roster identity queues an email to the affected account. Admin promotion cannot be applied to an unverified account. An admin cannot change their own role or remove the last active admin.</ns0:t>
      </ns0:r>
    </ns0:p>
    <ns0:p>
      <ns0:r>
        <ns0:t xml:space="preserve">The old </ns0:t>
      </ns0:r>
      <ns0:r>
        <ns0:rPr>
          <ns0:rFonts ns0:ascii="Aptos Mono" ns0:hAnsi="Aptos Mono"/>
          <ns0:sz ns0:val="18"/>
        </ns0:rPr>
        <ns0:t>grant_access.py</ns0:t>
      </ns0:r>
      <ns0:r>
        <ns0:t xml:space="preserve"> database command remains a bootstrap or recovery tool for an authorised operator; routine account reviews now belong in the audited dashboard. Do not put database credentials in a command, shared document or chat.</ns0:t>
      </ns0:r>
    </ns0:p>
    <ns0:p>
      <ns0:pPr>
        <ns0:pStyle ns0:val="Heading2"/>
      </ns0:pPr>
      <ns0:r>
        <ns0:t>If something does not work</ns0:t>
      </ns0:r>
    </ns0:p>
    <ns0:tbl>
      <ns0:tblPr>
        <ns0:tblStyle ns0:val="TableGrid"/>
        <ns0:tblW ns0:type="auto" ns0:w="0"/>
        <ns0:jc ns0:val="center"/>
        <ns0:tblLook ns0:firstColumn="1" ns0:firstRow="1" ns0:lastColumn="0" ns0:lastRow="0" ns0:noHBand="0" ns0:noVBand="1" ns0:val="04A0"/>
      </ns0:tblPr>
      <ns0:tblGrid>
        <ns0:gridCol ns0:w="4939"/>
        <ns0:gridCol ns0:w="4939"/>
      </ns0:tblGrid>
      <ns0:tr>
        <ns0:tc>
          <ns0:tcPr>
            <ns0:tcW ns0:type="dxa" ns0:w="4939"/>
          </ns0:tcPr>
          <ns0:p>
            <ns0:r>
              <ns0:rPr>
                <ns0:b/>
              </ns0:rPr>
              <ns0:t>What you see</ns0:t>
            </ns0:r>
          </ns0:p>
        </ns0:tc>
        <ns0:tc>
          <ns0:tcPr>
            <ns0:tcW ns0:type="dxa" ns0:w="4939"/>
          </ns0:tcPr>
          <ns0:p>
            <ns0:r>
              <ns0:rPr>
                <ns0:b/>
              </ns0:rPr>
              <ns0:t>What to do</ns0:t>
            </ns0:r>
          </ns0:p>
        </ns0:tc>
      </ns0:tr>
      <ns0:tr>
        <ns0:tc>
          <ns0:tcPr>
            <ns0:tcW ns0:type="dxa" ns0:w="4939"/>
          </ns0:tcPr>
          <ns0:p>
            <ns0:r>
              <ns0:t>No email arrives</ns0:t>
            </ns0:r>
          </ns0:p>
        </ns0:tc>
        <ns0:tc>
          <ns0:tcPr>
            <ns0:tcW ns0:type="dxa" ns0:w="4939"/>
          </ns0:tcPr>
          <ns0:p>
            <ns0:r>
              <ns0:t>Check junk mail, confirm the address, wait a few minutes, then request a new email. Ask an admin to inspect delivery health if it still fails.</ns0:t>
            </ns0:r>
          </ns0:p>
        </ns0:tc>
      </ns0:tr>
      <ns0:tr>
        <ns0:tc>
          <ns0:tcPr>
            <ns0:tcW ns0:type="dxa" ns0:w="4939"/>
          </ns0:tcPr>
          <ns0:p>
            <ns0:r>
              <ns0:t>The link opens the homepage or says expired</ns0:t>
            </ns0:r>
          </ns0:p>
        </ns0:tc>
        <ns0:tc>
          <ns0:tcPr>
            <ns0:tcW ns0:type="dxa" ns0:w="4939"/>
          </ns0:tcPr>
          <ns0:p>
            <ns0:r>
              <ns0:t>Request a fresh link and open the newest one. Send an admin the error text, never the link or its code.</ns0:t>
            </ns0:r>
          </ns0:p>
        </ns0:tc>
      </ns0:tr>
      <ns0:tr>
        <ns0:tc>
          <ns0:tcPr>
            <ns0:tcW ns0:type="dxa" ns0:w="4939"/>
          </ns0:tcPr>
          <ns0:p>
            <ns0:r>
              <ns0:t>You can sign in, but only see member access</ns0:t>
            </ns0:r>
          </ns0:p>
        </ns0:tc>
        <ns0:tc>
          <ns0:tcPr>
            <ns0:tcW ns0:type="dxa" ns0:w="4939"/>
          </ns0:tcPr>
          <ns0:p>
            <ns0:r>
              <ns0:t>Complete the EFDS membership request on your profile; ask an admin to review the exact account email.</ns0:t>
            </ns0:r>
          </ns0:p>
        </ns0:tc>
      </ns0:tr>
      <ns0:tr>
        <ns0:tc>
          <ns0:tcPr>
            <ns0:tcW ns0:type="dxa" ns0:w="4939"/>
          </ns0:tcPr>
          <ns0:p>
            <ns0:r>
              <ns0:t>EFDS member access is active, but Tickets is missing</ns0:t>
            </ns0:r>
          </ns0:p>
        </ns0:tc>
        <ns0:tc>
          <ns0:tcPr>
            <ns0:tcW ns0:type="dxa" ns0:w="4939"/>
          </ns0:tcPr>
          <ns0:p>
            <ns0:r>
              <ns0:t>Ask an admin to grant committee access and link your roster identity.</ns0:t>
            </ns0:r>
          </ns0:p>
        </ns0:tc>
      </ns0:tr>
      <ns0:tr>
        <ns0:tc>
          <ns0:tcPr>
            <ns0:tcW ns0:type="dxa" ns0:w="4939"/>
          </ns0:tcPr>
          <ns0:p>
            <ns0:r>
              <ns0:t>Committee access appears, but your title is wrong</ns0:t>
            </ns0:r>
          </ns0:p>
        </ns0:tc>
        <ns0:tc>
          <ns0:tcPr>
            <ns0:tcW ns0:type="dxa" ns0:w="4939"/>
          </ns0:tcPr>
          <ns0:p>
            <ns0:r>
              <ns0:t>Ask an admin to correct the officer link. Do not make another account.</ns0:t>
            </ns0:r>
          </ns0:p>
        </ns0:tc>
      </ns0:tr>
      <ns0:tr>
        <ns0:tc>
          <ns0:tcPr>
            <ns0:tcW ns0:type="dxa" ns0:w="4939"/>
          </ns0:tcPr>
          <ns0:p>
            <ns0:r>
              <ns0:t>Password sign-in fails</ns0:t>
            </ns0:r>
          </ns0:p>
        </ns0:tc>
        <ns0:tc>
          <ns0:tcPr>
            <ns0:tcW ns0:type="dxa" ns0:w="4939"/>
          </ns0:tcPr>
          <ns0:p>
            <ns0:r>
              <ns0:t xml:space="preserve">Use </ns0:t>
            </ns0:r>
            <ns0:r>
              <ns0:rPr>
                <ns0:b/>
              </ns0:rPr>
              <ns0:t>Forgot password?</ns0:t>
            </ns0:r>
            <ns0:r>
              <ns0:t xml:space="preserve"> or an email sign-in link.</ns0:t>
            </ns0:r>
          </ns0:p>
        </ns0:tc>
      </ns0:tr>
      <ns0:tr>
        <ns0:tc>
          <ns0:tcPr>
            <ns0:tcW ns0:type="dxa" ns0:w="4939"/>
          </ns0:tcPr>
          <ns0:p>
            <ns0:r>
              <ns0:t>Google sign-in is unavailable</ns0:t>
            </ns0:r>
          </ns0:p>
        </ns0:tc>
        <ns0:tc>
          <ns0:tcPr>
            <ns0:tcW ns0:type="dxa" ns0:w="4939"/>
          </ns0:tcPr>
          <ns0:p>
            <ns0:r>
              <ns0:t>Use email sign-in. Google requires separate provider configuration.</ns0:t>
            </ns0:r>
          </ns0:p>
        </ns0:tc>
      </ns0:tr>
    </ns0:tbl>
    <ns0:p>
      <ns0:r>
        <ns0:t>EFDS is a student society. Its account access is managed by the society and is separate from Imperial College London's account permissions.</ns0:t>
      </ns0:r>
    </ns0:p>
    <ns0:sectPr ns0:rsidR="00FC693F" ns0:rsidRPr="0006063C" ns0:rsidSect="00034616">
      <ns0:footerReference ns0:type="default" ns2:id="rId14"/>
      <ns0:pgSz ns0:w="12240" ns0:h="15840"/>
      <ns0:pgMar ns0:top="1080" ns0:right="1181" ns0:bottom="1008" ns0:left="118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87B"/>
        <w:sz w:val="16"/>
      </w:rPr>
      <w:t>EFDS  ·  Committee account guide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B2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Aptos Display" w:hAnsi="Aptos Display"/>
      <w:b/>
      <w:bCs/>
      <w:color w:val="253E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253EB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mperial-efds.com/signup" TargetMode="External"/><Relationship Id="rId10" Type="http://schemas.openxmlformats.org/officeDocument/2006/relationships/hyperlink" Target="https://www.imperial-efds.com/dashboard/profile" TargetMode="External"/><Relationship Id="rId11" Type="http://schemas.openxmlformats.org/officeDocument/2006/relationships/hyperlink" Target="https://www.imperial-efds.com/dashboard/tickets" TargetMode="External"/><Relationship Id="rId12" Type="http://schemas.openxmlformats.org/officeDocument/2006/relationships/hyperlink" Target="https://www.imperial-efds.com/admin/accounts" TargetMode="External"/><Relationship Id="rId13" Type="http://schemas.openxmlformats.org/officeDocument/2006/relationships/hyperlink" Target="https://www.imperial-efds.com/admin/committe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