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widowControl/>
        <w:numPr>
          <w:ilvl w:val="0"/>
          <w:numId w:val="1"/>
        </w:numPr>
        <w:shd w:val="clear" w:color="auto" w:fill="FFFFFF"/>
        <w:spacing w:before="300" w:after="150"/>
        <w:ind w:firstLineChars="0"/>
        <w:outlineLvl w:val="0"/>
        <w:rPr>
          <w:rFonts w:ascii="Helvetica Neue" w:hAnsi="Helvetica Neue" w:cs="Times New Roman"/>
          <w:color w:val="333333"/>
          <w:kern w:val="36"/>
          <w:sz w:val="54"/>
          <w:szCs w:val="54"/>
        </w:rPr>
      </w:pPr>
      <w:r>
        <w:rPr>
          <w:rFonts w:hint="eastAsia" w:ascii="Helvetica Neue" w:hAnsi="Helvetica Neue" w:cs="Times New Roman"/>
          <w:color w:val="333333"/>
          <w:kern w:val="36"/>
          <w:sz w:val="54"/>
          <w:szCs w:val="54"/>
        </w:rPr>
        <w:t>Button</w:t>
      </w:r>
      <w:r>
        <w:rPr>
          <w:rFonts w:ascii="Helvetica Neue" w:hAnsi="Helvetica Neue" w:eastAsia="Times New Roman" w:cs="Times New Roman"/>
          <w:color w:val="333333"/>
          <w:kern w:val="36"/>
          <w:sz w:val="54"/>
          <w:szCs w:val="54"/>
        </w:rPr>
        <w:t>-SDK</w:t>
      </w:r>
      <w:r>
        <w:rPr>
          <w:rFonts w:hint="eastAsia" w:ascii="Helvetica Neue" w:hAnsi="Helvetica Neue" w:cs="Times New Roman"/>
          <w:color w:val="333333"/>
          <w:kern w:val="36"/>
          <w:sz w:val="54"/>
          <w:szCs w:val="54"/>
        </w:rPr>
        <w:t>简介</w:t>
      </w:r>
    </w:p>
    <w:p>
      <w:pPr>
        <w:pStyle w:val="17"/>
      </w:pPr>
      <w:r>
        <w:rPr>
          <w:rFonts w:hint="eastAsia"/>
          <w:kern w:val="36"/>
        </w:rPr>
        <w:t>Button-SDK是一套基于Android4.3及以上</w:t>
      </w:r>
      <w:r>
        <w:rPr>
          <w:rFonts w:hint="eastAsia"/>
        </w:rPr>
        <w:t>版本的应用程序接口， 您可以通过该接口实现丰富的睡眠监测功能：</w:t>
      </w:r>
    </w:p>
    <w:p>
      <w:pPr>
        <w:pStyle w:val="17"/>
        <w:rPr>
          <w:kern w:val="36"/>
        </w:rPr>
      </w:pP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扫描纽扣系列设备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停止扫描设备</w:t>
      </w:r>
    </w:p>
    <w:p>
      <w:pPr>
        <w:pStyle w:val="17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连接设备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对时</w:t>
      </w:r>
    </w:p>
    <w:p>
      <w:pPr>
        <w:pStyle w:val="17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获取设备加密id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登录设备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查询设备采集状态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获取设备电量</w:t>
      </w:r>
    </w:p>
    <w:p>
      <w:pPr>
        <w:pStyle w:val="17"/>
        <w:numPr>
          <w:ilvl w:val="0"/>
          <w:numId w:val="2"/>
        </w:numPr>
        <w:rPr>
          <w:rFonts w:hint="eastAsia"/>
          <w:kern w:val="36"/>
        </w:rPr>
      </w:pPr>
      <w:r>
        <w:rPr>
          <w:rFonts w:hint="eastAsia"/>
          <w:kern w:val="36"/>
        </w:rPr>
        <w:t>停止采集数据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查询睡眠状态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查询历史数据概要信息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查询历史数据详细信息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睡眠数据分析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设置自动开始监测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设置智能闹钟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获取设备版本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固件升级</w:t>
      </w:r>
    </w:p>
    <w:p>
      <w:pPr>
        <w:pStyle w:val="17"/>
        <w:numPr>
          <w:ilvl w:val="0"/>
          <w:numId w:val="2"/>
        </w:numPr>
        <w:rPr>
          <w:kern w:val="36"/>
        </w:rPr>
      </w:pPr>
      <w:r>
        <w:rPr>
          <w:rFonts w:hint="eastAsia"/>
          <w:kern w:val="36"/>
        </w:rPr>
        <w:t>断开连接</w:t>
      </w:r>
    </w:p>
    <w:p>
      <w:pPr>
        <w:pStyle w:val="17"/>
        <w:rPr>
          <w:kern w:val="36"/>
        </w:rPr>
      </w:pP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/>
          <w:kern w:val="36"/>
        </w:rPr>
        <w:t>button</w:t>
      </w:r>
      <w:r>
        <w:rPr>
          <w:rFonts w:hint="eastAsia" w:ascii="宋体" w:hAnsi="宋体" w:eastAsia="宋体" w:cs="宋体"/>
          <w:kern w:val="0"/>
        </w:rPr>
        <w:t xml:space="preserve">-SDK是提供给具有一定Android编程经验和了解面向对象概念的读者使用。此外，读者还应该对蓝牙4.0的基本知识有一定的了解。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您在使用中遇到任何问题，都可以通过</w:t>
      </w:r>
      <w:r>
        <w:rPr>
          <w:rFonts w:ascii="宋体" w:hAnsi="宋体" w:eastAsia="宋体" w:cs="宋体"/>
          <w:kern w:val="0"/>
        </w:rPr>
        <w:t>info@sleepace.net</w:t>
      </w:r>
      <w:r>
        <w:rPr>
          <w:rFonts w:hint="eastAsia" w:ascii="宋体" w:hAnsi="宋体" w:eastAsia="宋体" w:cs="宋体"/>
          <w:kern w:val="0"/>
        </w:rPr>
        <w:t>反馈给我们。</w:t>
      </w:r>
    </w:p>
    <w:p>
      <w:pPr>
        <w:pStyle w:val="3"/>
      </w:pPr>
      <w:r>
        <w:t>1.1  </w:t>
      </w:r>
      <w:r>
        <w:rPr>
          <w:rStyle w:val="21"/>
          <w:rFonts w:hint="eastAsia"/>
        </w:rPr>
        <w:t>开发工具</w:t>
      </w:r>
    </w:p>
    <w:p>
      <w:pPr>
        <w:pStyle w:val="17"/>
      </w:pPr>
      <w:r>
        <w:rPr>
          <w:rFonts w:hint="eastAsia"/>
        </w:rPr>
        <w:t xml:space="preserve">Android开发工具有很多。在此，我们推荐开发者使用Eclipse作为自己的开发工具，本套开发指南也是针对Eclipse开发环境下进行编写的。 </w:t>
      </w:r>
    </w:p>
    <w:p>
      <w:pPr>
        <w:pStyle w:val="3"/>
      </w:pPr>
      <w:r>
        <w:rPr>
          <w:rStyle w:val="21"/>
          <w:rFonts w:hint="eastAsia"/>
        </w:rPr>
        <w:t>1.2</w:t>
      </w:r>
      <w:r>
        <w:rPr>
          <w:rFonts w:ascii="Xingkai SC Bold" w:hAnsi="Xingkai SC Bold" w:cs="Xingkai SC Bold"/>
        </w:rPr>
        <w:t>下载</w:t>
      </w:r>
      <w:r>
        <w:rPr>
          <w:rFonts w:hint="eastAsia" w:ascii="Xingkai SC Bold" w:hAnsi="Xingkai SC Bold" w:cs="Xingkai SC Bold"/>
        </w:rPr>
        <w:t>SDK</w:t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下载button</w:t>
      </w:r>
      <w:r>
        <w:rPr>
          <w:kern w:val="0"/>
        </w:rPr>
        <w:t>-sdk-android-v1.0.zip并解压</w:t>
      </w:r>
    </w:p>
    <w:p>
      <w:pPr>
        <w:pStyle w:val="17"/>
      </w:pPr>
    </w:p>
    <w:p>
      <w:pPr>
        <w:pStyle w:val="17"/>
        <w:rPr>
          <w:kern w:val="0"/>
        </w:rPr>
      </w:pPr>
      <w:r>
        <w:rPr>
          <w:rFonts w:hint="eastAsia"/>
          <w:kern w:val="0"/>
        </w:rPr>
        <w:t>解压后得到:</w:t>
      </w:r>
    </w:p>
    <w:p>
      <w:pPr>
        <w:pStyle w:val="17"/>
        <w:rPr>
          <w:kern w:val="0"/>
        </w:rPr>
      </w:pPr>
      <w:r>
        <w:drawing>
          <wp:inline distT="0" distB="0" distL="0" distR="0">
            <wp:extent cx="5270500" cy="10083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其中：</w:t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doc下为接口说明文档</w:t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libs下为开发所需要的jar包，so库</w:t>
      </w:r>
    </w:p>
    <w:p>
      <w:pPr>
        <w:pStyle w:val="17"/>
        <w:rPr>
          <w:rFonts w:hint="eastAsia"/>
          <w:kern w:val="0"/>
        </w:rPr>
      </w:pPr>
      <w:r>
        <w:rPr>
          <w:rFonts w:hint="eastAsia"/>
          <w:kern w:val="0"/>
        </w:rPr>
        <w:t>ButtonSdkDemo为Demo程序，方便开发快速了解使用</w:t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ButtonSdkDemo.apk为Demo的安装包，开发者可用安装到自己的Android手机上查看效果</w:t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SDK使用说明文档</w:t>
      </w:r>
    </w:p>
    <w:p>
      <w:pPr>
        <w:pStyle w:val="17"/>
        <w:rPr>
          <w:kern w:val="0"/>
        </w:rPr>
      </w:pPr>
    </w:p>
    <w:p>
      <w:pPr>
        <w:pStyle w:val="3"/>
      </w:pPr>
      <w:r>
        <w:rPr>
          <w:rStyle w:val="21"/>
          <w:rFonts w:hint="eastAsia"/>
        </w:rPr>
        <w:t>1.3</w:t>
      </w:r>
      <w:r>
        <w:rPr>
          <w:rFonts w:hint="eastAsia" w:ascii="Xingkai SC Bold" w:hAnsi="Xingkai SC Bold" w:cs="Xingkai SC Bold"/>
        </w:rPr>
        <w:t>配置工程</w:t>
      </w:r>
    </w:p>
    <w:p>
      <w:pPr>
        <w:pStyle w:val="17"/>
        <w:rPr>
          <w:kern w:val="0"/>
        </w:rPr>
      </w:pPr>
      <w:r>
        <w:rPr>
          <w:rFonts w:hint="eastAsia"/>
          <w:kern w:val="0"/>
        </w:rPr>
        <w:t>1）</w:t>
      </w:r>
      <w:r>
        <w:rPr>
          <w:rFonts w:hint="eastAsia"/>
        </w:rPr>
        <w:t>在工程里新建libs文件夹，将libs下的button</w:t>
      </w:r>
      <w:r>
        <w:t>_sdk_android_v1.0</w:t>
      </w:r>
      <w:r>
        <w:rPr>
          <w:rFonts w:hint="eastAsia"/>
        </w:rPr>
        <w:t>.jar和so库，拷贝到libs根目录下（官网demo里已有这个文件，如果要集成到自己的工程里，就需要自己添加），拷贝完成后的工程目录如下图所示；</w:t>
      </w:r>
    </w:p>
    <w:p>
      <w:pPr>
        <w:pStyle w:val="17"/>
        <w:rPr>
          <w:kern w:val="0"/>
        </w:rPr>
      </w:pPr>
      <w:r>
        <w:drawing>
          <wp:inline distT="0" distB="0" distL="0" distR="0">
            <wp:extent cx="2209800" cy="752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strike/>
          <w:kern w:val="0"/>
        </w:rPr>
      </w:pPr>
      <w:r>
        <w:rPr>
          <w:rFonts w:hint="eastAsia"/>
          <w:strike/>
          <w:color w:val="333333"/>
        </w:rPr>
        <w:t>2）</w:t>
      </w:r>
      <w:r>
        <w:rPr>
          <w:rFonts w:hint="eastAsia" w:ascii="宋体" w:hAnsi="宋体" w:eastAsia="宋体" w:cs="宋体"/>
          <w:strike/>
          <w:kern w:val="0"/>
        </w:rPr>
        <w:t>在工程属性-&gt;Java Build Path-&gt;Libraries中选择“Add External JARs”，选定</w:t>
      </w:r>
      <w:r>
        <w:rPr>
          <w:strike/>
        </w:rPr>
        <w:t>reston_sdk_android_v1.0</w:t>
      </w:r>
      <w:r>
        <w:rPr>
          <w:rFonts w:hint="eastAsia" w:ascii="宋体" w:hAnsi="宋体" w:eastAsia="宋体" w:cs="宋体"/>
          <w:strike/>
          <w:kern w:val="0"/>
        </w:rPr>
        <w:t xml:space="preserve">.jar，确定后返回。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通过以上步骤操作后，您就可以正常使用Button-SDK为您提供的全部功能了。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color w:val="FF0000"/>
          <w:kern w:val="0"/>
        </w:rPr>
      </w:pPr>
      <w:r>
        <w:rPr>
          <w:rFonts w:hint="eastAsia" w:ascii="宋体" w:hAnsi="宋体" w:eastAsia="宋体" w:cs="宋体"/>
          <w:color w:val="FF0000"/>
          <w:kern w:val="0"/>
        </w:rPr>
        <w:t xml:space="preserve">注意：由于adt插件升级，若您使用Eclipse adt 22的话，需要对开发环境进行相应的设置，方法如下： </w:t>
      </w:r>
    </w:p>
    <w:p>
      <w:pPr>
        <w:pStyle w:val="17"/>
        <w:numPr>
          <w:ilvl w:val="0"/>
          <w:numId w:val="3"/>
        </w:numPr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在Eclipse 中选中工程，右键选 Properties-&gt;Java Build Path-&gt;Order and Export 使 Android Private Libraries处于勾选状态；</w:t>
      </w:r>
    </w:p>
    <w:p>
      <w:pPr>
        <w:pStyle w:val="17"/>
        <w:ind w:left="360"/>
        <w:rPr>
          <w:color w:val="FF0000"/>
          <w:kern w:val="0"/>
        </w:rPr>
      </w:pPr>
    </w:p>
    <w:p>
      <w:pPr>
        <w:pStyle w:val="17"/>
        <w:numPr>
          <w:ilvl w:val="0"/>
          <w:numId w:val="3"/>
        </w:numPr>
        <w:rPr>
          <w:color w:val="FF0000"/>
          <w:kern w:val="0"/>
        </w:rPr>
      </w:pPr>
      <w:r>
        <w:rPr>
          <w:rFonts w:hint="eastAsia"/>
          <w:color w:val="FF0000"/>
          <w:kern w:val="0"/>
        </w:rPr>
        <w:t>Project -&gt; clean-&gt; clean all .</w:t>
      </w:r>
    </w:p>
    <w:p>
      <w:pPr>
        <w:pStyle w:val="3"/>
      </w:pPr>
      <w:r>
        <w:rPr>
          <w:rStyle w:val="21"/>
          <w:rFonts w:hint="eastAsia"/>
        </w:rPr>
        <w:t>1.4</w:t>
      </w:r>
      <w:r>
        <w:rPr>
          <w:rFonts w:hint="eastAsia" w:ascii="Xingkai SC Bold" w:hAnsi="Xingkai SC Bold" w:cs="Xingkai SC Bold"/>
        </w:rPr>
        <w:t>功能介绍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Button-SDK为开发者提供了便捷的数据通信接口，通过以下几步操作，即可在您的应用中获取使用纽扣的睡眠数据：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第一步：创建并配置工程（具体方法参见工程配置部分的介绍）； 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添加需要的权限：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"android.permission.BLUETOOTH"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"android.permission.BLUETOOTH_ADMIN"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uses-feature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"android.hardware.bluetooth_le"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android:required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"true"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"android.permission.MOUNT_UNMOUNT_FILESYSTEMS"</w:t>
      </w:r>
      <w:r>
        <w:rPr>
          <w:rFonts w:ascii="Consolas" w:hAnsi="Consolas" w:cs="Consolas"/>
          <w:color w:val="008080"/>
          <w:kern w:val="0"/>
        </w:rPr>
        <w:t>/&gt;</w:t>
      </w:r>
      <w:r>
        <w:rPr>
          <w:rFonts w:ascii="Consolas" w:hAnsi="Consolas" w:cs="Consolas"/>
          <w:color w:val="000000"/>
          <w:kern w:val="0"/>
        </w:rPr>
        <w:t xml:space="preserve">  </w:t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uses-permission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android:name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"android.permission.WRITE_EXTERNAL_STORAGE"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 xml:space="preserve">第二步，在应用程序创建时初始化纽扣通信工具类ButtonHelper：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MainActivity </w:t>
      </w:r>
      <w:r>
        <w:rPr>
          <w:rFonts w:ascii="Consolas" w:hAnsi="Consolas" w:cs="Consolas"/>
          <w:b/>
          <w:bCs/>
          <w:color w:val="7F0055"/>
          <w:kern w:val="0"/>
        </w:rPr>
        <w:t>extends</w:t>
      </w:r>
      <w:r>
        <w:rPr>
          <w:rFonts w:ascii="Consolas" w:hAnsi="Consolas" w:cs="Consolas"/>
          <w:color w:val="000000"/>
          <w:kern w:val="0"/>
        </w:rPr>
        <w:t xml:space="preserve"> Activity{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private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hint="eastAsia" w:ascii="宋体" w:hAnsi="宋体" w:eastAsia="宋体" w:cs="宋体"/>
          <w:kern w:val="0"/>
        </w:rPr>
        <w:t xml:space="preserve">ButtonHelper </w:t>
      </w:r>
      <w:r>
        <w:rPr>
          <w:rFonts w:hint="eastAsia" w:ascii="Consolas" w:hAnsi="Consolas" w:cs="Consolas"/>
          <w:color w:val="0000C0"/>
          <w:kern w:val="0"/>
        </w:rPr>
        <w:t>btn</w:t>
      </w:r>
      <w:r>
        <w:rPr>
          <w:rFonts w:ascii="Consolas" w:hAnsi="Consolas" w:cs="Consolas"/>
          <w:color w:val="0000C0"/>
          <w:kern w:val="0"/>
        </w:rPr>
        <w:t>Helper</w:t>
      </w:r>
      <w:r>
        <w:rPr>
          <w:rFonts w:ascii="Consolas" w:hAnsi="Consolas" w:cs="Consolas"/>
          <w:color w:val="000000"/>
          <w:kern w:val="0"/>
        </w:rPr>
        <w:t>;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@Override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protected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void</w:t>
      </w:r>
      <w:r>
        <w:rPr>
          <w:rFonts w:ascii="Consolas" w:hAnsi="Consolas" w:cs="Consolas"/>
          <w:color w:val="000000"/>
          <w:kern w:val="0"/>
        </w:rPr>
        <w:t xml:space="preserve"> onCreate(Bundle </w:t>
      </w:r>
      <w:r>
        <w:rPr>
          <w:rFonts w:ascii="Consolas" w:hAnsi="Consolas" w:cs="Consolas"/>
          <w:color w:val="6A3E3E"/>
          <w:kern w:val="0"/>
        </w:rPr>
        <w:t>savedInstanceState</w:t>
      </w:r>
      <w:r>
        <w:rPr>
          <w:rFonts w:ascii="Consolas" w:hAnsi="Consolas" w:cs="Consolas"/>
          <w:color w:val="000000"/>
          <w:kern w:val="0"/>
        </w:rPr>
        <w:t>) {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7F5F"/>
          <w:kern w:val="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</w:rPr>
        <w:t>TODO</w:t>
      </w:r>
      <w:r>
        <w:rPr>
          <w:rFonts w:ascii="Consolas" w:hAnsi="Consolas" w:cs="Consolas"/>
          <w:color w:val="3F7F5F"/>
          <w:kern w:val="0"/>
        </w:rPr>
        <w:t xml:space="preserve"> Auto-generated method stub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super</w:t>
      </w:r>
      <w:r>
        <w:rPr>
          <w:rFonts w:ascii="Consolas" w:hAnsi="Consolas" w:cs="Consolas"/>
          <w:color w:val="000000"/>
          <w:kern w:val="0"/>
        </w:rPr>
        <w:t>.onCreate(</w:t>
      </w:r>
      <w:r>
        <w:rPr>
          <w:rFonts w:ascii="Consolas" w:hAnsi="Consolas" w:cs="Consolas"/>
          <w:color w:val="6A3E3E"/>
          <w:kern w:val="0"/>
        </w:rPr>
        <w:t>savedInstanceState</w:t>
      </w:r>
      <w:r>
        <w:rPr>
          <w:rFonts w:ascii="Consolas" w:hAnsi="Consolas" w:cs="Consolas"/>
          <w:color w:val="000000"/>
          <w:kern w:val="0"/>
        </w:rPr>
        <w:t>);</w:t>
      </w:r>
    </w:p>
    <w:p>
      <w:pPr>
        <w:autoSpaceDE w:val="0"/>
        <w:autoSpaceDN w:val="0"/>
        <w:adjustRightInd w:val="0"/>
        <w:ind w:left="480" w:leftChars="20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setContentView(R.layout.</w:t>
      </w:r>
      <w:r>
        <w:rPr>
          <w:rFonts w:ascii="Consolas" w:hAnsi="Consolas" w:cs="Consolas"/>
          <w:b/>
          <w:bCs/>
          <w:i/>
          <w:iCs/>
          <w:color w:val="0000C0"/>
          <w:kern w:val="0"/>
        </w:rPr>
        <w:t>activity_main</w:t>
      </w:r>
      <w:r>
        <w:rPr>
          <w:rFonts w:ascii="Consolas" w:hAnsi="Consolas" w:cs="Consolas"/>
          <w:color w:val="000000"/>
          <w:kern w:val="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hint="eastAsia" w:ascii="Consolas" w:hAnsi="Consolas" w:cs="Consolas"/>
          <w:color w:val="000000"/>
          <w:kern w:val="0"/>
        </w:rPr>
        <w:t xml:space="preserve">   </w:t>
      </w:r>
      <w:r>
        <w:rPr>
          <w:rFonts w:hint="eastAsia" w:ascii="Consolas" w:hAnsi="Consolas" w:cs="Consolas"/>
          <w:color w:val="0000C0"/>
          <w:kern w:val="0"/>
        </w:rPr>
        <w:t>btn</w:t>
      </w:r>
      <w:r>
        <w:rPr>
          <w:rFonts w:ascii="Consolas" w:hAnsi="Consolas" w:cs="Consolas"/>
          <w:color w:val="0000C0"/>
          <w:kern w:val="0"/>
        </w:rPr>
        <w:t>Helper</w:t>
      </w:r>
      <w:r>
        <w:rPr>
          <w:rFonts w:ascii="Consolas" w:hAnsi="Consolas" w:cs="Consolas"/>
          <w:color w:val="000000"/>
          <w:kern w:val="0"/>
        </w:rPr>
        <w:t xml:space="preserve"> = </w:t>
      </w:r>
      <w:r>
        <w:rPr>
          <w:rFonts w:hint="eastAsia" w:ascii="Consolas" w:hAnsi="Consolas" w:cs="Consolas"/>
          <w:color w:val="000000"/>
          <w:kern w:val="0"/>
        </w:rPr>
        <w:t>Button</w:t>
      </w:r>
      <w:r>
        <w:rPr>
          <w:rFonts w:ascii="Consolas" w:hAnsi="Consolas" w:cs="Consolas"/>
          <w:color w:val="000000"/>
          <w:kern w:val="0"/>
        </w:rPr>
        <w:t>Helper.</w:t>
      </w:r>
      <w:r>
        <w:rPr>
          <w:rFonts w:ascii="Consolas" w:hAnsi="Consolas" w:cs="Consolas"/>
          <w:i/>
          <w:iCs/>
          <w:color w:val="000000"/>
          <w:kern w:val="0"/>
        </w:rPr>
        <w:t>getInstance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b/>
          <w:bCs/>
          <w:color w:val="7F0055"/>
          <w:kern w:val="0"/>
        </w:rPr>
        <w:t>this</w:t>
      </w:r>
      <w:r>
        <w:rPr>
          <w:rFonts w:ascii="Consolas" w:hAnsi="Consolas" w:cs="Consolas"/>
          <w:color w:val="000000"/>
          <w:kern w:val="0"/>
        </w:rPr>
        <w:t>);</w:t>
      </w:r>
    </w:p>
    <w:p>
      <w:r>
        <w:t>}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然后在需要的地方调用btnHelper提供的相关接口方法即可,具体接口说明请参考doc文件夹下接口说明文档。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1.5枕扣使用流程</w:t>
      </w:r>
    </w:p>
    <w:p>
      <w:r>
        <w:rPr>
          <w:rFonts w:hint="eastAsia"/>
        </w:rPr>
        <w:t>1）敲击枕扣,灯亮起时表示枕扣蓝牙已开启</w:t>
      </w:r>
    </w:p>
    <w:p>
      <w:r>
        <w:rPr>
          <w:rFonts w:hint="eastAsia"/>
        </w:rPr>
        <w:t>2）手机端搜索并连接枕扣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r>
        <w:rPr>
          <w:rFonts w:hint="eastAsia"/>
        </w:rPr>
        <w:t>3）长时间未操作,枕扣蓝牙会断开,需重复上述步骤才能再次调用功能接口</w:t>
      </w:r>
    </w:p>
    <w:p>
      <w:pPr>
        <w:rPr>
          <w:rFonts w:hint="eastAsia" w:eastAsiaTheme="minor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Xingkai SC Bold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Adobe 仿宋 Std R"/>
    <w:panose1 w:val="00000000000000000000"/>
    <w:charset w:val="50"/>
    <w:family w:val="auto"/>
    <w:pitch w:val="default"/>
    <w:sig w:usb0="00000000" w:usb1="00000000" w:usb2="00000010" w:usb3="00000000" w:csb0="00040000" w:csb1="00000000"/>
  </w:font>
  <w:font w:name="Helvetica Neue">
    <w:altName w:val="微软雅黑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Monaco">
    <w:altName w:val="Vrinda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Lucida Grande">
    <w:altName w:val="Lucida Console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23C55"/>
    <w:multiLevelType w:val="multilevel"/>
    <w:tmpl w:val="00C23C55"/>
    <w:lvl w:ilvl="0" w:tentative="0">
      <w:start w:val="1"/>
      <w:numFmt w:val="decimal"/>
      <w:lvlText w:val="%1."/>
      <w:lvlJc w:val="left"/>
      <w:pPr>
        <w:ind w:left="750" w:hanging="750"/>
      </w:pPr>
      <w:rPr>
        <w:rFonts w:hint="default" w:eastAsia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A5CED"/>
    <w:multiLevelType w:val="multilevel"/>
    <w:tmpl w:val="102A5C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731556"/>
    <w:multiLevelType w:val="multilevel"/>
    <w:tmpl w:val="547315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0B18"/>
    <w:rsid w:val="000059F5"/>
    <w:rsid w:val="000256A7"/>
    <w:rsid w:val="0004344B"/>
    <w:rsid w:val="00074CDF"/>
    <w:rsid w:val="00090C9B"/>
    <w:rsid w:val="000D0ADB"/>
    <w:rsid w:val="000D5D7D"/>
    <w:rsid w:val="000D71CD"/>
    <w:rsid w:val="000F6C8D"/>
    <w:rsid w:val="000F6FAA"/>
    <w:rsid w:val="00103947"/>
    <w:rsid w:val="00123369"/>
    <w:rsid w:val="00154C9D"/>
    <w:rsid w:val="00160C66"/>
    <w:rsid w:val="00161E79"/>
    <w:rsid w:val="0019169E"/>
    <w:rsid w:val="0019374F"/>
    <w:rsid w:val="001B2454"/>
    <w:rsid w:val="001D3375"/>
    <w:rsid w:val="0020243D"/>
    <w:rsid w:val="00210428"/>
    <w:rsid w:val="00217E66"/>
    <w:rsid w:val="00285EC3"/>
    <w:rsid w:val="002A0127"/>
    <w:rsid w:val="002B103F"/>
    <w:rsid w:val="002B1D85"/>
    <w:rsid w:val="002B1F09"/>
    <w:rsid w:val="002D0BBA"/>
    <w:rsid w:val="002D7350"/>
    <w:rsid w:val="002E08A5"/>
    <w:rsid w:val="002E7CE6"/>
    <w:rsid w:val="002F418B"/>
    <w:rsid w:val="002F594C"/>
    <w:rsid w:val="0031390A"/>
    <w:rsid w:val="00314624"/>
    <w:rsid w:val="00332BED"/>
    <w:rsid w:val="00347D46"/>
    <w:rsid w:val="00351BA1"/>
    <w:rsid w:val="0038608C"/>
    <w:rsid w:val="003966A9"/>
    <w:rsid w:val="003A47EB"/>
    <w:rsid w:val="003A5D66"/>
    <w:rsid w:val="003B3AB6"/>
    <w:rsid w:val="003B4E20"/>
    <w:rsid w:val="003D2483"/>
    <w:rsid w:val="003E5086"/>
    <w:rsid w:val="00404D0C"/>
    <w:rsid w:val="00411398"/>
    <w:rsid w:val="00411897"/>
    <w:rsid w:val="00425377"/>
    <w:rsid w:val="004432B0"/>
    <w:rsid w:val="004547BB"/>
    <w:rsid w:val="00461403"/>
    <w:rsid w:val="004616F3"/>
    <w:rsid w:val="00470ED8"/>
    <w:rsid w:val="00480B18"/>
    <w:rsid w:val="004A0323"/>
    <w:rsid w:val="004A383B"/>
    <w:rsid w:val="004B569E"/>
    <w:rsid w:val="004C6BBB"/>
    <w:rsid w:val="004D44A5"/>
    <w:rsid w:val="004E0DCF"/>
    <w:rsid w:val="004E448D"/>
    <w:rsid w:val="00501F52"/>
    <w:rsid w:val="00506211"/>
    <w:rsid w:val="0051582C"/>
    <w:rsid w:val="00517782"/>
    <w:rsid w:val="005231CB"/>
    <w:rsid w:val="005314E6"/>
    <w:rsid w:val="00536323"/>
    <w:rsid w:val="0054233A"/>
    <w:rsid w:val="0057059A"/>
    <w:rsid w:val="00587950"/>
    <w:rsid w:val="005A4938"/>
    <w:rsid w:val="005C4C64"/>
    <w:rsid w:val="005E0AA2"/>
    <w:rsid w:val="005E3AD8"/>
    <w:rsid w:val="005E493C"/>
    <w:rsid w:val="005F18A9"/>
    <w:rsid w:val="00604098"/>
    <w:rsid w:val="0061245C"/>
    <w:rsid w:val="00625254"/>
    <w:rsid w:val="00626805"/>
    <w:rsid w:val="0065477C"/>
    <w:rsid w:val="00667183"/>
    <w:rsid w:val="00674362"/>
    <w:rsid w:val="00692184"/>
    <w:rsid w:val="0069742A"/>
    <w:rsid w:val="006D2D16"/>
    <w:rsid w:val="006D75A8"/>
    <w:rsid w:val="006F1DC0"/>
    <w:rsid w:val="006F56F9"/>
    <w:rsid w:val="0071591E"/>
    <w:rsid w:val="00792F43"/>
    <w:rsid w:val="00794CC5"/>
    <w:rsid w:val="007B210F"/>
    <w:rsid w:val="007F1922"/>
    <w:rsid w:val="00820C26"/>
    <w:rsid w:val="00821157"/>
    <w:rsid w:val="008257DB"/>
    <w:rsid w:val="00846E5D"/>
    <w:rsid w:val="00861C3C"/>
    <w:rsid w:val="00871444"/>
    <w:rsid w:val="00887898"/>
    <w:rsid w:val="008A186B"/>
    <w:rsid w:val="008B5284"/>
    <w:rsid w:val="008C6DEF"/>
    <w:rsid w:val="008D334E"/>
    <w:rsid w:val="008E07B8"/>
    <w:rsid w:val="008E0AF3"/>
    <w:rsid w:val="008F15C0"/>
    <w:rsid w:val="008F4439"/>
    <w:rsid w:val="00904FF2"/>
    <w:rsid w:val="0093329E"/>
    <w:rsid w:val="0094497A"/>
    <w:rsid w:val="00944CC7"/>
    <w:rsid w:val="009550D8"/>
    <w:rsid w:val="00983D4C"/>
    <w:rsid w:val="00992EFE"/>
    <w:rsid w:val="009B39DD"/>
    <w:rsid w:val="009B771E"/>
    <w:rsid w:val="00A0013E"/>
    <w:rsid w:val="00A012F9"/>
    <w:rsid w:val="00A014C3"/>
    <w:rsid w:val="00A023F1"/>
    <w:rsid w:val="00A15E18"/>
    <w:rsid w:val="00A30371"/>
    <w:rsid w:val="00A34447"/>
    <w:rsid w:val="00A36476"/>
    <w:rsid w:val="00A40159"/>
    <w:rsid w:val="00A662A6"/>
    <w:rsid w:val="00A66BA9"/>
    <w:rsid w:val="00A747EF"/>
    <w:rsid w:val="00A7574C"/>
    <w:rsid w:val="00A911F4"/>
    <w:rsid w:val="00AA6BEF"/>
    <w:rsid w:val="00AC3D0F"/>
    <w:rsid w:val="00AF0B46"/>
    <w:rsid w:val="00B50C25"/>
    <w:rsid w:val="00B57535"/>
    <w:rsid w:val="00B57F3B"/>
    <w:rsid w:val="00B6692A"/>
    <w:rsid w:val="00B7444C"/>
    <w:rsid w:val="00B7592A"/>
    <w:rsid w:val="00B95897"/>
    <w:rsid w:val="00BA2CC2"/>
    <w:rsid w:val="00BC5592"/>
    <w:rsid w:val="00BD2AE6"/>
    <w:rsid w:val="00BD69CE"/>
    <w:rsid w:val="00BE55DC"/>
    <w:rsid w:val="00BE74B1"/>
    <w:rsid w:val="00BF1EC1"/>
    <w:rsid w:val="00C02A9C"/>
    <w:rsid w:val="00C16596"/>
    <w:rsid w:val="00C22FE1"/>
    <w:rsid w:val="00C31C1C"/>
    <w:rsid w:val="00C36B71"/>
    <w:rsid w:val="00C53E19"/>
    <w:rsid w:val="00C72332"/>
    <w:rsid w:val="00C76CF1"/>
    <w:rsid w:val="00CD2757"/>
    <w:rsid w:val="00D01075"/>
    <w:rsid w:val="00D108D9"/>
    <w:rsid w:val="00D14691"/>
    <w:rsid w:val="00D2174C"/>
    <w:rsid w:val="00D21F82"/>
    <w:rsid w:val="00D25472"/>
    <w:rsid w:val="00D25D4C"/>
    <w:rsid w:val="00D35830"/>
    <w:rsid w:val="00D416CB"/>
    <w:rsid w:val="00D65556"/>
    <w:rsid w:val="00D66940"/>
    <w:rsid w:val="00DB1D9E"/>
    <w:rsid w:val="00E14AEE"/>
    <w:rsid w:val="00E4691A"/>
    <w:rsid w:val="00E56252"/>
    <w:rsid w:val="00E657B7"/>
    <w:rsid w:val="00E96381"/>
    <w:rsid w:val="00EA7DE9"/>
    <w:rsid w:val="00EC3B31"/>
    <w:rsid w:val="00EF68F2"/>
    <w:rsid w:val="00F27FFD"/>
    <w:rsid w:val="00F31447"/>
    <w:rsid w:val="00F4002B"/>
    <w:rsid w:val="00F821DE"/>
    <w:rsid w:val="00FB7FA1"/>
    <w:rsid w:val="00FC2DB2"/>
    <w:rsid w:val="00FC6980"/>
    <w:rsid w:val="00FF1380"/>
    <w:rsid w:val="068759FB"/>
    <w:rsid w:val="26F62A2E"/>
    <w:rsid w:val="40D273BF"/>
    <w:rsid w:val="476D2738"/>
    <w:rsid w:val="519767E6"/>
    <w:rsid w:val="5BFF42A7"/>
    <w:rsid w:val="6A736B77"/>
    <w:rsid w:val="6E9C19D6"/>
    <w:rsid w:val="73241A32"/>
    <w:rsid w:val="7DF7671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hd w:val="clear" w:color="auto" w:fill="FFFFFF"/>
      <w:spacing w:before="300" w:after="150"/>
      <w:outlineLvl w:val="0"/>
    </w:pPr>
    <w:rPr>
      <w:rFonts w:ascii="Xingkai SC Bold" w:hAnsi="Xingkai SC Bold" w:eastAsia="Times New Roman" w:cs="Xingkai SC Bold"/>
      <w:color w:val="333333"/>
      <w:kern w:val="36"/>
      <w:sz w:val="54"/>
      <w:szCs w:val="54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unhideWhenUsed/>
    <w:qFormat/>
    <w:uiPriority w:val="99"/>
    <w:rPr>
      <w:rFonts w:ascii="Heiti SC Light" w:eastAsia="Heiti SC Light"/>
      <w:sz w:val="18"/>
      <w:szCs w:val="18"/>
    </w:rPr>
  </w:style>
  <w:style w:type="paragraph" w:styleId="7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3">
    <w:name w:val="标题 1 Char"/>
    <w:basedOn w:val="9"/>
    <w:link w:val="2"/>
    <w:qFormat/>
    <w:uiPriority w:val="9"/>
    <w:rPr>
      <w:rFonts w:ascii="Xingkai SC Bold" w:hAnsi="Xingkai SC Bold" w:eastAsia="Times New Roman" w:cs="Xingkai SC Bold"/>
      <w:color w:val="333333"/>
      <w:kern w:val="36"/>
      <w:sz w:val="54"/>
      <w:szCs w:val="54"/>
      <w:shd w:val="clear" w:color="auto" w:fill="FFFFFF"/>
    </w:rPr>
  </w:style>
  <w:style w:type="character" w:customStyle="1" w:styleId="14">
    <w:name w:val="标题 2 Char"/>
    <w:basedOn w:val="9"/>
    <w:link w:val="3"/>
    <w:qFormat/>
    <w:uiPriority w:val="9"/>
    <w:rPr>
      <w:rFonts w:ascii="Times" w:hAnsi="Times"/>
      <w:b/>
      <w:bCs/>
      <w:kern w:val="0"/>
      <w:sz w:val="36"/>
      <w:szCs w:val="36"/>
    </w:rPr>
  </w:style>
  <w:style w:type="character" w:customStyle="1" w:styleId="15">
    <w:name w:val="apple-converted-space"/>
    <w:basedOn w:val="9"/>
    <w:qFormat/>
    <w:uiPriority w:val="0"/>
  </w:style>
  <w:style w:type="character" w:customStyle="1" w:styleId="16">
    <w:name w:val="批注框文本 Char"/>
    <w:basedOn w:val="9"/>
    <w:link w:val="6"/>
    <w:semiHidden/>
    <w:qFormat/>
    <w:uiPriority w:val="99"/>
    <w:rPr>
      <w:rFonts w:ascii="Heiti SC Light" w:eastAsia="Heiti SC Light"/>
      <w:sz w:val="18"/>
      <w:szCs w:val="18"/>
    </w:r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customStyle="1" w:styleId="18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9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mw-headline"/>
    <w:basedOn w:val="9"/>
    <w:qFormat/>
    <w:uiPriority w:val="0"/>
  </w:style>
  <w:style w:type="character" w:customStyle="1" w:styleId="22">
    <w:name w:val="HTML 预设格式 Char"/>
    <w:basedOn w:val="9"/>
    <w:link w:val="7"/>
    <w:semiHidden/>
    <w:qFormat/>
    <w:uiPriority w:val="99"/>
    <w:rPr>
      <w:rFonts w:ascii="宋体" w:hAnsi="宋体" w:eastAsia="宋体" w:cs="宋体"/>
      <w:kern w:val="0"/>
    </w:rPr>
  </w:style>
  <w:style w:type="character" w:customStyle="1" w:styleId="23">
    <w:name w:val="sy0"/>
    <w:basedOn w:val="9"/>
    <w:qFormat/>
    <w:uiPriority w:val="0"/>
  </w:style>
  <w:style w:type="character" w:customStyle="1" w:styleId="24">
    <w:name w:val="kw3"/>
    <w:basedOn w:val="9"/>
    <w:qFormat/>
    <w:uiPriority w:val="0"/>
  </w:style>
  <w:style w:type="character" w:customStyle="1" w:styleId="25">
    <w:name w:val="st0"/>
    <w:basedOn w:val="9"/>
    <w:qFormat/>
    <w:uiPriority w:val="0"/>
  </w:style>
  <w:style w:type="character" w:customStyle="1" w:styleId="26">
    <w:name w:val="kw1"/>
    <w:basedOn w:val="9"/>
    <w:qFormat/>
    <w:uiPriority w:val="0"/>
  </w:style>
  <w:style w:type="character" w:customStyle="1" w:styleId="27">
    <w:name w:val="br0"/>
    <w:basedOn w:val="9"/>
    <w:qFormat/>
    <w:uiPriority w:val="0"/>
  </w:style>
  <w:style w:type="character" w:customStyle="1" w:styleId="28">
    <w:name w:val="kw4"/>
    <w:basedOn w:val="9"/>
    <w:qFormat/>
    <w:uiPriority w:val="0"/>
  </w:style>
  <w:style w:type="character" w:customStyle="1" w:styleId="29">
    <w:name w:val="me1"/>
    <w:basedOn w:val="9"/>
    <w:qFormat/>
    <w:uiPriority w:val="0"/>
  </w:style>
  <w:style w:type="character" w:customStyle="1" w:styleId="30">
    <w:name w:val="co1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medica</Company>
  <Pages>3</Pages>
  <Words>287</Words>
  <Characters>1636</Characters>
  <Lines>13</Lines>
  <Paragraphs>3</Paragraphs>
  <ScaleCrop>false</ScaleCrop>
  <LinksUpToDate>false</LinksUpToDate>
  <CharactersWithSpaces>1920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2015-03-12T08:04:00Z</dcterms:created>
  <dc:creator>chunqing liao</dc:creator>
  <cp:lastModifiedBy>Administrator</cp:lastModifiedBy>
  <dcterms:modified xsi:type="dcterms:W3CDTF">2017-03-29T09:40:29Z</dcterms:modified>
  <cp:revision>243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