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范林航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2020012140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管理学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基础会计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会计电算化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41.0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大学生职业规划与就业指导（1）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1.0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