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李黎铭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2020012697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管理学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财产保险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形势与政策(1)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0.5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公共英语（2）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35.0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公共计算机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13.0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3.5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大学生职业规划与就业指导（1）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1.0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