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77" w:rsidRPr="00CE2534" w:rsidRDefault="00E47E77" w:rsidP="00114560">
      <w:pPr>
        <w:ind w:right="-1080"/>
        <w:rPr>
          <w:b/>
          <w:sz w:val="28"/>
          <w:szCs w:val="32"/>
        </w:rPr>
      </w:pPr>
      <w:r w:rsidRPr="00CE2534">
        <w:rPr>
          <w:b/>
          <w:sz w:val="28"/>
          <w:szCs w:val="32"/>
        </w:rPr>
        <w:t xml:space="preserve">Sub: Distributed Database System                </w:t>
      </w:r>
      <w:r w:rsidR="00114560">
        <w:rPr>
          <w:b/>
          <w:sz w:val="28"/>
          <w:szCs w:val="32"/>
        </w:rPr>
        <w:t xml:space="preserve">                            </w:t>
      </w:r>
      <w:r w:rsidRPr="00CE2534">
        <w:rPr>
          <w:b/>
          <w:sz w:val="28"/>
          <w:szCs w:val="32"/>
        </w:rPr>
        <w:t>Class: T.E Comps B</w:t>
      </w:r>
    </w:p>
    <w:p w:rsidR="00E47E77" w:rsidRPr="00CE2534" w:rsidRDefault="00E47E77" w:rsidP="00E47E77">
      <w:pPr>
        <w:rPr>
          <w:b/>
          <w:sz w:val="28"/>
          <w:szCs w:val="32"/>
        </w:rPr>
      </w:pPr>
    </w:p>
    <w:p w:rsidR="00E47E77" w:rsidRPr="00CE2534" w:rsidRDefault="00E47E77" w:rsidP="00C66E92">
      <w:pPr>
        <w:ind w:right="-1080"/>
        <w:jc w:val="center"/>
        <w:rPr>
          <w:b/>
          <w:sz w:val="28"/>
          <w:szCs w:val="32"/>
          <w:u w:val="single"/>
        </w:rPr>
      </w:pPr>
      <w:r w:rsidRPr="00CE2534">
        <w:rPr>
          <w:b/>
          <w:sz w:val="28"/>
          <w:szCs w:val="32"/>
          <w:u w:val="single"/>
        </w:rPr>
        <w:t xml:space="preserve">ASSIGNMENT NO: 1 (Chapter 1, 2 and </w:t>
      </w:r>
      <w:proofErr w:type="gramStart"/>
      <w:r w:rsidRPr="00CE2534">
        <w:rPr>
          <w:b/>
          <w:sz w:val="28"/>
          <w:szCs w:val="32"/>
          <w:u w:val="single"/>
        </w:rPr>
        <w:t>3 )</w:t>
      </w:r>
      <w:proofErr w:type="gramEnd"/>
    </w:p>
    <w:p w:rsidR="00E47E77" w:rsidRPr="00CE2534" w:rsidRDefault="00E47E77" w:rsidP="00E47E77">
      <w:pPr>
        <w:jc w:val="center"/>
        <w:rPr>
          <w:b/>
          <w:sz w:val="28"/>
          <w:szCs w:val="32"/>
        </w:rPr>
      </w:pPr>
    </w:p>
    <w:p w:rsidR="001012B5" w:rsidRPr="00CE2534" w:rsidRDefault="007E7E33" w:rsidP="00C66E92">
      <w:pPr>
        <w:numPr>
          <w:ilvl w:val="0"/>
          <w:numId w:val="2"/>
        </w:numPr>
        <w:spacing w:line="360" w:lineRule="auto"/>
        <w:ind w:right="-1080"/>
        <w:jc w:val="both"/>
        <w:rPr>
          <w:b/>
          <w:szCs w:val="28"/>
        </w:rPr>
      </w:pPr>
      <w:r w:rsidRPr="00CE2534">
        <w:rPr>
          <w:szCs w:val="28"/>
        </w:rPr>
        <w:t xml:space="preserve">What is Distributed Database System? Different Features, Its advantages and Dis advantages of DDBS. </w:t>
      </w:r>
      <w:r w:rsidRPr="00CE2534">
        <w:rPr>
          <w:b/>
          <w:szCs w:val="28"/>
        </w:rPr>
        <w:t>(Chapter 1)</w:t>
      </w:r>
    </w:p>
    <w:p w:rsidR="004716B6" w:rsidRPr="00CE2534" w:rsidRDefault="007E7E33" w:rsidP="00C66E92">
      <w:pPr>
        <w:numPr>
          <w:ilvl w:val="0"/>
          <w:numId w:val="2"/>
        </w:numPr>
        <w:spacing w:line="360" w:lineRule="auto"/>
        <w:ind w:right="-1080"/>
        <w:jc w:val="both"/>
        <w:rPr>
          <w:b/>
          <w:szCs w:val="28"/>
        </w:rPr>
      </w:pPr>
      <w:r w:rsidRPr="00CE2534">
        <w:rPr>
          <w:szCs w:val="28"/>
        </w:rPr>
        <w:t xml:space="preserve">Explain Peer-to-Peer Distributed DBMSs Architecture in detail? </w:t>
      </w:r>
      <w:r w:rsidRPr="00CE2534">
        <w:rPr>
          <w:b/>
          <w:szCs w:val="28"/>
        </w:rPr>
        <w:t>(Chapter 1)</w:t>
      </w:r>
    </w:p>
    <w:p w:rsidR="00D12C75" w:rsidRPr="00CE2534" w:rsidRDefault="004716B6" w:rsidP="00C66E92">
      <w:pPr>
        <w:numPr>
          <w:ilvl w:val="0"/>
          <w:numId w:val="2"/>
        </w:numPr>
        <w:spacing w:line="360" w:lineRule="auto"/>
        <w:ind w:right="-1080"/>
        <w:jc w:val="both"/>
        <w:rPr>
          <w:b/>
          <w:szCs w:val="28"/>
        </w:rPr>
      </w:pPr>
      <w:r w:rsidRPr="00CE2534">
        <w:rPr>
          <w:szCs w:val="28"/>
        </w:rPr>
        <w:t>Given the relation Project perform horizontal Fragmentation given the</w:t>
      </w:r>
      <w:r w:rsidRPr="00CE2534">
        <w:rPr>
          <w:b/>
          <w:szCs w:val="28"/>
        </w:rPr>
        <w:t xml:space="preserve"> </w:t>
      </w:r>
      <w:r w:rsidRPr="00CE2534">
        <w:rPr>
          <w:b/>
          <w:bCs/>
          <w:szCs w:val="28"/>
        </w:rPr>
        <w:t xml:space="preserve">Application 1 as </w:t>
      </w:r>
      <w:r w:rsidRPr="00CE2534">
        <w:rPr>
          <w:szCs w:val="28"/>
        </w:rPr>
        <w:t>Queries</w:t>
      </w:r>
      <w:r w:rsidR="0026188F" w:rsidRPr="00CE2534">
        <w:rPr>
          <w:szCs w:val="28"/>
        </w:rPr>
        <w:t xml:space="preserve"> Project</w:t>
      </w:r>
      <w:r w:rsidR="00D12C75" w:rsidRPr="00CE2534">
        <w:rPr>
          <w:szCs w:val="28"/>
        </w:rPr>
        <w:t xml:space="preserve"> Table looking for those </w:t>
      </w:r>
      <w:r w:rsidR="0026188F" w:rsidRPr="00CE2534">
        <w:rPr>
          <w:szCs w:val="28"/>
        </w:rPr>
        <w:t>projects which are located work in NY and UK</w:t>
      </w:r>
      <w:r w:rsidR="00D12C75" w:rsidRPr="00CE2534">
        <w:rPr>
          <w:szCs w:val="28"/>
        </w:rPr>
        <w:t xml:space="preserve">. The set </w:t>
      </w:r>
      <w:r w:rsidR="0026188F" w:rsidRPr="00CE2534">
        <w:rPr>
          <w:b/>
          <w:bCs/>
          <w:szCs w:val="28"/>
        </w:rPr>
        <w:t>“</w:t>
      </w:r>
      <w:proofErr w:type="spellStart"/>
      <w:r w:rsidR="0026188F" w:rsidRPr="00CE2534">
        <w:rPr>
          <w:b/>
          <w:bCs/>
          <w:szCs w:val="28"/>
        </w:rPr>
        <w:t>Pr</w:t>
      </w:r>
      <w:proofErr w:type="spellEnd"/>
      <w:r w:rsidR="0026188F" w:rsidRPr="00CE2534">
        <w:rPr>
          <w:b/>
          <w:bCs/>
          <w:szCs w:val="28"/>
        </w:rPr>
        <w:t xml:space="preserve">= {P1: </w:t>
      </w:r>
      <w:proofErr w:type="spellStart"/>
      <w:r w:rsidR="0026188F" w:rsidRPr="00CE2534">
        <w:rPr>
          <w:b/>
          <w:bCs/>
          <w:szCs w:val="28"/>
        </w:rPr>
        <w:t>Loc</w:t>
      </w:r>
      <w:proofErr w:type="spellEnd"/>
      <w:r w:rsidR="0026188F" w:rsidRPr="00CE2534">
        <w:rPr>
          <w:b/>
          <w:bCs/>
          <w:szCs w:val="28"/>
        </w:rPr>
        <w:t>=“NY</w:t>
      </w:r>
      <w:r w:rsidR="00D12C75" w:rsidRPr="00CE2534">
        <w:rPr>
          <w:b/>
          <w:bCs/>
          <w:szCs w:val="28"/>
        </w:rPr>
        <w:t>”</w:t>
      </w:r>
      <w:r w:rsidR="0026188F" w:rsidRPr="00CE2534">
        <w:rPr>
          <w:b/>
          <w:bCs/>
          <w:szCs w:val="28"/>
        </w:rPr>
        <w:t xml:space="preserve">, P2: </w:t>
      </w:r>
      <w:proofErr w:type="spellStart"/>
      <w:r w:rsidR="0026188F" w:rsidRPr="00CE2534">
        <w:rPr>
          <w:b/>
          <w:bCs/>
          <w:szCs w:val="28"/>
        </w:rPr>
        <w:t>Loc</w:t>
      </w:r>
      <w:proofErr w:type="spellEnd"/>
      <w:r w:rsidR="0026188F" w:rsidRPr="00CE2534">
        <w:rPr>
          <w:b/>
          <w:bCs/>
          <w:szCs w:val="28"/>
        </w:rPr>
        <w:t>=“UK”}</w:t>
      </w:r>
      <w:r w:rsidR="00D12C75" w:rsidRPr="00CE2534">
        <w:rPr>
          <w:b/>
          <w:bCs/>
          <w:szCs w:val="28"/>
        </w:rPr>
        <w:t xml:space="preserve">” </w:t>
      </w:r>
      <w:r w:rsidR="00D12C75" w:rsidRPr="00CE2534">
        <w:rPr>
          <w:szCs w:val="28"/>
        </w:rPr>
        <w:t xml:space="preserve">shows all the required simple predicates used by AP1. </w:t>
      </w:r>
      <w:r w:rsidR="00593765" w:rsidRPr="00CE2534">
        <w:rPr>
          <w:szCs w:val="28"/>
        </w:rPr>
        <w:t xml:space="preserve">Therefore the min terms set is: </w:t>
      </w:r>
      <w:r w:rsidR="00593765" w:rsidRPr="00CE2534">
        <w:rPr>
          <w:b/>
          <w:bCs/>
          <w:szCs w:val="28"/>
        </w:rPr>
        <w:t xml:space="preserve">M= {m1: </w:t>
      </w:r>
      <w:proofErr w:type="spellStart"/>
      <w:r w:rsidR="00593765" w:rsidRPr="00CE2534">
        <w:rPr>
          <w:b/>
          <w:bCs/>
          <w:szCs w:val="28"/>
        </w:rPr>
        <w:t>Loc</w:t>
      </w:r>
      <w:proofErr w:type="spellEnd"/>
      <w:r w:rsidR="00593765" w:rsidRPr="00CE2534">
        <w:rPr>
          <w:b/>
          <w:bCs/>
          <w:szCs w:val="28"/>
        </w:rPr>
        <w:t xml:space="preserve">=“NY”, m2: </w:t>
      </w:r>
      <w:proofErr w:type="spellStart"/>
      <w:r w:rsidR="00593765" w:rsidRPr="00CE2534">
        <w:rPr>
          <w:b/>
          <w:bCs/>
          <w:szCs w:val="28"/>
        </w:rPr>
        <w:t>Loc</w:t>
      </w:r>
      <w:proofErr w:type="spellEnd"/>
      <w:r w:rsidR="00593765" w:rsidRPr="00CE2534">
        <w:rPr>
          <w:b/>
          <w:bCs/>
          <w:szCs w:val="28"/>
        </w:rPr>
        <w:t xml:space="preserve">&lt;&gt; “NY”, m3: </w:t>
      </w:r>
      <w:proofErr w:type="spellStart"/>
      <w:r w:rsidR="00593765" w:rsidRPr="00CE2534">
        <w:rPr>
          <w:b/>
          <w:bCs/>
          <w:szCs w:val="28"/>
        </w:rPr>
        <w:t>Loc</w:t>
      </w:r>
      <w:proofErr w:type="spellEnd"/>
      <w:r w:rsidR="00593765" w:rsidRPr="00CE2534">
        <w:rPr>
          <w:b/>
          <w:bCs/>
          <w:szCs w:val="28"/>
        </w:rPr>
        <w:t xml:space="preserve">=“UK”, m4: </w:t>
      </w:r>
      <w:proofErr w:type="spellStart"/>
      <w:r w:rsidR="00593765" w:rsidRPr="00CE2534">
        <w:rPr>
          <w:b/>
          <w:bCs/>
          <w:szCs w:val="28"/>
        </w:rPr>
        <w:t>Loc</w:t>
      </w:r>
      <w:proofErr w:type="spellEnd"/>
      <w:r w:rsidR="00593765" w:rsidRPr="00CE2534">
        <w:rPr>
          <w:b/>
          <w:bCs/>
          <w:szCs w:val="28"/>
        </w:rPr>
        <w:t>&lt;&gt; “UK”, m5= “&lt;=30000”, m6= “&gt;30000”}”</w:t>
      </w:r>
      <w:r w:rsidR="00593765" w:rsidRPr="00CE2534">
        <w:rPr>
          <w:szCs w:val="28"/>
        </w:rPr>
        <w:t>. Provide all possible combinations to get a</w:t>
      </w:r>
      <w:r w:rsidR="00D12C75" w:rsidRPr="00CE2534">
        <w:rPr>
          <w:szCs w:val="28"/>
        </w:rPr>
        <w:t xml:space="preserve"> minimal and </w:t>
      </w:r>
      <w:r w:rsidR="00593765" w:rsidRPr="00CE2534">
        <w:rPr>
          <w:szCs w:val="28"/>
        </w:rPr>
        <w:t>complete</w:t>
      </w:r>
      <w:r w:rsidR="00D12C75" w:rsidRPr="00CE2534">
        <w:rPr>
          <w:szCs w:val="28"/>
        </w:rPr>
        <w:t xml:space="preserve"> set of min-term predicates for AP1. Also in addition AP1 should </w:t>
      </w:r>
      <w:r w:rsidR="00593765" w:rsidRPr="00CE2534">
        <w:rPr>
          <w:szCs w:val="28"/>
        </w:rPr>
        <w:t>include Projects whose funds</w:t>
      </w:r>
      <w:r w:rsidR="00D12C75" w:rsidRPr="00CE2534">
        <w:rPr>
          <w:szCs w:val="28"/>
        </w:rPr>
        <w:t xml:space="preserve"> is less than or equal to 30000</w:t>
      </w:r>
      <w:r w:rsidR="00593765" w:rsidRPr="00CE2534">
        <w:rPr>
          <w:szCs w:val="28"/>
        </w:rPr>
        <w:t xml:space="preserve"> i.e</w:t>
      </w:r>
      <w:r w:rsidR="00CE2534">
        <w:rPr>
          <w:szCs w:val="28"/>
        </w:rPr>
        <w:t>.</w:t>
      </w:r>
      <w:r w:rsidR="00593765" w:rsidRPr="00CE2534">
        <w:rPr>
          <w:szCs w:val="28"/>
        </w:rPr>
        <w:t xml:space="preserve"> </w:t>
      </w:r>
      <w:r w:rsidR="00593765" w:rsidRPr="00CE2534">
        <w:rPr>
          <w:b/>
          <w:bCs/>
          <w:szCs w:val="28"/>
        </w:rPr>
        <w:t>“</w:t>
      </w:r>
      <w:proofErr w:type="spellStart"/>
      <w:r w:rsidR="00593765" w:rsidRPr="00CE2534">
        <w:rPr>
          <w:b/>
          <w:bCs/>
          <w:szCs w:val="28"/>
        </w:rPr>
        <w:t>Pr</w:t>
      </w:r>
      <w:proofErr w:type="spellEnd"/>
      <w:r w:rsidR="00593765" w:rsidRPr="00CE2534">
        <w:rPr>
          <w:b/>
          <w:bCs/>
          <w:szCs w:val="28"/>
        </w:rPr>
        <w:t>= {P3: Funds= “&lt;=30000”</w:t>
      </w:r>
      <w:r w:rsidR="00C82BA7" w:rsidRPr="00CE2534">
        <w:rPr>
          <w:b/>
          <w:bCs/>
          <w:szCs w:val="28"/>
        </w:rPr>
        <w:t>}”</w:t>
      </w:r>
      <w:r w:rsidR="00593765" w:rsidRPr="00CE2534">
        <w:rPr>
          <w:b/>
          <w:bCs/>
          <w:szCs w:val="28"/>
        </w:rPr>
        <w:t>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990"/>
        <w:gridCol w:w="1530"/>
        <w:gridCol w:w="1170"/>
        <w:gridCol w:w="900"/>
        <w:gridCol w:w="810"/>
      </w:tblGrid>
      <w:tr w:rsidR="00D12C75" w:rsidRPr="00CE2534" w:rsidTr="00CE2534">
        <w:tc>
          <w:tcPr>
            <w:tcW w:w="990" w:type="dxa"/>
          </w:tcPr>
          <w:p w:rsidR="00D12C75" w:rsidRPr="00CE2534" w:rsidRDefault="00D12C75" w:rsidP="00CE2534">
            <w:pPr>
              <w:ind w:right="-1080"/>
              <w:rPr>
                <w:b/>
                <w:szCs w:val="28"/>
              </w:rPr>
            </w:pPr>
            <w:proofErr w:type="spellStart"/>
            <w:r w:rsidRPr="00CE2534">
              <w:rPr>
                <w:b/>
                <w:szCs w:val="28"/>
              </w:rPr>
              <w:t>PNo</w:t>
            </w:r>
            <w:proofErr w:type="spellEnd"/>
          </w:p>
        </w:tc>
        <w:tc>
          <w:tcPr>
            <w:tcW w:w="1530" w:type="dxa"/>
          </w:tcPr>
          <w:p w:rsidR="00D12C75" w:rsidRPr="00CE2534" w:rsidRDefault="00D12C75" w:rsidP="00CE2534">
            <w:pPr>
              <w:ind w:right="-1080"/>
              <w:rPr>
                <w:b/>
                <w:szCs w:val="28"/>
              </w:rPr>
            </w:pPr>
            <w:proofErr w:type="spellStart"/>
            <w:r w:rsidRPr="00CE2534">
              <w:rPr>
                <w:b/>
                <w:szCs w:val="28"/>
              </w:rPr>
              <w:t>PName</w:t>
            </w:r>
            <w:proofErr w:type="spellEnd"/>
          </w:p>
        </w:tc>
        <w:tc>
          <w:tcPr>
            <w:tcW w:w="1170" w:type="dxa"/>
          </w:tcPr>
          <w:p w:rsidR="00D12C75" w:rsidRPr="00CE2534" w:rsidRDefault="00D12C75" w:rsidP="00CE2534">
            <w:pPr>
              <w:ind w:right="-1080"/>
              <w:rPr>
                <w:b/>
                <w:szCs w:val="28"/>
              </w:rPr>
            </w:pPr>
            <w:r w:rsidRPr="00CE2534">
              <w:rPr>
                <w:b/>
                <w:szCs w:val="28"/>
              </w:rPr>
              <w:t>Funds</w:t>
            </w:r>
          </w:p>
        </w:tc>
        <w:tc>
          <w:tcPr>
            <w:tcW w:w="900" w:type="dxa"/>
          </w:tcPr>
          <w:p w:rsidR="00D12C75" w:rsidRPr="00CE2534" w:rsidRDefault="00D12C75" w:rsidP="00CE2534">
            <w:pPr>
              <w:ind w:right="-1080"/>
              <w:rPr>
                <w:b/>
                <w:szCs w:val="28"/>
              </w:rPr>
            </w:pPr>
            <w:proofErr w:type="spellStart"/>
            <w:r w:rsidRPr="00CE2534">
              <w:rPr>
                <w:b/>
                <w:szCs w:val="28"/>
              </w:rPr>
              <w:t>Dno</w:t>
            </w:r>
            <w:proofErr w:type="spellEnd"/>
          </w:p>
        </w:tc>
        <w:tc>
          <w:tcPr>
            <w:tcW w:w="810" w:type="dxa"/>
          </w:tcPr>
          <w:p w:rsidR="00D12C75" w:rsidRPr="00CE2534" w:rsidRDefault="00D12C75" w:rsidP="00CE2534">
            <w:pPr>
              <w:ind w:right="-1080"/>
              <w:rPr>
                <w:b/>
                <w:szCs w:val="28"/>
              </w:rPr>
            </w:pPr>
            <w:proofErr w:type="spellStart"/>
            <w:r w:rsidRPr="00CE2534">
              <w:rPr>
                <w:b/>
                <w:szCs w:val="28"/>
              </w:rPr>
              <w:t>Loc</w:t>
            </w:r>
            <w:proofErr w:type="spellEnd"/>
          </w:p>
        </w:tc>
      </w:tr>
      <w:tr w:rsidR="00D12C75" w:rsidRPr="00CE2534" w:rsidTr="00CE2534">
        <w:tc>
          <w:tcPr>
            <w:tcW w:w="99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P1</w:t>
            </w:r>
          </w:p>
        </w:tc>
        <w:tc>
          <w:tcPr>
            <w:tcW w:w="1530" w:type="dxa"/>
          </w:tcPr>
          <w:p w:rsidR="00D12C75" w:rsidRPr="00CE2534" w:rsidRDefault="00D12C75" w:rsidP="00CE2534">
            <w:pPr>
              <w:tabs>
                <w:tab w:val="left" w:pos="1357"/>
              </w:tabs>
              <w:ind w:left="-83" w:right="-1080"/>
              <w:rPr>
                <w:szCs w:val="28"/>
              </w:rPr>
            </w:pPr>
            <w:r w:rsidRPr="00CE2534">
              <w:rPr>
                <w:szCs w:val="28"/>
              </w:rPr>
              <w:t>Requirements</w:t>
            </w:r>
          </w:p>
        </w:tc>
        <w:tc>
          <w:tcPr>
            <w:tcW w:w="117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235,000</w:t>
            </w:r>
          </w:p>
        </w:tc>
        <w:tc>
          <w:tcPr>
            <w:tcW w:w="90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D002</w:t>
            </w:r>
          </w:p>
        </w:tc>
        <w:tc>
          <w:tcPr>
            <w:tcW w:w="81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NY</w:t>
            </w:r>
          </w:p>
        </w:tc>
      </w:tr>
      <w:tr w:rsidR="00D12C75" w:rsidRPr="00CE2534" w:rsidTr="00CE2534">
        <w:tc>
          <w:tcPr>
            <w:tcW w:w="99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P2</w:t>
            </w:r>
          </w:p>
        </w:tc>
        <w:tc>
          <w:tcPr>
            <w:tcW w:w="1530" w:type="dxa"/>
          </w:tcPr>
          <w:p w:rsidR="00D12C75" w:rsidRPr="00CE2534" w:rsidRDefault="00D12C75" w:rsidP="00CE2534">
            <w:pPr>
              <w:tabs>
                <w:tab w:val="left" w:pos="1357"/>
              </w:tabs>
              <w:ind w:left="-83" w:right="-1080"/>
              <w:rPr>
                <w:szCs w:val="28"/>
              </w:rPr>
            </w:pPr>
            <w:r w:rsidRPr="00CE2534">
              <w:rPr>
                <w:szCs w:val="28"/>
              </w:rPr>
              <w:t>Design</w:t>
            </w:r>
          </w:p>
        </w:tc>
        <w:tc>
          <w:tcPr>
            <w:tcW w:w="117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410,000</w:t>
            </w:r>
          </w:p>
        </w:tc>
        <w:tc>
          <w:tcPr>
            <w:tcW w:w="90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D003</w:t>
            </w:r>
          </w:p>
        </w:tc>
        <w:tc>
          <w:tcPr>
            <w:tcW w:w="81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NY</w:t>
            </w:r>
          </w:p>
        </w:tc>
      </w:tr>
      <w:tr w:rsidR="00D12C75" w:rsidRPr="00CE2534" w:rsidTr="00CE2534">
        <w:tc>
          <w:tcPr>
            <w:tcW w:w="99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P3</w:t>
            </w:r>
          </w:p>
        </w:tc>
        <w:tc>
          <w:tcPr>
            <w:tcW w:w="1530" w:type="dxa"/>
          </w:tcPr>
          <w:p w:rsidR="00D12C75" w:rsidRPr="00CE2534" w:rsidRDefault="00D12C75" w:rsidP="00CE2534">
            <w:pPr>
              <w:tabs>
                <w:tab w:val="left" w:pos="1357"/>
              </w:tabs>
              <w:ind w:left="-83" w:right="-1080"/>
              <w:rPr>
                <w:szCs w:val="28"/>
              </w:rPr>
            </w:pPr>
            <w:r w:rsidRPr="00CE2534">
              <w:rPr>
                <w:szCs w:val="28"/>
              </w:rPr>
              <w:t>Code</w:t>
            </w:r>
          </w:p>
        </w:tc>
        <w:tc>
          <w:tcPr>
            <w:tcW w:w="117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300,000</w:t>
            </w:r>
          </w:p>
        </w:tc>
        <w:tc>
          <w:tcPr>
            <w:tcW w:w="90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D001</w:t>
            </w:r>
          </w:p>
        </w:tc>
        <w:tc>
          <w:tcPr>
            <w:tcW w:w="81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UK</w:t>
            </w:r>
          </w:p>
        </w:tc>
      </w:tr>
      <w:tr w:rsidR="00D12C75" w:rsidRPr="00CE2534" w:rsidTr="00CE2534">
        <w:tc>
          <w:tcPr>
            <w:tcW w:w="99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P4</w:t>
            </w:r>
          </w:p>
        </w:tc>
        <w:tc>
          <w:tcPr>
            <w:tcW w:w="1530" w:type="dxa"/>
          </w:tcPr>
          <w:p w:rsidR="00D12C75" w:rsidRPr="00CE2534" w:rsidRDefault="0026188F" w:rsidP="00CE2534">
            <w:pPr>
              <w:tabs>
                <w:tab w:val="left" w:pos="1357"/>
              </w:tabs>
              <w:ind w:left="-83" w:right="-1080"/>
              <w:rPr>
                <w:szCs w:val="28"/>
              </w:rPr>
            </w:pPr>
            <w:r w:rsidRPr="00CE2534">
              <w:rPr>
                <w:szCs w:val="28"/>
              </w:rPr>
              <w:t>Testing</w:t>
            </w:r>
          </w:p>
        </w:tc>
        <w:tc>
          <w:tcPr>
            <w:tcW w:w="117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350,000</w:t>
            </w:r>
          </w:p>
        </w:tc>
        <w:tc>
          <w:tcPr>
            <w:tcW w:w="90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D001</w:t>
            </w:r>
          </w:p>
        </w:tc>
        <w:tc>
          <w:tcPr>
            <w:tcW w:w="810" w:type="dxa"/>
          </w:tcPr>
          <w:p w:rsidR="00D12C75" w:rsidRPr="00CE2534" w:rsidRDefault="00D12C75" w:rsidP="00CE2534">
            <w:pPr>
              <w:ind w:right="-1080"/>
              <w:rPr>
                <w:szCs w:val="28"/>
              </w:rPr>
            </w:pPr>
            <w:r w:rsidRPr="00CE2534">
              <w:rPr>
                <w:szCs w:val="28"/>
              </w:rPr>
              <w:t>UK</w:t>
            </w:r>
          </w:p>
        </w:tc>
      </w:tr>
    </w:tbl>
    <w:p w:rsidR="00E47E77" w:rsidRPr="00CE2534" w:rsidRDefault="00593765" w:rsidP="00C66E92">
      <w:pPr>
        <w:ind w:left="720" w:right="-1080"/>
        <w:jc w:val="both"/>
        <w:rPr>
          <w:szCs w:val="28"/>
        </w:rPr>
      </w:pPr>
      <w:r w:rsidRPr="00CE2534">
        <w:rPr>
          <w:szCs w:val="28"/>
        </w:rPr>
        <w:t>Hint to Find Min-terms Combination: (3 predicates make use of 2</w:t>
      </w:r>
      <w:r w:rsidR="00047171" w:rsidRPr="00CE2534">
        <w:rPr>
          <w:szCs w:val="28"/>
          <w:vertAlign w:val="superscript"/>
        </w:rPr>
        <w:t>3</w:t>
      </w:r>
      <w:r w:rsidR="00047171" w:rsidRPr="00CE2534">
        <w:rPr>
          <w:szCs w:val="28"/>
        </w:rPr>
        <w:t>=8 combinations)</w:t>
      </w:r>
      <w:r w:rsidR="00C66E92" w:rsidRPr="00CE2534">
        <w:rPr>
          <w:szCs w:val="28"/>
        </w:rPr>
        <w:t xml:space="preserve"> </w:t>
      </w:r>
      <w:r w:rsidR="00C66E92" w:rsidRPr="00CE2534">
        <w:rPr>
          <w:b/>
          <w:szCs w:val="28"/>
        </w:rPr>
        <w:t>(Chapter 2)</w:t>
      </w:r>
    </w:p>
    <w:p w:rsidR="00C82BA7" w:rsidRPr="00CE2534" w:rsidRDefault="00C82BA7" w:rsidP="00C66E92">
      <w:pPr>
        <w:ind w:left="720" w:right="-1080"/>
        <w:jc w:val="both"/>
        <w:rPr>
          <w:szCs w:val="28"/>
        </w:rPr>
      </w:pPr>
    </w:p>
    <w:p w:rsidR="007B454A" w:rsidRPr="00CE2534" w:rsidRDefault="00417042" w:rsidP="00C66E92">
      <w:pPr>
        <w:numPr>
          <w:ilvl w:val="0"/>
          <w:numId w:val="2"/>
        </w:numPr>
        <w:ind w:right="-1080"/>
        <w:jc w:val="both"/>
        <w:rPr>
          <w:szCs w:val="28"/>
        </w:rPr>
      </w:pPr>
      <w:r w:rsidRPr="00CE2534">
        <w:rPr>
          <w:szCs w:val="28"/>
        </w:rPr>
        <w:t>Assume that the relational scheme:</w:t>
      </w:r>
    </w:p>
    <w:p w:rsidR="00C82BA7" w:rsidRPr="00CE2534" w:rsidRDefault="00C82BA7" w:rsidP="00C66E92">
      <w:pPr>
        <w:ind w:left="720" w:right="-1080"/>
        <w:jc w:val="both"/>
        <w:rPr>
          <w:szCs w:val="28"/>
        </w:rPr>
      </w:pPr>
      <w:r w:rsidRPr="00CE2534">
        <w:rPr>
          <w:b/>
          <w:bCs/>
          <w:szCs w:val="28"/>
        </w:rPr>
        <w:t>Project (</w:t>
      </w:r>
      <w:proofErr w:type="spellStart"/>
      <w:r w:rsidRPr="00CE2534">
        <w:rPr>
          <w:b/>
          <w:bCs/>
          <w:szCs w:val="28"/>
        </w:rPr>
        <w:t>Pno</w:t>
      </w:r>
      <w:proofErr w:type="spellEnd"/>
      <w:r w:rsidRPr="00CE2534">
        <w:rPr>
          <w:b/>
          <w:bCs/>
          <w:szCs w:val="28"/>
        </w:rPr>
        <w:t xml:space="preserve">, </w:t>
      </w:r>
      <w:proofErr w:type="spellStart"/>
      <w:r w:rsidRPr="00CE2534">
        <w:rPr>
          <w:b/>
          <w:bCs/>
          <w:szCs w:val="28"/>
        </w:rPr>
        <w:t>PName</w:t>
      </w:r>
      <w:proofErr w:type="spellEnd"/>
      <w:r w:rsidRPr="00CE2534">
        <w:rPr>
          <w:b/>
          <w:bCs/>
          <w:szCs w:val="28"/>
        </w:rPr>
        <w:t xml:space="preserve">, Budget, </w:t>
      </w:r>
      <w:proofErr w:type="spellStart"/>
      <w:proofErr w:type="gramStart"/>
      <w:r w:rsidRPr="00CE2534">
        <w:rPr>
          <w:b/>
          <w:bCs/>
          <w:szCs w:val="28"/>
        </w:rPr>
        <w:t>Loc</w:t>
      </w:r>
      <w:proofErr w:type="spellEnd"/>
      <w:proofErr w:type="gramEnd"/>
      <w:r w:rsidRPr="00CE2534">
        <w:rPr>
          <w:b/>
          <w:bCs/>
          <w:szCs w:val="28"/>
        </w:rPr>
        <w:t xml:space="preserve">) </w:t>
      </w:r>
      <w:r w:rsidRPr="00CE2534">
        <w:rPr>
          <w:szCs w:val="28"/>
        </w:rPr>
        <w:t xml:space="preserve">is Fragmented as follows, where F1 is the first copy created at Site 1, F2 is the second copy created at Site 2 and F3 is the first copy created at Site </w:t>
      </w:r>
      <w:r w:rsidR="00FE2EE3" w:rsidRPr="00CE2534">
        <w:rPr>
          <w:szCs w:val="28"/>
        </w:rPr>
        <w:t>3:</w:t>
      </w:r>
    </w:p>
    <w:p w:rsidR="00C82BA7" w:rsidRPr="00CE2534" w:rsidRDefault="00C82BA7" w:rsidP="00C66E92">
      <w:pPr>
        <w:ind w:left="720" w:right="-1080"/>
        <w:jc w:val="both"/>
        <w:rPr>
          <w:szCs w:val="28"/>
        </w:rPr>
      </w:pPr>
      <w:r w:rsidRPr="00CE2534">
        <w:rPr>
          <w:b/>
          <w:bCs/>
          <w:szCs w:val="28"/>
        </w:rPr>
        <w:t>F1:Proj1:</w:t>
      </w:r>
      <w:r w:rsidRPr="00CE2534">
        <w:rPr>
          <w:b/>
          <w:bCs/>
          <w:szCs w:val="28"/>
        </w:rPr>
        <w:sym w:font="Symbol" w:char="F073"/>
      </w:r>
      <w:r w:rsidRPr="00CE2534">
        <w:rPr>
          <w:b/>
          <w:bCs/>
          <w:szCs w:val="28"/>
        </w:rPr>
        <w:t xml:space="preserve"> </w:t>
      </w:r>
      <w:proofErr w:type="spellStart"/>
      <w:r w:rsidR="00AB77FA" w:rsidRPr="00CE2534">
        <w:rPr>
          <w:b/>
          <w:bCs/>
          <w:szCs w:val="28"/>
          <w:vertAlign w:val="subscript"/>
        </w:rPr>
        <w:t>Loc</w:t>
      </w:r>
      <w:proofErr w:type="spellEnd"/>
      <w:r w:rsidR="00AB77FA" w:rsidRPr="00CE2534">
        <w:rPr>
          <w:b/>
          <w:bCs/>
          <w:szCs w:val="28"/>
          <w:vertAlign w:val="subscript"/>
        </w:rPr>
        <w:t>=’NY’</w:t>
      </w:r>
      <w:r w:rsidR="00AB77FA" w:rsidRPr="00CE2534">
        <w:rPr>
          <w:b/>
          <w:bCs/>
          <w:szCs w:val="28"/>
        </w:rPr>
        <w:t xml:space="preserve"> (</w:t>
      </w:r>
      <w:r w:rsidRPr="00CE2534">
        <w:rPr>
          <w:b/>
          <w:bCs/>
          <w:szCs w:val="28"/>
        </w:rPr>
        <w:t>Employee)</w:t>
      </w:r>
    </w:p>
    <w:p w:rsidR="00C82BA7" w:rsidRPr="00CE2534" w:rsidRDefault="00C82BA7" w:rsidP="00C66E92">
      <w:pPr>
        <w:ind w:left="720" w:right="-1080"/>
        <w:jc w:val="both"/>
        <w:rPr>
          <w:b/>
          <w:bCs/>
          <w:szCs w:val="28"/>
        </w:rPr>
      </w:pPr>
      <w:r w:rsidRPr="00CE2534">
        <w:rPr>
          <w:b/>
          <w:bCs/>
          <w:szCs w:val="28"/>
        </w:rPr>
        <w:t>F2:Proj2:</w:t>
      </w:r>
      <w:r w:rsidRPr="00CE2534">
        <w:rPr>
          <w:b/>
          <w:bCs/>
          <w:szCs w:val="28"/>
        </w:rPr>
        <w:sym w:font="Symbol" w:char="F073"/>
      </w:r>
      <w:r w:rsidRPr="00CE2534">
        <w:rPr>
          <w:b/>
          <w:bCs/>
          <w:szCs w:val="28"/>
        </w:rPr>
        <w:t xml:space="preserve"> </w:t>
      </w:r>
      <w:proofErr w:type="spellStart"/>
      <w:r w:rsidR="00AB77FA" w:rsidRPr="00CE2534">
        <w:rPr>
          <w:b/>
          <w:bCs/>
          <w:szCs w:val="28"/>
          <w:vertAlign w:val="subscript"/>
        </w:rPr>
        <w:t>Loc</w:t>
      </w:r>
      <w:proofErr w:type="spellEnd"/>
      <w:r w:rsidR="00AB77FA" w:rsidRPr="00CE2534">
        <w:rPr>
          <w:b/>
          <w:bCs/>
          <w:szCs w:val="28"/>
          <w:vertAlign w:val="subscript"/>
        </w:rPr>
        <w:t>=’UK’</w:t>
      </w:r>
      <w:r w:rsidR="00AB77FA" w:rsidRPr="00CE2534">
        <w:rPr>
          <w:b/>
          <w:bCs/>
          <w:szCs w:val="28"/>
        </w:rPr>
        <w:t xml:space="preserve"> </w:t>
      </w:r>
      <w:r w:rsidRPr="00CE2534">
        <w:rPr>
          <w:b/>
          <w:bCs/>
          <w:szCs w:val="28"/>
        </w:rPr>
        <w:t>(Employee)</w:t>
      </w:r>
    </w:p>
    <w:p w:rsidR="00C82BA7" w:rsidRPr="00CE2534" w:rsidRDefault="00C82BA7" w:rsidP="00C66E92">
      <w:pPr>
        <w:ind w:left="720" w:right="-1080"/>
        <w:jc w:val="both"/>
        <w:rPr>
          <w:b/>
          <w:bCs/>
          <w:szCs w:val="28"/>
        </w:rPr>
      </w:pPr>
      <w:r w:rsidRPr="00CE2534">
        <w:rPr>
          <w:b/>
          <w:bCs/>
          <w:szCs w:val="28"/>
        </w:rPr>
        <w:t>F3:Proj3:</w:t>
      </w:r>
      <w:r w:rsidRPr="00CE2534">
        <w:rPr>
          <w:b/>
          <w:bCs/>
          <w:szCs w:val="28"/>
        </w:rPr>
        <w:sym w:font="Symbol" w:char="F073"/>
      </w:r>
      <w:r w:rsidRPr="00CE2534">
        <w:rPr>
          <w:b/>
          <w:bCs/>
          <w:szCs w:val="28"/>
        </w:rPr>
        <w:t xml:space="preserve"> </w:t>
      </w:r>
      <w:proofErr w:type="spellStart"/>
      <w:r w:rsidR="00AB77FA" w:rsidRPr="00CE2534">
        <w:rPr>
          <w:b/>
          <w:bCs/>
          <w:szCs w:val="28"/>
          <w:vertAlign w:val="subscript"/>
        </w:rPr>
        <w:t>Loc</w:t>
      </w:r>
      <w:proofErr w:type="spellEnd"/>
      <w:r w:rsidR="00AB77FA" w:rsidRPr="00CE2534">
        <w:rPr>
          <w:b/>
          <w:bCs/>
          <w:szCs w:val="28"/>
          <w:vertAlign w:val="subscript"/>
        </w:rPr>
        <w:t>=’INDIA’</w:t>
      </w:r>
      <w:r w:rsidR="00AB77FA" w:rsidRPr="00CE2534">
        <w:rPr>
          <w:b/>
          <w:bCs/>
          <w:szCs w:val="28"/>
        </w:rPr>
        <w:t xml:space="preserve"> </w:t>
      </w:r>
      <w:r w:rsidRPr="00CE2534">
        <w:rPr>
          <w:b/>
          <w:bCs/>
          <w:szCs w:val="28"/>
        </w:rPr>
        <w:t>(Employee)</w:t>
      </w:r>
    </w:p>
    <w:p w:rsidR="00C82BA7" w:rsidRPr="00CE2534" w:rsidRDefault="00C82BA7" w:rsidP="00C66E92">
      <w:pPr>
        <w:ind w:left="720" w:right="-1080"/>
        <w:jc w:val="both"/>
        <w:rPr>
          <w:b/>
          <w:bCs/>
          <w:szCs w:val="28"/>
        </w:rPr>
      </w:pPr>
    </w:p>
    <w:p w:rsidR="00C66E92" w:rsidRPr="00CE2534" w:rsidRDefault="00C82BA7" w:rsidP="00C66E92">
      <w:pPr>
        <w:ind w:left="720" w:right="-1080"/>
        <w:jc w:val="both"/>
        <w:rPr>
          <w:szCs w:val="28"/>
        </w:rPr>
      </w:pPr>
      <w:r w:rsidRPr="00CE2534">
        <w:rPr>
          <w:szCs w:val="28"/>
        </w:rPr>
        <w:t xml:space="preserve">Consider </w:t>
      </w:r>
      <w:r w:rsidR="00AB77FA" w:rsidRPr="00CE2534">
        <w:rPr>
          <w:szCs w:val="28"/>
        </w:rPr>
        <w:t>a</w:t>
      </w:r>
      <w:r w:rsidRPr="00CE2534">
        <w:rPr>
          <w:szCs w:val="28"/>
        </w:rPr>
        <w:t xml:space="preserve"> retrieve request is generated in the distributed system to retrieve all </w:t>
      </w:r>
      <w:r w:rsidR="00AB77FA" w:rsidRPr="00CE2534">
        <w:rPr>
          <w:szCs w:val="28"/>
        </w:rPr>
        <w:t>project</w:t>
      </w:r>
      <w:r w:rsidRPr="00CE2534">
        <w:rPr>
          <w:szCs w:val="28"/>
        </w:rPr>
        <w:t xml:space="preserve"> details where </w:t>
      </w:r>
      <w:r w:rsidR="00AB77FA" w:rsidRPr="00CE2534">
        <w:rPr>
          <w:szCs w:val="28"/>
        </w:rPr>
        <w:t>budget is greater than equal to 50000</w:t>
      </w:r>
      <w:r w:rsidRPr="00CE2534">
        <w:rPr>
          <w:szCs w:val="28"/>
        </w:rPr>
        <w:t>. Provide SQL Queries for different levels of Transparency such as Fragmentation, Location, Replication and Local Mapping Transparency.</w:t>
      </w:r>
      <w:r w:rsidR="00C66E92" w:rsidRPr="00CE2534">
        <w:rPr>
          <w:szCs w:val="28"/>
        </w:rPr>
        <w:t xml:space="preserve"> </w:t>
      </w:r>
      <w:r w:rsidR="00C66E92" w:rsidRPr="00CE2534">
        <w:rPr>
          <w:b/>
          <w:szCs w:val="28"/>
        </w:rPr>
        <w:t>(Chapter 2)</w:t>
      </w:r>
    </w:p>
    <w:p w:rsidR="003A7717" w:rsidRPr="00CE2534" w:rsidRDefault="003A7717" w:rsidP="00C66E92">
      <w:pPr>
        <w:ind w:left="720" w:right="-1080"/>
        <w:jc w:val="both"/>
        <w:rPr>
          <w:szCs w:val="28"/>
        </w:rPr>
      </w:pPr>
    </w:p>
    <w:p w:rsidR="00C66E92" w:rsidRPr="00CE2534" w:rsidRDefault="003A7717" w:rsidP="00C66E92">
      <w:pPr>
        <w:numPr>
          <w:ilvl w:val="0"/>
          <w:numId w:val="2"/>
        </w:numPr>
        <w:ind w:right="-1080"/>
        <w:jc w:val="both"/>
        <w:rPr>
          <w:szCs w:val="28"/>
        </w:rPr>
      </w:pPr>
      <w:r w:rsidRPr="00CE2534">
        <w:rPr>
          <w:szCs w:val="28"/>
        </w:rPr>
        <w:t xml:space="preserve">For the following  relation </w:t>
      </w:r>
      <w:proofErr w:type="spellStart"/>
      <w:r w:rsidRPr="00CE2534">
        <w:rPr>
          <w:szCs w:val="28"/>
        </w:rPr>
        <w:t>Asg</w:t>
      </w:r>
      <w:proofErr w:type="spellEnd"/>
      <w:r w:rsidRPr="00CE2534">
        <w:rPr>
          <w:szCs w:val="28"/>
        </w:rPr>
        <w:t>:</w:t>
      </w:r>
      <w:r w:rsidR="00C66E92" w:rsidRPr="00CE2534">
        <w:rPr>
          <w:szCs w:val="28"/>
        </w:rPr>
        <w:t xml:space="preserve"> </w:t>
      </w:r>
      <w:r w:rsidR="00C66E92" w:rsidRPr="00CE2534">
        <w:rPr>
          <w:b/>
          <w:szCs w:val="28"/>
        </w:rPr>
        <w:t>(Chapter 2)</w:t>
      </w:r>
    </w:p>
    <w:p w:rsidR="00261381" w:rsidRPr="00CE2534" w:rsidRDefault="00261381" w:rsidP="00C66E92">
      <w:pPr>
        <w:ind w:left="720" w:right="-1080"/>
        <w:jc w:val="both"/>
        <w:rPr>
          <w:szCs w:val="28"/>
        </w:rPr>
      </w:pPr>
      <w:r w:rsidRPr="00CE2534">
        <w:rPr>
          <w:noProof/>
          <w:szCs w:val="28"/>
        </w:rPr>
        <w:lastRenderedPageBreak/>
        <w:drawing>
          <wp:inline distT="0" distB="0" distL="0" distR="0" wp14:anchorId="2E2115A3" wp14:editId="4647E74E">
            <wp:extent cx="28194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81" w:rsidRPr="00CE2534" w:rsidRDefault="00261381" w:rsidP="00C66E92">
      <w:pPr>
        <w:spacing w:line="360" w:lineRule="auto"/>
        <w:ind w:left="720" w:right="-1080"/>
        <w:jc w:val="both"/>
        <w:rPr>
          <w:b/>
          <w:bCs/>
          <w:szCs w:val="28"/>
        </w:rPr>
      </w:pPr>
      <w:r w:rsidRPr="00CE2534">
        <w:rPr>
          <w:szCs w:val="28"/>
        </w:rPr>
        <w:t>Given is the set of queries as Follows</w:t>
      </w:r>
      <w:r w:rsidRPr="00CE2534">
        <w:rPr>
          <w:b/>
          <w:bCs/>
          <w:szCs w:val="28"/>
        </w:rPr>
        <w:t xml:space="preserve"> </w:t>
      </w:r>
    </w:p>
    <w:p w:rsidR="003A7717" w:rsidRPr="00CE2534" w:rsidRDefault="003A7717" w:rsidP="00C66E92">
      <w:pPr>
        <w:spacing w:line="360" w:lineRule="auto"/>
        <w:ind w:left="720" w:right="-1080"/>
        <w:jc w:val="both"/>
        <w:rPr>
          <w:szCs w:val="28"/>
        </w:rPr>
      </w:pPr>
      <w:r w:rsidRPr="00CE2534">
        <w:rPr>
          <w:b/>
          <w:bCs/>
          <w:szCs w:val="28"/>
        </w:rPr>
        <w:t xml:space="preserve">Q1= Select PNO from ASG where </w:t>
      </w:r>
      <w:proofErr w:type="spellStart"/>
      <w:r w:rsidRPr="00CE2534">
        <w:rPr>
          <w:b/>
          <w:bCs/>
          <w:szCs w:val="28"/>
        </w:rPr>
        <w:t>Dur</w:t>
      </w:r>
      <w:proofErr w:type="spellEnd"/>
      <w:r w:rsidRPr="00CE2534">
        <w:rPr>
          <w:b/>
          <w:bCs/>
          <w:szCs w:val="28"/>
        </w:rPr>
        <w:t>&gt;24;</w:t>
      </w:r>
    </w:p>
    <w:p w:rsidR="003A7717" w:rsidRPr="00CE2534" w:rsidRDefault="003A7717" w:rsidP="00C66E92">
      <w:pPr>
        <w:spacing w:line="360" w:lineRule="auto"/>
        <w:ind w:left="720" w:right="-1080"/>
        <w:jc w:val="both"/>
        <w:rPr>
          <w:szCs w:val="28"/>
        </w:rPr>
      </w:pPr>
      <w:r w:rsidRPr="00CE2534">
        <w:rPr>
          <w:b/>
          <w:bCs/>
          <w:szCs w:val="28"/>
        </w:rPr>
        <w:t xml:space="preserve">Q2=Select </w:t>
      </w:r>
      <w:proofErr w:type="spellStart"/>
      <w:r w:rsidRPr="00CE2534">
        <w:rPr>
          <w:b/>
          <w:bCs/>
          <w:szCs w:val="28"/>
        </w:rPr>
        <w:t>ENo</w:t>
      </w:r>
      <w:proofErr w:type="spellEnd"/>
      <w:r w:rsidRPr="00CE2534">
        <w:rPr>
          <w:b/>
          <w:bCs/>
          <w:szCs w:val="28"/>
        </w:rPr>
        <w:t xml:space="preserve"> from ASG where </w:t>
      </w:r>
      <w:proofErr w:type="spellStart"/>
      <w:r w:rsidRPr="00CE2534">
        <w:rPr>
          <w:b/>
          <w:bCs/>
          <w:szCs w:val="28"/>
        </w:rPr>
        <w:t>Resp</w:t>
      </w:r>
      <w:proofErr w:type="spellEnd"/>
      <w:r w:rsidRPr="00CE2534">
        <w:rPr>
          <w:b/>
          <w:bCs/>
          <w:szCs w:val="28"/>
        </w:rPr>
        <w:t>=”Engineer”;</w:t>
      </w:r>
    </w:p>
    <w:p w:rsidR="003A7717" w:rsidRPr="00CE2534" w:rsidRDefault="003A7717" w:rsidP="00C66E92">
      <w:pPr>
        <w:spacing w:line="360" w:lineRule="auto"/>
        <w:ind w:left="720" w:right="-1080"/>
        <w:jc w:val="both"/>
        <w:rPr>
          <w:szCs w:val="28"/>
        </w:rPr>
      </w:pPr>
      <w:r w:rsidRPr="00CE2534">
        <w:rPr>
          <w:b/>
          <w:bCs/>
          <w:szCs w:val="28"/>
        </w:rPr>
        <w:t xml:space="preserve">Q3= Select </w:t>
      </w:r>
      <w:proofErr w:type="spellStart"/>
      <w:r w:rsidRPr="00CE2534">
        <w:rPr>
          <w:b/>
          <w:bCs/>
          <w:szCs w:val="28"/>
        </w:rPr>
        <w:t>Resp</w:t>
      </w:r>
      <w:proofErr w:type="spellEnd"/>
      <w:r w:rsidRPr="00CE2534">
        <w:rPr>
          <w:b/>
          <w:bCs/>
          <w:szCs w:val="28"/>
        </w:rPr>
        <w:t xml:space="preserve"> from ASG where </w:t>
      </w:r>
      <w:r w:rsidR="00BB3F04" w:rsidRPr="00CE2534">
        <w:rPr>
          <w:b/>
          <w:bCs/>
          <w:szCs w:val="28"/>
        </w:rPr>
        <w:t>ENO in (E1, E2, E3, E4, E5)</w:t>
      </w:r>
      <w:r w:rsidRPr="00CE2534">
        <w:rPr>
          <w:b/>
          <w:bCs/>
          <w:szCs w:val="28"/>
        </w:rPr>
        <w:t>;</w:t>
      </w:r>
    </w:p>
    <w:p w:rsidR="00BB3F04" w:rsidRPr="00CE2534" w:rsidRDefault="00BB3F04" w:rsidP="00C66E92">
      <w:pPr>
        <w:spacing w:line="360" w:lineRule="auto"/>
        <w:ind w:left="720" w:right="-1080"/>
        <w:jc w:val="both"/>
        <w:rPr>
          <w:szCs w:val="28"/>
        </w:rPr>
      </w:pPr>
      <w:r w:rsidRPr="00CE2534">
        <w:rPr>
          <w:b/>
          <w:bCs/>
          <w:szCs w:val="28"/>
        </w:rPr>
        <w:t xml:space="preserve">Q4= Select ENO, PNO from ASG where </w:t>
      </w:r>
      <w:proofErr w:type="spellStart"/>
      <w:r w:rsidRPr="00CE2534">
        <w:rPr>
          <w:b/>
          <w:bCs/>
          <w:szCs w:val="28"/>
        </w:rPr>
        <w:t>Dur</w:t>
      </w:r>
      <w:proofErr w:type="spellEnd"/>
      <w:r w:rsidRPr="00CE2534">
        <w:rPr>
          <w:b/>
          <w:bCs/>
          <w:szCs w:val="28"/>
        </w:rPr>
        <w:t>&lt;24;</w:t>
      </w:r>
    </w:p>
    <w:p w:rsidR="003A7717" w:rsidRPr="00CE2534" w:rsidRDefault="003A7717" w:rsidP="00C66E92">
      <w:pPr>
        <w:spacing w:line="360" w:lineRule="auto"/>
        <w:ind w:left="720" w:right="-1080"/>
        <w:jc w:val="both"/>
        <w:rPr>
          <w:szCs w:val="28"/>
        </w:rPr>
      </w:pPr>
      <w:r w:rsidRPr="00CE2534">
        <w:rPr>
          <w:szCs w:val="28"/>
        </w:rPr>
        <w:t>Find Attribute Usage Matrix and Attribute affinity Matrix, and state the possible fragments using Bond Energy Algorithm.</w:t>
      </w:r>
    </w:p>
    <w:p w:rsidR="00261381" w:rsidRPr="00CE2534" w:rsidRDefault="00261381" w:rsidP="00C66E92">
      <w:pPr>
        <w:spacing w:line="360" w:lineRule="auto"/>
        <w:ind w:left="720" w:right="-1080"/>
        <w:jc w:val="both"/>
        <w:rPr>
          <w:szCs w:val="28"/>
        </w:rPr>
      </w:pPr>
      <w:r w:rsidRPr="00CE2534">
        <w:rPr>
          <w:b/>
          <w:szCs w:val="28"/>
        </w:rPr>
        <w:t>Given-</w:t>
      </w:r>
      <w:r w:rsidRPr="00CE2534">
        <w:rPr>
          <w:szCs w:val="28"/>
        </w:rPr>
        <w:t xml:space="preserve"> </w:t>
      </w:r>
      <w:r w:rsidRPr="00CE2534">
        <w:rPr>
          <w:bCs/>
          <w:szCs w:val="28"/>
        </w:rPr>
        <w:t>Application Access Frequency at different sites given as follows:</w:t>
      </w:r>
    </w:p>
    <w:tbl>
      <w:tblPr>
        <w:tblW w:w="4680" w:type="dxa"/>
        <w:tblInd w:w="9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31"/>
        <w:gridCol w:w="899"/>
        <w:gridCol w:w="1080"/>
        <w:gridCol w:w="990"/>
        <w:gridCol w:w="1080"/>
      </w:tblGrid>
      <w:tr w:rsidR="00261381" w:rsidRPr="00CE2534" w:rsidTr="00CE2534">
        <w:trPr>
          <w:trHeight w:val="584"/>
        </w:trPr>
        <w:tc>
          <w:tcPr>
            <w:tcW w:w="6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1381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b/>
                <w:bCs/>
                <w:szCs w:val="28"/>
              </w:rPr>
              <w:t>S1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b/>
                <w:bCs/>
                <w:szCs w:val="28"/>
              </w:rPr>
              <w:t>S2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b/>
                <w:bCs/>
                <w:szCs w:val="28"/>
              </w:rPr>
              <w:t>S3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b/>
                <w:bCs/>
                <w:szCs w:val="28"/>
              </w:rPr>
              <w:t>Sum</w:t>
            </w:r>
          </w:p>
        </w:tc>
      </w:tr>
      <w:tr w:rsidR="00261381" w:rsidRPr="00CE2534" w:rsidTr="00114560">
        <w:trPr>
          <w:trHeight w:val="300"/>
        </w:trPr>
        <w:tc>
          <w:tcPr>
            <w:tcW w:w="6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45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Q1</w:t>
            </w:r>
          </w:p>
        </w:tc>
        <w:tc>
          <w:tcPr>
            <w:tcW w:w="8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10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20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30</w:t>
            </w:r>
          </w:p>
        </w:tc>
      </w:tr>
      <w:tr w:rsidR="00261381" w:rsidRPr="00CE2534" w:rsidTr="00114560">
        <w:trPr>
          <w:trHeight w:val="295"/>
        </w:trPr>
        <w:tc>
          <w:tcPr>
            <w:tcW w:w="6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45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Q2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10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15</w:t>
            </w:r>
          </w:p>
        </w:tc>
      </w:tr>
      <w:tr w:rsidR="00261381" w:rsidRPr="00CE2534" w:rsidTr="00114560">
        <w:trPr>
          <w:trHeight w:val="286"/>
        </w:trPr>
        <w:tc>
          <w:tcPr>
            <w:tcW w:w="6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45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Q3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35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40</w:t>
            </w:r>
          </w:p>
        </w:tc>
      </w:tr>
      <w:tr w:rsidR="00261381" w:rsidRPr="00CE2534" w:rsidTr="00114560">
        <w:trPr>
          <w:trHeight w:val="286"/>
        </w:trPr>
        <w:tc>
          <w:tcPr>
            <w:tcW w:w="6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45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Q4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10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454A" w:rsidRPr="00CE2534" w:rsidRDefault="00261381" w:rsidP="00C66E92">
            <w:pPr>
              <w:ind w:left="396" w:right="-1080" w:hanging="270"/>
              <w:jc w:val="both"/>
              <w:rPr>
                <w:szCs w:val="28"/>
              </w:rPr>
            </w:pPr>
            <w:r w:rsidRPr="00CE2534">
              <w:rPr>
                <w:szCs w:val="28"/>
              </w:rPr>
              <w:t>10</w:t>
            </w:r>
          </w:p>
        </w:tc>
      </w:tr>
    </w:tbl>
    <w:p w:rsidR="00114560" w:rsidRDefault="00114560" w:rsidP="00114560">
      <w:pPr>
        <w:ind w:left="720" w:right="-1080"/>
        <w:jc w:val="both"/>
        <w:rPr>
          <w:szCs w:val="28"/>
        </w:rPr>
      </w:pPr>
    </w:p>
    <w:p w:rsidR="00E47E77" w:rsidRPr="00CE2534" w:rsidRDefault="00DD2B24" w:rsidP="00114560">
      <w:pPr>
        <w:numPr>
          <w:ilvl w:val="0"/>
          <w:numId w:val="2"/>
        </w:numPr>
        <w:spacing w:line="360" w:lineRule="auto"/>
        <w:ind w:right="-1080"/>
        <w:jc w:val="both"/>
        <w:rPr>
          <w:szCs w:val="28"/>
        </w:rPr>
      </w:pPr>
      <w:r w:rsidRPr="00CE2534">
        <w:rPr>
          <w:szCs w:val="28"/>
        </w:rPr>
        <w:t>What is a distributed Transaction? Explain ACID Properties of Transaction?</w:t>
      </w:r>
      <w:r w:rsidR="00CE2534">
        <w:rPr>
          <w:szCs w:val="28"/>
        </w:rPr>
        <w:t xml:space="preserve"> </w:t>
      </w:r>
      <w:r w:rsidR="00CE2534">
        <w:rPr>
          <w:b/>
          <w:szCs w:val="28"/>
        </w:rPr>
        <w:t>(Chapter 3</w:t>
      </w:r>
      <w:r w:rsidR="00CE2534" w:rsidRPr="00CE2534">
        <w:rPr>
          <w:b/>
          <w:szCs w:val="28"/>
        </w:rPr>
        <w:t>)</w:t>
      </w:r>
    </w:p>
    <w:p w:rsidR="00766227" w:rsidRPr="00CE2534" w:rsidRDefault="00766227" w:rsidP="00114560">
      <w:pPr>
        <w:numPr>
          <w:ilvl w:val="0"/>
          <w:numId w:val="2"/>
        </w:numPr>
        <w:spacing w:line="360" w:lineRule="auto"/>
        <w:ind w:right="-1080"/>
        <w:jc w:val="both"/>
        <w:rPr>
          <w:szCs w:val="28"/>
        </w:rPr>
      </w:pPr>
      <w:r w:rsidRPr="00CE2534">
        <w:rPr>
          <w:szCs w:val="28"/>
        </w:rPr>
        <w:t>Explain model for transaction Management at each site in a Distributed DBMS?</w:t>
      </w:r>
      <w:r w:rsidR="00CE2534">
        <w:rPr>
          <w:szCs w:val="28"/>
        </w:rPr>
        <w:t xml:space="preserve"> </w:t>
      </w:r>
      <w:r w:rsidR="00CE2534">
        <w:rPr>
          <w:b/>
          <w:szCs w:val="28"/>
        </w:rPr>
        <w:t>(Chapter 3</w:t>
      </w:r>
      <w:r w:rsidR="00CE2534" w:rsidRPr="00CE2534">
        <w:rPr>
          <w:b/>
          <w:szCs w:val="28"/>
        </w:rPr>
        <w:t>)</w:t>
      </w:r>
    </w:p>
    <w:p w:rsidR="008B5E9F" w:rsidRPr="00CE2534" w:rsidRDefault="008B5E9F" w:rsidP="00114560">
      <w:pPr>
        <w:numPr>
          <w:ilvl w:val="0"/>
          <w:numId w:val="2"/>
        </w:numPr>
        <w:spacing w:line="360" w:lineRule="auto"/>
        <w:ind w:right="-1080"/>
        <w:jc w:val="both"/>
        <w:rPr>
          <w:szCs w:val="28"/>
        </w:rPr>
      </w:pPr>
      <w:r w:rsidRPr="00CE2534">
        <w:rPr>
          <w:szCs w:val="28"/>
        </w:rPr>
        <w:t>Explain Concurrency Control Anomalies.</w:t>
      </w:r>
      <w:r w:rsidR="00CE2534">
        <w:rPr>
          <w:szCs w:val="28"/>
        </w:rPr>
        <w:t xml:space="preserve"> </w:t>
      </w:r>
      <w:r w:rsidR="00CE2534">
        <w:rPr>
          <w:b/>
          <w:szCs w:val="28"/>
        </w:rPr>
        <w:t>(Chapter 3</w:t>
      </w:r>
      <w:r w:rsidR="00CE2534" w:rsidRPr="00CE2534">
        <w:rPr>
          <w:b/>
          <w:szCs w:val="28"/>
        </w:rPr>
        <w:t>)</w:t>
      </w:r>
    </w:p>
    <w:p w:rsidR="00DD2B24" w:rsidRPr="00CE2534" w:rsidRDefault="008B5E9F" w:rsidP="00114560">
      <w:pPr>
        <w:numPr>
          <w:ilvl w:val="0"/>
          <w:numId w:val="2"/>
        </w:numPr>
        <w:spacing w:line="360" w:lineRule="auto"/>
        <w:ind w:right="-1080"/>
        <w:jc w:val="both"/>
        <w:rPr>
          <w:szCs w:val="28"/>
        </w:rPr>
      </w:pPr>
      <w:r w:rsidRPr="00CE2534">
        <w:rPr>
          <w:szCs w:val="28"/>
        </w:rPr>
        <w:t>Compare and Contrast Pessimistic and Optimistic Concurrency Control Techniques.</w:t>
      </w:r>
      <w:r w:rsidR="00CE2534">
        <w:rPr>
          <w:szCs w:val="28"/>
        </w:rPr>
        <w:t xml:space="preserve"> </w:t>
      </w:r>
      <w:r w:rsidR="00CE2534">
        <w:rPr>
          <w:b/>
          <w:szCs w:val="28"/>
        </w:rPr>
        <w:t>(Chapter 3</w:t>
      </w:r>
      <w:r w:rsidR="00CE2534" w:rsidRPr="00CE2534">
        <w:rPr>
          <w:b/>
          <w:szCs w:val="28"/>
        </w:rPr>
        <w:t>)</w:t>
      </w:r>
    </w:p>
    <w:p w:rsidR="008B5E9F" w:rsidRPr="00CE2534" w:rsidRDefault="008B5E9F" w:rsidP="00114560">
      <w:pPr>
        <w:numPr>
          <w:ilvl w:val="0"/>
          <w:numId w:val="2"/>
        </w:numPr>
        <w:spacing w:line="360" w:lineRule="auto"/>
        <w:ind w:right="-1080"/>
        <w:jc w:val="both"/>
        <w:rPr>
          <w:szCs w:val="28"/>
        </w:rPr>
      </w:pPr>
      <w:r w:rsidRPr="00CE2534">
        <w:rPr>
          <w:szCs w:val="28"/>
        </w:rPr>
        <w:t>Compare Locking Based Protocols and Timestamp Based Protocols.</w:t>
      </w:r>
      <w:r w:rsidR="00CE2534">
        <w:rPr>
          <w:szCs w:val="28"/>
        </w:rPr>
        <w:t xml:space="preserve"> </w:t>
      </w:r>
      <w:r w:rsidR="00CE2534">
        <w:rPr>
          <w:b/>
          <w:szCs w:val="28"/>
        </w:rPr>
        <w:t>(Chapter 3</w:t>
      </w:r>
      <w:r w:rsidR="00CE2534" w:rsidRPr="00CE2534">
        <w:rPr>
          <w:b/>
          <w:szCs w:val="28"/>
        </w:rPr>
        <w:t>)</w:t>
      </w:r>
    </w:p>
    <w:p w:rsidR="00E47E77" w:rsidRPr="00CE2534" w:rsidRDefault="00E47E77" w:rsidP="00114560">
      <w:pPr>
        <w:spacing w:line="360" w:lineRule="auto"/>
        <w:ind w:left="1080" w:right="-1080"/>
        <w:jc w:val="both"/>
        <w:rPr>
          <w:szCs w:val="28"/>
        </w:rPr>
      </w:pPr>
      <w:r w:rsidRPr="00CE2534">
        <w:rPr>
          <w:szCs w:val="28"/>
        </w:rPr>
        <w:t xml:space="preserve"> </w:t>
      </w:r>
    </w:p>
    <w:p w:rsidR="00E47E77" w:rsidRPr="00CE2534" w:rsidRDefault="00E47E77" w:rsidP="00114560">
      <w:pPr>
        <w:spacing w:line="360" w:lineRule="auto"/>
        <w:ind w:right="-1080"/>
        <w:jc w:val="both"/>
        <w:rPr>
          <w:b/>
          <w:szCs w:val="28"/>
        </w:rPr>
      </w:pPr>
      <w:bookmarkStart w:id="0" w:name="_GoBack"/>
      <w:bookmarkEnd w:id="0"/>
    </w:p>
    <w:p w:rsidR="00E47E77" w:rsidRPr="00CE2534" w:rsidRDefault="00C66E92" w:rsidP="00C66E92">
      <w:pPr>
        <w:ind w:right="-1080"/>
        <w:jc w:val="both"/>
        <w:rPr>
          <w:b/>
          <w:szCs w:val="28"/>
        </w:rPr>
      </w:pPr>
      <w:r w:rsidRPr="00CE2534">
        <w:rPr>
          <w:b/>
          <w:szCs w:val="28"/>
        </w:rPr>
        <w:t>Date of Submission: 11</w:t>
      </w:r>
      <w:r w:rsidR="00E47E77" w:rsidRPr="00CE2534">
        <w:rPr>
          <w:b/>
          <w:szCs w:val="28"/>
          <w:vertAlign w:val="superscript"/>
        </w:rPr>
        <w:t>th</w:t>
      </w:r>
      <w:r w:rsidRPr="00CE2534">
        <w:rPr>
          <w:b/>
          <w:szCs w:val="28"/>
        </w:rPr>
        <w:t xml:space="preserve"> March</w:t>
      </w:r>
      <w:r w:rsidR="00E47E77" w:rsidRPr="00CE2534">
        <w:rPr>
          <w:b/>
          <w:szCs w:val="28"/>
        </w:rPr>
        <w:t xml:space="preserve"> 2015</w:t>
      </w:r>
    </w:p>
    <w:p w:rsidR="0006745D" w:rsidRPr="00CE2534" w:rsidRDefault="0006745D" w:rsidP="00C66E92">
      <w:pPr>
        <w:ind w:right="-1080"/>
        <w:jc w:val="both"/>
        <w:rPr>
          <w:szCs w:val="28"/>
        </w:rPr>
      </w:pPr>
    </w:p>
    <w:sectPr w:rsidR="0006745D" w:rsidRPr="00CE2534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B86" w:rsidRDefault="00870FE8">
      <w:r>
        <w:separator/>
      </w:r>
    </w:p>
  </w:endnote>
  <w:endnote w:type="continuationSeparator" w:id="0">
    <w:p w:rsidR="00BD1B86" w:rsidRDefault="0087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2E6" w:rsidRDefault="007E7E33" w:rsidP="000252E6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</w:rPr>
    </w:pPr>
    <w:r w:rsidRPr="000252E6">
      <w:rPr>
        <w:rFonts w:ascii="Cambria" w:hAnsi="Cambria"/>
        <w:sz w:val="28"/>
        <w:szCs w:val="28"/>
      </w:rPr>
      <w:t>S</w:t>
    </w:r>
    <w:r>
      <w:rPr>
        <w:rFonts w:ascii="Cambria" w:hAnsi="Cambria"/>
        <w:sz w:val="28"/>
        <w:szCs w:val="28"/>
      </w:rPr>
      <w:t>AFA Hamdare</w:t>
    </w:r>
    <w:r w:rsidRPr="000252E6">
      <w:rPr>
        <w:rFonts w:ascii="Cambria" w:hAnsi="Cambria"/>
        <w:sz w:val="28"/>
        <w:szCs w:val="28"/>
      </w:rPr>
      <w:tab/>
      <w:t>Page</w:t>
    </w:r>
    <w:r>
      <w:rPr>
        <w:rFonts w:ascii="Cambria" w:hAnsi="Cambria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14560" w:rsidRPr="00114560">
      <w:rPr>
        <w:rFonts w:ascii="Cambria" w:hAnsi="Cambria"/>
        <w:noProof/>
      </w:rPr>
      <w:t>2</w:t>
    </w:r>
    <w:r>
      <w:fldChar w:fldCharType="end"/>
    </w:r>
  </w:p>
  <w:p w:rsidR="000252E6" w:rsidRDefault="001145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B86" w:rsidRDefault="00870FE8">
      <w:r>
        <w:separator/>
      </w:r>
    </w:p>
  </w:footnote>
  <w:footnote w:type="continuationSeparator" w:id="0">
    <w:p w:rsidR="00BD1B86" w:rsidRDefault="00870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1236"/>
    <w:multiLevelType w:val="hybridMultilevel"/>
    <w:tmpl w:val="FE48D37A"/>
    <w:lvl w:ilvl="0" w:tplc="B27497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C32A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CD0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6C7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E5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5449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C0C8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747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80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95700"/>
    <w:multiLevelType w:val="hybridMultilevel"/>
    <w:tmpl w:val="FC48DC20"/>
    <w:lvl w:ilvl="0" w:tplc="33BAD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C32A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CD0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6C7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E5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5449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C0C8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747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80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66D6E"/>
    <w:multiLevelType w:val="hybridMultilevel"/>
    <w:tmpl w:val="21202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D376A94"/>
    <w:multiLevelType w:val="hybridMultilevel"/>
    <w:tmpl w:val="FDE4B81E"/>
    <w:lvl w:ilvl="0" w:tplc="EB188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C0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724C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CA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09C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66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9236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C62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A18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2F"/>
    <w:rsid w:val="00047171"/>
    <w:rsid w:val="0006745D"/>
    <w:rsid w:val="000F25E4"/>
    <w:rsid w:val="001012B5"/>
    <w:rsid w:val="00114560"/>
    <w:rsid w:val="00261381"/>
    <w:rsid w:val="0026188F"/>
    <w:rsid w:val="003A7717"/>
    <w:rsid w:val="003F44F2"/>
    <w:rsid w:val="00417042"/>
    <w:rsid w:val="004716B6"/>
    <w:rsid w:val="00593765"/>
    <w:rsid w:val="00766227"/>
    <w:rsid w:val="007B454A"/>
    <w:rsid w:val="007E7E33"/>
    <w:rsid w:val="007F503E"/>
    <w:rsid w:val="0080302F"/>
    <w:rsid w:val="00870FE8"/>
    <w:rsid w:val="008B5E9F"/>
    <w:rsid w:val="00AB77FA"/>
    <w:rsid w:val="00BB3F04"/>
    <w:rsid w:val="00BD1B86"/>
    <w:rsid w:val="00C66E92"/>
    <w:rsid w:val="00C82BA7"/>
    <w:rsid w:val="00CE2534"/>
    <w:rsid w:val="00D12C75"/>
    <w:rsid w:val="00DD2B24"/>
    <w:rsid w:val="00E47E77"/>
    <w:rsid w:val="00ED5AF1"/>
    <w:rsid w:val="00F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47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E7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E7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2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C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38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47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E7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E7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2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C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3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2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000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59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782C5-0048-49E5-A2BC-14614281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</dc:creator>
  <cp:keywords/>
  <dc:description/>
  <cp:lastModifiedBy>Safa</cp:lastModifiedBy>
  <cp:revision>19</cp:revision>
  <dcterms:created xsi:type="dcterms:W3CDTF">2015-01-22T05:02:00Z</dcterms:created>
  <dcterms:modified xsi:type="dcterms:W3CDTF">2015-02-11T04:06:00Z</dcterms:modified>
</cp:coreProperties>
</file>