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 xml:space="preserve">Become a </w:t>
      </w:r>
      <w:proofErr w:type="spellStart"/>
      <w:r w:rsidRPr="00F764A4">
        <w:t>finfluencer</w:t>
      </w:r>
      <w:proofErr w:type="spellEnd"/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 xml:space="preserve">Portfolio </w:t>
      </w:r>
      <w:proofErr w:type="spellStart"/>
      <w:r>
        <w:rPr>
          <w:lang w:val="de-DE"/>
        </w:rPr>
        <w:t>rebalance</w:t>
      </w:r>
      <w:proofErr w:type="spellEnd"/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 xml:space="preserve">. </w:t>
      </w:r>
      <w:proofErr w:type="gramStart"/>
      <w:r w:rsidR="000F5E1B">
        <w:rPr>
          <w:lang w:val="en-GB"/>
        </w:rPr>
        <w:t>A this</w:t>
      </w:r>
      <w:proofErr w:type="gramEnd"/>
      <w:r w:rsidR="000F5E1B">
        <w:rPr>
          <w:lang w:val="en-GB"/>
        </w:rPr>
        <w:t xml:space="preserve">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 xml:space="preserve">Once the asset and timing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</w:t>
      </w:r>
      <w:proofErr w:type="gramStart"/>
      <w:r w:rsidR="00F3144A">
        <w:rPr>
          <w:lang w:val="en-GB"/>
        </w:rPr>
        <w:t>i.e.</w:t>
      </w:r>
      <w:proofErr w:type="gramEnd"/>
      <w:r w:rsidR="00F3144A">
        <w:rPr>
          <w:lang w:val="en-GB"/>
        </w:rPr>
        <w:t xml:space="preserve">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</w:t>
      </w:r>
      <w:proofErr w:type="spellStart"/>
      <w:r w:rsidRPr="00D53F5C">
        <w:rPr>
          <w:highlight w:val="green"/>
          <w:lang w:val="en-GB"/>
        </w:rPr>
        <w:t>VaR</w:t>
      </w:r>
      <w:proofErr w:type="spellEnd"/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proofErr w:type="spellStart"/>
      <w:r w:rsidR="00F45081" w:rsidRPr="00576B88">
        <w:rPr>
          <w:highlight w:val="green"/>
          <w:lang w:val="en-GB"/>
        </w:rPr>
        <w:t>cdf</w:t>
      </w:r>
      <w:proofErr w:type="spellEnd"/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Seasonality (coincides with liquidity,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volumes)</w:t>
      </w:r>
    </w:p>
    <w:p w14:paraId="743BC04B" w14:textId="625C88CA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 xml:space="preserve">mov. </w:t>
      </w:r>
      <w:proofErr w:type="spellStart"/>
      <w:r w:rsidRPr="00605816">
        <w:rPr>
          <w:highlight w:val="green"/>
        </w:rPr>
        <w:t>avg</w:t>
      </w:r>
      <w:proofErr w:type="spellEnd"/>
      <w:r w:rsidRPr="00605816">
        <w:rPr>
          <w:highlight w:val="green"/>
        </w:rPr>
        <w:t>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</w:t>
      </w:r>
      <w:proofErr w:type="spellStart"/>
      <w:r w:rsidR="00817EDD">
        <w:t>VaR</w:t>
      </w:r>
      <w:proofErr w:type="spellEnd"/>
      <w:r w:rsidR="00817EDD">
        <w:t xml:space="preserve"> forecast)</w:t>
      </w:r>
    </w:p>
    <w:p w14:paraId="5F916451" w14:textId="58AA9E9D" w:rsidR="00463AEE" w:rsidRDefault="00877A13" w:rsidP="00463AEE">
      <w:pPr>
        <w:pStyle w:val="Heading3"/>
      </w:pPr>
      <w:r>
        <w:t>Return contribution to the portfolio</w:t>
      </w:r>
    </w:p>
    <w:sectPr w:rsidR="0046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DF48" w14:textId="77777777" w:rsidR="0066777C" w:rsidRDefault="0066777C" w:rsidP="00F764A4">
      <w:pPr>
        <w:spacing w:after="0" w:line="240" w:lineRule="auto"/>
      </w:pPr>
      <w:r>
        <w:separator/>
      </w:r>
    </w:p>
  </w:endnote>
  <w:endnote w:type="continuationSeparator" w:id="0">
    <w:p w14:paraId="70DDB8D2" w14:textId="77777777" w:rsidR="0066777C" w:rsidRDefault="0066777C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FE83" w14:textId="77777777" w:rsidR="0066777C" w:rsidRDefault="0066777C" w:rsidP="00F764A4">
      <w:pPr>
        <w:spacing w:after="0" w:line="240" w:lineRule="auto"/>
      </w:pPr>
      <w:r>
        <w:separator/>
      </w:r>
    </w:p>
  </w:footnote>
  <w:footnote w:type="continuationSeparator" w:id="0">
    <w:p w14:paraId="529C770C" w14:textId="77777777" w:rsidR="0066777C" w:rsidRDefault="0066777C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E7890"/>
    <w:rsid w:val="001F2CC4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F2304"/>
    <w:rsid w:val="00463AEE"/>
    <w:rsid w:val="00503A3A"/>
    <w:rsid w:val="00503C62"/>
    <w:rsid w:val="00576B88"/>
    <w:rsid w:val="0058006B"/>
    <w:rsid w:val="00581760"/>
    <w:rsid w:val="00605816"/>
    <w:rsid w:val="00646A86"/>
    <w:rsid w:val="00656BAE"/>
    <w:rsid w:val="0066777C"/>
    <w:rsid w:val="007E2A78"/>
    <w:rsid w:val="00815E22"/>
    <w:rsid w:val="00817EDD"/>
    <w:rsid w:val="008367A3"/>
    <w:rsid w:val="0087015E"/>
    <w:rsid w:val="00877A13"/>
    <w:rsid w:val="00881391"/>
    <w:rsid w:val="008C4CA8"/>
    <w:rsid w:val="00972B6B"/>
    <w:rsid w:val="00AF2738"/>
    <w:rsid w:val="00B633C7"/>
    <w:rsid w:val="00C40555"/>
    <w:rsid w:val="00CB3809"/>
    <w:rsid w:val="00CF0ADB"/>
    <w:rsid w:val="00CF4412"/>
    <w:rsid w:val="00D53F5C"/>
    <w:rsid w:val="00D86B3B"/>
    <w:rsid w:val="00DB5754"/>
    <w:rsid w:val="00DC0725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41</cp:revision>
  <dcterms:created xsi:type="dcterms:W3CDTF">2024-05-27T10:00:00Z</dcterms:created>
  <dcterms:modified xsi:type="dcterms:W3CDTF">2024-06-23T14:28:00Z</dcterms:modified>
</cp:coreProperties>
</file>