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DD59" w14:textId="77777777" w:rsidR="00006FB5" w:rsidRDefault="00006FB5" w:rsidP="00006FB5">
      <w:pPr>
        <w:jc w:val="center"/>
      </w:pPr>
    </w:p>
    <w:p w14:paraId="6AF8AE6F" w14:textId="77777777" w:rsidR="00006FB5" w:rsidRDefault="00006FB5" w:rsidP="00006FB5">
      <w:pPr>
        <w:jc w:val="center"/>
      </w:pPr>
    </w:p>
    <w:p w14:paraId="3D71C0CC" w14:textId="77777777" w:rsidR="00006FB5" w:rsidRDefault="00006FB5" w:rsidP="00006FB5">
      <w:pPr>
        <w:jc w:val="center"/>
      </w:pPr>
    </w:p>
    <w:p w14:paraId="1FFB3A7F" w14:textId="6148B5C2" w:rsidR="00350745" w:rsidRPr="00006FB5" w:rsidRDefault="00006FB5" w:rsidP="00006FB5">
      <w:pPr>
        <w:jc w:val="center"/>
      </w:pPr>
      <w:r w:rsidRPr="00006FB5">
        <w:t>Автономная некоммерческая образовательная организация высшего образования Центросоюза Российской Федерации «Сибирский университет потребительской кооперации»</w:t>
      </w:r>
    </w:p>
    <w:p w14:paraId="21DFAD6B" w14:textId="77777777" w:rsidR="00006FB5" w:rsidRPr="00006FB5" w:rsidRDefault="00006FB5" w:rsidP="00006FB5">
      <w:pPr>
        <w:jc w:val="center"/>
      </w:pPr>
    </w:p>
    <w:p w14:paraId="0B1A1759" w14:textId="77777777" w:rsidR="00006FB5" w:rsidRPr="00006FB5" w:rsidRDefault="00006FB5" w:rsidP="00006FB5">
      <w:pPr>
        <w:jc w:val="center"/>
      </w:pPr>
    </w:p>
    <w:p w14:paraId="72ECFC33" w14:textId="77777777" w:rsidR="00006FB5" w:rsidRPr="00006FB5" w:rsidRDefault="00006FB5" w:rsidP="00006FB5">
      <w:pPr>
        <w:jc w:val="center"/>
      </w:pPr>
    </w:p>
    <w:p w14:paraId="65DA9CBE" w14:textId="77777777" w:rsidR="00006FB5" w:rsidRDefault="00006FB5" w:rsidP="00006FB5">
      <w:pPr>
        <w:jc w:val="center"/>
        <w:rPr>
          <w:lang w:val="en-US"/>
        </w:rPr>
      </w:pPr>
      <w:r w:rsidRPr="00006FB5">
        <w:t xml:space="preserve">ОТЧЁТ </w:t>
      </w:r>
    </w:p>
    <w:p w14:paraId="451351E1" w14:textId="77777777" w:rsidR="00006FB5" w:rsidRDefault="00006FB5" w:rsidP="00006FB5">
      <w:pPr>
        <w:jc w:val="center"/>
        <w:rPr>
          <w:lang w:val="en-US"/>
        </w:rPr>
      </w:pPr>
      <w:r w:rsidRPr="00006FB5">
        <w:t xml:space="preserve">по лабораторной работе №1 </w:t>
      </w:r>
    </w:p>
    <w:p w14:paraId="62B65633" w14:textId="0815BD7E" w:rsidR="00006FB5" w:rsidRPr="00006FB5" w:rsidRDefault="00006FB5" w:rsidP="00006FB5">
      <w:pPr>
        <w:jc w:val="center"/>
      </w:pPr>
      <w:r w:rsidRPr="00006FB5">
        <w:t xml:space="preserve">«Выбор комплектующих для ЭВМ персонального применения и специализированных вычислительных систем» </w:t>
      </w:r>
    </w:p>
    <w:p w14:paraId="3492077A" w14:textId="22FE6B2D" w:rsidR="00006FB5" w:rsidRDefault="00006FB5" w:rsidP="00006FB5">
      <w:pPr>
        <w:jc w:val="center"/>
      </w:pPr>
      <w:r w:rsidRPr="00006FB5">
        <w:t>Дисциплина: Инженерно-техническая поддержка ИС</w:t>
      </w:r>
    </w:p>
    <w:p w14:paraId="05705F69" w14:textId="77777777" w:rsidR="00006FB5" w:rsidRDefault="00006FB5" w:rsidP="00006FB5">
      <w:pPr>
        <w:jc w:val="center"/>
      </w:pPr>
    </w:p>
    <w:p w14:paraId="4A1F861F" w14:textId="77777777" w:rsidR="00006FB5" w:rsidRDefault="00006FB5" w:rsidP="00006FB5">
      <w:pPr>
        <w:jc w:val="center"/>
      </w:pPr>
    </w:p>
    <w:p w14:paraId="7D69BF4D" w14:textId="77777777" w:rsidR="00006FB5" w:rsidRDefault="00006FB5" w:rsidP="00006FB5">
      <w:pPr>
        <w:jc w:val="center"/>
      </w:pPr>
    </w:p>
    <w:p w14:paraId="22A6278B" w14:textId="77777777" w:rsidR="00006FB5" w:rsidRDefault="00006FB5" w:rsidP="00006FB5">
      <w:pPr>
        <w:jc w:val="center"/>
      </w:pPr>
    </w:p>
    <w:p w14:paraId="6DBA31CD" w14:textId="77777777" w:rsidR="00006FB5" w:rsidRDefault="00006FB5" w:rsidP="00006FB5">
      <w:pPr>
        <w:jc w:val="center"/>
      </w:pPr>
    </w:p>
    <w:p w14:paraId="21128DEA" w14:textId="77777777" w:rsidR="00006FB5" w:rsidRDefault="00006FB5" w:rsidP="00006FB5">
      <w:pPr>
        <w:jc w:val="center"/>
      </w:pPr>
    </w:p>
    <w:p w14:paraId="70916054" w14:textId="77777777" w:rsidR="00006FB5" w:rsidRDefault="00006FB5" w:rsidP="00006FB5">
      <w:pPr>
        <w:jc w:val="center"/>
      </w:pPr>
    </w:p>
    <w:p w14:paraId="112A5728" w14:textId="77777777" w:rsidR="00006FB5" w:rsidRDefault="00006FB5" w:rsidP="00006FB5">
      <w:pPr>
        <w:jc w:val="center"/>
      </w:pPr>
    </w:p>
    <w:p w14:paraId="5B10CAAB" w14:textId="77777777" w:rsidR="00006FB5" w:rsidRDefault="00006FB5" w:rsidP="00006FB5">
      <w:pPr>
        <w:jc w:val="center"/>
      </w:pPr>
    </w:p>
    <w:p w14:paraId="49699E6D" w14:textId="76F04F9A" w:rsidR="00006FB5" w:rsidRDefault="00006FB5" w:rsidP="00006FB5">
      <w:r w:rsidRPr="00006FB5">
        <w:t>Тема варианта: Рабочая станция под 3D-рендеринг, машинное обучение и большие БД (Вариант 7)</w:t>
      </w:r>
    </w:p>
    <w:p w14:paraId="7587BA65" w14:textId="77777777" w:rsidR="00006FB5" w:rsidRDefault="00006FB5" w:rsidP="00006FB5">
      <w:r w:rsidRPr="00006FB5">
        <w:t xml:space="preserve">Выполнил студент: </w:t>
      </w:r>
      <w:proofErr w:type="spellStart"/>
      <w:r w:rsidRPr="00006FB5">
        <w:t>Бакшун</w:t>
      </w:r>
      <w:proofErr w:type="spellEnd"/>
      <w:r w:rsidRPr="00006FB5">
        <w:t xml:space="preserve"> Владислав Вячеславович </w:t>
      </w:r>
    </w:p>
    <w:p w14:paraId="4B0DC6CC" w14:textId="6499A625" w:rsidR="00006FB5" w:rsidRDefault="00006FB5" w:rsidP="00006FB5">
      <w:r w:rsidRPr="00006FB5">
        <w:t>Группа / Курс: ИСП-32, 3 курс</w:t>
      </w:r>
    </w:p>
    <w:p w14:paraId="6395C417" w14:textId="7BA29738" w:rsidR="00006FB5" w:rsidRDefault="00006FB5" w:rsidP="00006FB5">
      <w:r w:rsidRPr="00006FB5">
        <w:t>Шифр студента: ispo0123007</w:t>
      </w:r>
    </w:p>
    <w:p w14:paraId="67EAD16E" w14:textId="5F37B511" w:rsidR="00006FB5" w:rsidRDefault="00006FB5">
      <w:r>
        <w:br w:type="page"/>
      </w:r>
      <w:r>
        <w:lastRenderedPageBreak/>
        <w:t xml:space="preserve"> </w:t>
      </w:r>
    </w:p>
    <w:p w14:paraId="2357E8BF" w14:textId="15FFB720" w:rsidR="00006FB5" w:rsidRDefault="00006FB5">
      <w:r w:rsidRPr="00006FB5">
        <w:t>Спецификация комплектующих рабочей станции под 3D-рендеринг, машинное обучение и большие базы данных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06FB5" w14:paraId="0914B2E8" w14:textId="77777777" w:rsidTr="002459B0">
        <w:trPr>
          <w:jc w:val="center"/>
        </w:trPr>
        <w:tc>
          <w:tcPr>
            <w:tcW w:w="2336" w:type="dxa"/>
            <w:vAlign w:val="center"/>
          </w:tcPr>
          <w:p w14:paraId="78F1DAA6" w14:textId="77777777" w:rsidR="00006FB5" w:rsidRDefault="00006FB5" w:rsidP="002459B0">
            <w:pPr>
              <w:jc w:val="center"/>
            </w:pPr>
            <w:r>
              <w:t>Компонент</w:t>
            </w:r>
          </w:p>
        </w:tc>
        <w:tc>
          <w:tcPr>
            <w:tcW w:w="2336" w:type="dxa"/>
            <w:vAlign w:val="center"/>
          </w:tcPr>
          <w:p w14:paraId="715E04CB" w14:textId="77777777" w:rsidR="00006FB5" w:rsidRDefault="00006FB5" w:rsidP="002459B0">
            <w:pPr>
              <w:jc w:val="center"/>
            </w:pPr>
            <w:r>
              <w:t>Модель комплектующего</w:t>
            </w:r>
          </w:p>
        </w:tc>
        <w:tc>
          <w:tcPr>
            <w:tcW w:w="2336" w:type="dxa"/>
            <w:vAlign w:val="center"/>
          </w:tcPr>
          <w:p w14:paraId="3EEACE91" w14:textId="77777777" w:rsidR="00006FB5" w:rsidRDefault="00006FB5" w:rsidP="002459B0">
            <w:pPr>
              <w:jc w:val="center"/>
            </w:pPr>
            <w:r>
              <w:t>Основные характеристики</w:t>
            </w:r>
          </w:p>
        </w:tc>
        <w:tc>
          <w:tcPr>
            <w:tcW w:w="2337" w:type="dxa"/>
            <w:vAlign w:val="center"/>
          </w:tcPr>
          <w:p w14:paraId="51035D07" w14:textId="77777777" w:rsidR="00006FB5" w:rsidRDefault="00006FB5" w:rsidP="002459B0">
            <w:pPr>
              <w:jc w:val="center"/>
            </w:pPr>
            <w:r>
              <w:t>Цена (руб.)</w:t>
            </w:r>
          </w:p>
        </w:tc>
      </w:tr>
      <w:tr w:rsidR="00006FB5" w14:paraId="57B0937C" w14:textId="77777777" w:rsidTr="002459B0">
        <w:trPr>
          <w:jc w:val="center"/>
        </w:trPr>
        <w:tc>
          <w:tcPr>
            <w:tcW w:w="2336" w:type="dxa"/>
          </w:tcPr>
          <w:p w14:paraId="7A202E31" w14:textId="77777777" w:rsidR="00006FB5" w:rsidRDefault="00006FB5" w:rsidP="002459B0">
            <w:r>
              <w:t>Процессор</w:t>
            </w:r>
          </w:p>
        </w:tc>
        <w:tc>
          <w:tcPr>
            <w:tcW w:w="2336" w:type="dxa"/>
          </w:tcPr>
          <w:p w14:paraId="3F990BAE" w14:textId="77777777" w:rsidR="00006FB5" w:rsidRDefault="00006FB5" w:rsidP="002459B0">
            <w:r w:rsidRPr="00083E51">
              <w:t xml:space="preserve">AMD </w:t>
            </w:r>
            <w:proofErr w:type="spellStart"/>
            <w:r w:rsidRPr="00083E51">
              <w:t>Threadripper</w:t>
            </w:r>
            <w:proofErr w:type="spellEnd"/>
            <w:r w:rsidRPr="00083E51">
              <w:t xml:space="preserve"> 9960X</w:t>
            </w:r>
          </w:p>
        </w:tc>
        <w:tc>
          <w:tcPr>
            <w:tcW w:w="2336" w:type="dxa"/>
          </w:tcPr>
          <w:p w14:paraId="6D61F20B" w14:textId="77777777" w:rsidR="00006FB5" w:rsidRDefault="00006FB5" w:rsidP="002459B0">
            <w:r w:rsidRPr="00083E51">
              <w:t>24 ядра / 48 потоков, сокет sTR5</w:t>
            </w:r>
          </w:p>
        </w:tc>
        <w:tc>
          <w:tcPr>
            <w:tcW w:w="2337" w:type="dxa"/>
            <w:vAlign w:val="center"/>
          </w:tcPr>
          <w:p w14:paraId="618F760C" w14:textId="77777777" w:rsidR="00006FB5" w:rsidRDefault="00006FB5" w:rsidP="002459B0">
            <w:pPr>
              <w:jc w:val="center"/>
            </w:pPr>
            <w:r w:rsidRPr="00083E51">
              <w:t>189</w:t>
            </w:r>
            <w:r>
              <w:rPr>
                <w:lang w:val="en-US"/>
              </w:rPr>
              <w:t xml:space="preserve"> </w:t>
            </w:r>
            <w:r w:rsidRPr="00083E51">
              <w:t>990</w:t>
            </w:r>
          </w:p>
        </w:tc>
      </w:tr>
      <w:tr w:rsidR="00006FB5" w:rsidRPr="00083E51" w14:paraId="2C033423" w14:textId="77777777" w:rsidTr="002459B0">
        <w:trPr>
          <w:jc w:val="center"/>
        </w:trPr>
        <w:tc>
          <w:tcPr>
            <w:tcW w:w="2336" w:type="dxa"/>
          </w:tcPr>
          <w:p w14:paraId="2C16CFD1" w14:textId="77777777" w:rsidR="00006FB5" w:rsidRDefault="00006FB5" w:rsidP="002459B0">
            <w:r>
              <w:t>Охлаждение</w:t>
            </w:r>
          </w:p>
        </w:tc>
        <w:tc>
          <w:tcPr>
            <w:tcW w:w="2336" w:type="dxa"/>
          </w:tcPr>
          <w:p w14:paraId="022F619E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rPr>
                <w:lang w:val="en-US"/>
              </w:rPr>
              <w:t>ASUS ROG RYUJIN III 360 ARGB Extreme</w:t>
            </w:r>
          </w:p>
        </w:tc>
        <w:tc>
          <w:tcPr>
            <w:tcW w:w="2336" w:type="dxa"/>
          </w:tcPr>
          <w:p w14:paraId="6EC091F5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t>Трехсекционная СЖО, 120-мм вентиляторы</w:t>
            </w:r>
          </w:p>
        </w:tc>
        <w:tc>
          <w:tcPr>
            <w:tcW w:w="2337" w:type="dxa"/>
            <w:vAlign w:val="center"/>
          </w:tcPr>
          <w:p w14:paraId="6CAC609C" w14:textId="77777777" w:rsidR="00006FB5" w:rsidRPr="00083E51" w:rsidRDefault="00006FB5" w:rsidP="002459B0">
            <w:pPr>
              <w:jc w:val="center"/>
              <w:rPr>
                <w:lang w:val="en-US"/>
              </w:rPr>
            </w:pPr>
            <w:r w:rsidRPr="00083E51">
              <w:t>41</w:t>
            </w:r>
            <w:r>
              <w:rPr>
                <w:lang w:val="en-US"/>
              </w:rPr>
              <w:t xml:space="preserve"> </w:t>
            </w:r>
            <w:r w:rsidRPr="00083E51">
              <w:t>499</w:t>
            </w:r>
          </w:p>
        </w:tc>
      </w:tr>
      <w:tr w:rsidR="00006FB5" w:rsidRPr="00083E51" w14:paraId="6AFBEDCD" w14:textId="77777777" w:rsidTr="002459B0">
        <w:trPr>
          <w:jc w:val="center"/>
        </w:trPr>
        <w:tc>
          <w:tcPr>
            <w:tcW w:w="2336" w:type="dxa"/>
          </w:tcPr>
          <w:p w14:paraId="11F3F91C" w14:textId="77777777" w:rsidR="00006FB5" w:rsidRDefault="00006FB5" w:rsidP="002459B0">
            <w:r>
              <w:t>Материнская плата</w:t>
            </w:r>
          </w:p>
        </w:tc>
        <w:tc>
          <w:tcPr>
            <w:tcW w:w="2336" w:type="dxa"/>
          </w:tcPr>
          <w:p w14:paraId="57A86B35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rPr>
                <w:lang w:val="en-US"/>
              </w:rPr>
              <w:t>ASUS Pro WS TRX50-SAGE WIFI</w:t>
            </w:r>
          </w:p>
        </w:tc>
        <w:tc>
          <w:tcPr>
            <w:tcW w:w="2336" w:type="dxa"/>
          </w:tcPr>
          <w:p w14:paraId="7325A765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t>Сокет</w:t>
            </w:r>
            <w:r w:rsidRPr="00083E51">
              <w:rPr>
                <w:lang w:val="en-US"/>
              </w:rPr>
              <w:t xml:space="preserve"> sTR5, </w:t>
            </w:r>
            <w:r w:rsidRPr="00083E51">
              <w:t>поддержка</w:t>
            </w:r>
            <w:r w:rsidRPr="00083E51">
              <w:rPr>
                <w:lang w:val="en-US"/>
              </w:rPr>
              <w:t xml:space="preserve"> ECC, </w:t>
            </w:r>
            <w:r w:rsidRPr="00083E51">
              <w:t>сеть</w:t>
            </w:r>
            <w:r w:rsidRPr="00083E51">
              <w:rPr>
                <w:lang w:val="en-US"/>
              </w:rPr>
              <w:t xml:space="preserve"> 10 GbE, </w:t>
            </w:r>
            <w:proofErr w:type="spellStart"/>
            <w:r w:rsidRPr="00083E51">
              <w:rPr>
                <w:lang w:val="en-US"/>
              </w:rPr>
              <w:t>NVMe</w:t>
            </w:r>
            <w:proofErr w:type="spellEnd"/>
            <w:r w:rsidRPr="00083E51">
              <w:rPr>
                <w:lang w:val="en-US"/>
              </w:rPr>
              <w:t xml:space="preserve"> RAID</w:t>
            </w:r>
          </w:p>
        </w:tc>
        <w:tc>
          <w:tcPr>
            <w:tcW w:w="2337" w:type="dxa"/>
            <w:vAlign w:val="center"/>
          </w:tcPr>
          <w:p w14:paraId="0693B10D" w14:textId="77777777" w:rsidR="00006FB5" w:rsidRPr="00083E51" w:rsidRDefault="00006FB5" w:rsidP="002459B0">
            <w:pPr>
              <w:jc w:val="center"/>
              <w:rPr>
                <w:lang w:val="en-US"/>
              </w:rPr>
            </w:pPr>
            <w:r w:rsidRPr="00083E51">
              <w:t>81</w:t>
            </w:r>
            <w:r>
              <w:rPr>
                <w:lang w:val="en-US"/>
              </w:rPr>
              <w:t xml:space="preserve"> </w:t>
            </w:r>
            <w:r w:rsidRPr="00083E51">
              <w:t>499</w:t>
            </w:r>
          </w:p>
        </w:tc>
      </w:tr>
      <w:tr w:rsidR="00006FB5" w:rsidRPr="00083E51" w14:paraId="58B55E5C" w14:textId="77777777" w:rsidTr="002459B0">
        <w:trPr>
          <w:jc w:val="center"/>
        </w:trPr>
        <w:tc>
          <w:tcPr>
            <w:tcW w:w="2336" w:type="dxa"/>
          </w:tcPr>
          <w:p w14:paraId="5DDEC682" w14:textId="77777777" w:rsidR="00006FB5" w:rsidRDefault="00006FB5" w:rsidP="002459B0">
            <w:r>
              <w:t>Оперативная память</w:t>
            </w:r>
          </w:p>
        </w:tc>
        <w:tc>
          <w:tcPr>
            <w:tcW w:w="2336" w:type="dxa"/>
          </w:tcPr>
          <w:p w14:paraId="46725EF0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rPr>
                <w:lang w:val="en-US"/>
              </w:rPr>
              <w:t>Kingston FURY Renegade Pro ECC</w:t>
            </w:r>
          </w:p>
        </w:tc>
        <w:tc>
          <w:tcPr>
            <w:tcW w:w="2336" w:type="dxa"/>
          </w:tcPr>
          <w:p w14:paraId="2CB104BD" w14:textId="77777777" w:rsidR="00006FB5" w:rsidRPr="00083E51" w:rsidRDefault="00006FB5" w:rsidP="002459B0">
            <w:r w:rsidRPr="00083E51">
              <w:t>64 ГБ (4x16 ГБ), DDR5, с коррекцией ошибок ECC</w:t>
            </w:r>
          </w:p>
        </w:tc>
        <w:tc>
          <w:tcPr>
            <w:tcW w:w="2337" w:type="dxa"/>
            <w:vAlign w:val="center"/>
          </w:tcPr>
          <w:p w14:paraId="1E0FA18D" w14:textId="77777777" w:rsidR="00006FB5" w:rsidRPr="00083E51" w:rsidRDefault="00006FB5" w:rsidP="002459B0">
            <w:pPr>
              <w:jc w:val="center"/>
            </w:pPr>
            <w:r w:rsidRPr="00083E51">
              <w:t>169</w:t>
            </w:r>
            <w:r>
              <w:rPr>
                <w:lang w:val="en-US"/>
              </w:rPr>
              <w:t xml:space="preserve"> </w:t>
            </w:r>
            <w:r w:rsidRPr="00083E51">
              <w:t>999</w:t>
            </w:r>
          </w:p>
        </w:tc>
      </w:tr>
      <w:tr w:rsidR="00006FB5" w:rsidRPr="00083E51" w14:paraId="6B6436E8" w14:textId="77777777" w:rsidTr="002459B0">
        <w:trPr>
          <w:jc w:val="center"/>
        </w:trPr>
        <w:tc>
          <w:tcPr>
            <w:tcW w:w="2336" w:type="dxa"/>
          </w:tcPr>
          <w:p w14:paraId="40F1DBD8" w14:textId="77777777" w:rsidR="00006FB5" w:rsidRDefault="00006FB5" w:rsidP="002459B0">
            <w:r>
              <w:t>Видеокарта</w:t>
            </w:r>
          </w:p>
        </w:tc>
        <w:tc>
          <w:tcPr>
            <w:tcW w:w="2336" w:type="dxa"/>
          </w:tcPr>
          <w:p w14:paraId="198BC0F1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rPr>
                <w:lang w:val="en-US"/>
              </w:rPr>
              <w:t xml:space="preserve">Palit GeForce RTX 5090 </w:t>
            </w:r>
            <w:proofErr w:type="spellStart"/>
            <w:r w:rsidRPr="00083E51">
              <w:rPr>
                <w:lang w:val="en-US"/>
              </w:rPr>
              <w:t>GameRock</w:t>
            </w:r>
            <w:proofErr w:type="spellEnd"/>
            <w:r w:rsidRPr="00083E51">
              <w:rPr>
                <w:lang w:val="en-US"/>
              </w:rPr>
              <w:t xml:space="preserve"> OC</w:t>
            </w:r>
          </w:p>
        </w:tc>
        <w:tc>
          <w:tcPr>
            <w:tcW w:w="2336" w:type="dxa"/>
          </w:tcPr>
          <w:p w14:paraId="21759E5E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t>32 ГБ GDDR7, шина 512 бит</w:t>
            </w:r>
          </w:p>
        </w:tc>
        <w:tc>
          <w:tcPr>
            <w:tcW w:w="2337" w:type="dxa"/>
            <w:vAlign w:val="center"/>
          </w:tcPr>
          <w:p w14:paraId="38493432" w14:textId="77777777" w:rsidR="00006FB5" w:rsidRPr="00083E51" w:rsidRDefault="00006FB5" w:rsidP="002459B0">
            <w:pPr>
              <w:jc w:val="center"/>
              <w:rPr>
                <w:lang w:val="en-US"/>
              </w:rPr>
            </w:pPr>
            <w:r w:rsidRPr="00083E51">
              <w:t>499</w:t>
            </w:r>
            <w:r>
              <w:rPr>
                <w:lang w:val="en-US"/>
              </w:rPr>
              <w:t xml:space="preserve"> </w:t>
            </w:r>
            <w:r w:rsidRPr="00083E51">
              <w:t>999</w:t>
            </w:r>
          </w:p>
        </w:tc>
      </w:tr>
      <w:tr w:rsidR="00006FB5" w14:paraId="289B8297" w14:textId="77777777" w:rsidTr="002459B0">
        <w:trPr>
          <w:jc w:val="center"/>
        </w:trPr>
        <w:tc>
          <w:tcPr>
            <w:tcW w:w="2336" w:type="dxa"/>
          </w:tcPr>
          <w:p w14:paraId="7E9B4CD3" w14:textId="77777777" w:rsidR="00006FB5" w:rsidRDefault="00006FB5" w:rsidP="002459B0">
            <w:r>
              <w:t>Накопители</w:t>
            </w:r>
          </w:p>
        </w:tc>
        <w:tc>
          <w:tcPr>
            <w:tcW w:w="2336" w:type="dxa"/>
          </w:tcPr>
          <w:p w14:paraId="26DF463F" w14:textId="77777777" w:rsidR="00006FB5" w:rsidRDefault="00006FB5" w:rsidP="002459B0">
            <w:r w:rsidRPr="00083E51">
              <w:t>Samsung 990 PRO 1 ТБ (3 штуки)</w:t>
            </w:r>
          </w:p>
        </w:tc>
        <w:tc>
          <w:tcPr>
            <w:tcW w:w="2336" w:type="dxa"/>
          </w:tcPr>
          <w:p w14:paraId="5E96A1A5" w14:textId="77777777" w:rsidR="00006FB5" w:rsidRPr="00083E51" w:rsidRDefault="00006FB5" w:rsidP="002459B0">
            <w:proofErr w:type="spellStart"/>
            <w:r w:rsidRPr="00083E51">
              <w:t>NVMe</w:t>
            </w:r>
            <w:proofErr w:type="spellEnd"/>
            <w:r w:rsidRPr="00083E51">
              <w:t xml:space="preserve"> M.2, </w:t>
            </w:r>
            <w:proofErr w:type="spellStart"/>
            <w:r w:rsidRPr="00083E51">
              <w:t>PCIe</w:t>
            </w:r>
            <w:proofErr w:type="spellEnd"/>
            <w:r w:rsidRPr="00083E51">
              <w:t xml:space="preserve"> 4.0 (27 799 руб. х 3 шт. под </w:t>
            </w:r>
            <w:proofErr w:type="spellStart"/>
            <w:r w:rsidRPr="00083E51">
              <w:t>NVMe</w:t>
            </w:r>
            <w:proofErr w:type="spellEnd"/>
            <w:r w:rsidRPr="00083E51">
              <w:t xml:space="preserve"> RAID)</w:t>
            </w:r>
          </w:p>
        </w:tc>
        <w:tc>
          <w:tcPr>
            <w:tcW w:w="2337" w:type="dxa"/>
            <w:vAlign w:val="center"/>
          </w:tcPr>
          <w:p w14:paraId="53C43113" w14:textId="77777777" w:rsidR="00006FB5" w:rsidRDefault="00006FB5" w:rsidP="002459B0">
            <w:pPr>
              <w:jc w:val="center"/>
            </w:pPr>
            <w:r w:rsidRPr="00083E51">
              <w:t>83</w:t>
            </w:r>
            <w:r>
              <w:rPr>
                <w:lang w:val="en-US"/>
              </w:rPr>
              <w:t xml:space="preserve"> </w:t>
            </w:r>
            <w:r w:rsidRPr="00083E51">
              <w:t>397</w:t>
            </w:r>
          </w:p>
        </w:tc>
      </w:tr>
      <w:tr w:rsidR="00006FB5" w14:paraId="65B9183D" w14:textId="77777777" w:rsidTr="002459B0">
        <w:trPr>
          <w:jc w:val="center"/>
        </w:trPr>
        <w:tc>
          <w:tcPr>
            <w:tcW w:w="2336" w:type="dxa"/>
          </w:tcPr>
          <w:p w14:paraId="70EDA8C7" w14:textId="77777777" w:rsidR="00006FB5" w:rsidRDefault="00006FB5" w:rsidP="002459B0">
            <w:r>
              <w:t>Блок питания</w:t>
            </w:r>
          </w:p>
        </w:tc>
        <w:tc>
          <w:tcPr>
            <w:tcW w:w="2336" w:type="dxa"/>
          </w:tcPr>
          <w:p w14:paraId="6870D6E6" w14:textId="77777777" w:rsidR="00006FB5" w:rsidRDefault="00006FB5" w:rsidP="002459B0">
            <w:r w:rsidRPr="00083E51">
              <w:t>MONTECH TITAN GOLD 1200</w:t>
            </w:r>
          </w:p>
        </w:tc>
        <w:tc>
          <w:tcPr>
            <w:tcW w:w="2336" w:type="dxa"/>
          </w:tcPr>
          <w:p w14:paraId="4BF11217" w14:textId="77777777" w:rsidR="00006FB5" w:rsidRDefault="00006FB5" w:rsidP="002459B0">
            <w:r w:rsidRPr="00083E51">
              <w:t>Мощность 1200 Вт, сертификат 80 PLUS Gold, ATX 3.0</w:t>
            </w:r>
          </w:p>
        </w:tc>
        <w:tc>
          <w:tcPr>
            <w:tcW w:w="2337" w:type="dxa"/>
            <w:vAlign w:val="center"/>
          </w:tcPr>
          <w:p w14:paraId="7A4FE2B4" w14:textId="77777777" w:rsidR="00006FB5" w:rsidRDefault="00006FB5" w:rsidP="002459B0">
            <w:pPr>
              <w:jc w:val="center"/>
            </w:pPr>
            <w:r w:rsidRPr="00083E51">
              <w:t>15</w:t>
            </w:r>
            <w:r>
              <w:rPr>
                <w:lang w:val="en-US"/>
              </w:rPr>
              <w:t xml:space="preserve"> </w:t>
            </w:r>
            <w:r w:rsidRPr="00083E51">
              <w:t>599</w:t>
            </w:r>
          </w:p>
        </w:tc>
      </w:tr>
      <w:tr w:rsidR="00006FB5" w14:paraId="6CCBC470" w14:textId="77777777" w:rsidTr="002459B0">
        <w:trPr>
          <w:jc w:val="center"/>
        </w:trPr>
        <w:tc>
          <w:tcPr>
            <w:tcW w:w="2336" w:type="dxa"/>
          </w:tcPr>
          <w:p w14:paraId="08E3B7F3" w14:textId="77777777" w:rsidR="00006FB5" w:rsidRDefault="00006FB5" w:rsidP="002459B0">
            <w:r>
              <w:t>Корпус</w:t>
            </w:r>
          </w:p>
        </w:tc>
        <w:tc>
          <w:tcPr>
            <w:tcW w:w="2336" w:type="dxa"/>
          </w:tcPr>
          <w:p w14:paraId="2314AC50" w14:textId="77777777" w:rsidR="00006FB5" w:rsidRDefault="00006FB5" w:rsidP="002459B0">
            <w:proofErr w:type="spellStart"/>
            <w:r w:rsidRPr="00083E51">
              <w:t>Fractal</w:t>
            </w:r>
            <w:proofErr w:type="spellEnd"/>
            <w:r w:rsidRPr="00083E51">
              <w:t xml:space="preserve"> Design </w:t>
            </w:r>
            <w:proofErr w:type="spellStart"/>
            <w:r w:rsidRPr="00083E51">
              <w:t>Meshify</w:t>
            </w:r>
            <w:proofErr w:type="spellEnd"/>
            <w:r w:rsidRPr="00083E51">
              <w:t xml:space="preserve"> 2 XL</w:t>
            </w:r>
          </w:p>
        </w:tc>
        <w:tc>
          <w:tcPr>
            <w:tcW w:w="2336" w:type="dxa"/>
          </w:tcPr>
          <w:p w14:paraId="6B233407" w14:textId="77777777" w:rsidR="00006FB5" w:rsidRDefault="00006FB5" w:rsidP="002459B0">
            <w:r w:rsidRPr="00083E51">
              <w:t>Super-Tower, под большие платы SSI-CEB / E-ATX</w:t>
            </w:r>
          </w:p>
        </w:tc>
        <w:tc>
          <w:tcPr>
            <w:tcW w:w="2337" w:type="dxa"/>
            <w:vAlign w:val="center"/>
          </w:tcPr>
          <w:p w14:paraId="408FEEDF" w14:textId="77777777" w:rsidR="00006FB5" w:rsidRDefault="00006FB5" w:rsidP="002459B0">
            <w:pPr>
              <w:jc w:val="center"/>
            </w:pPr>
            <w:r w:rsidRPr="00083E51">
              <w:t>38</w:t>
            </w:r>
            <w:r>
              <w:rPr>
                <w:lang w:val="en-US"/>
              </w:rPr>
              <w:t xml:space="preserve"> </w:t>
            </w:r>
            <w:r w:rsidRPr="00083E51">
              <w:t>299</w:t>
            </w:r>
          </w:p>
        </w:tc>
      </w:tr>
      <w:tr w:rsidR="00006FB5" w:rsidRPr="00083E51" w14:paraId="471BDD12" w14:textId="77777777" w:rsidTr="002459B0">
        <w:trPr>
          <w:jc w:val="center"/>
        </w:trPr>
        <w:tc>
          <w:tcPr>
            <w:tcW w:w="2336" w:type="dxa"/>
          </w:tcPr>
          <w:p w14:paraId="603BFE50" w14:textId="77777777" w:rsidR="00006FB5" w:rsidRDefault="00006FB5" w:rsidP="002459B0">
            <w:r>
              <w:t>Монитор</w:t>
            </w:r>
          </w:p>
        </w:tc>
        <w:tc>
          <w:tcPr>
            <w:tcW w:w="2336" w:type="dxa"/>
          </w:tcPr>
          <w:p w14:paraId="78982631" w14:textId="77777777" w:rsidR="00006FB5" w:rsidRDefault="00006FB5" w:rsidP="002459B0">
            <w:r w:rsidRPr="00083E51">
              <w:t xml:space="preserve">27" ASUS </w:t>
            </w:r>
            <w:proofErr w:type="spellStart"/>
            <w:r w:rsidRPr="00083E51">
              <w:t>ProArt</w:t>
            </w:r>
            <w:proofErr w:type="spellEnd"/>
            <w:r w:rsidRPr="00083E51">
              <w:t xml:space="preserve"> PA278CGV</w:t>
            </w:r>
          </w:p>
        </w:tc>
        <w:tc>
          <w:tcPr>
            <w:tcW w:w="2336" w:type="dxa"/>
          </w:tcPr>
          <w:p w14:paraId="7FFE0B8D" w14:textId="77777777" w:rsidR="00006FB5" w:rsidRPr="00083E51" w:rsidRDefault="00006FB5" w:rsidP="002459B0">
            <w:pPr>
              <w:rPr>
                <w:lang w:val="en-US"/>
              </w:rPr>
            </w:pPr>
            <w:r w:rsidRPr="00083E51">
              <w:rPr>
                <w:lang w:val="en-US"/>
              </w:rPr>
              <w:t xml:space="preserve">IPS, 2560x1440, 144 </w:t>
            </w:r>
            <w:r w:rsidRPr="00083E51">
              <w:t>Гц</w:t>
            </w:r>
            <w:r w:rsidRPr="00083E51">
              <w:rPr>
                <w:lang w:val="en-US"/>
              </w:rPr>
              <w:t>, Flicker-Free</w:t>
            </w:r>
          </w:p>
        </w:tc>
        <w:tc>
          <w:tcPr>
            <w:tcW w:w="2337" w:type="dxa"/>
            <w:vAlign w:val="center"/>
          </w:tcPr>
          <w:p w14:paraId="500E13D6" w14:textId="77777777" w:rsidR="00006FB5" w:rsidRPr="00083E51" w:rsidRDefault="00006FB5" w:rsidP="002459B0">
            <w:pPr>
              <w:jc w:val="center"/>
              <w:rPr>
                <w:lang w:val="en-US"/>
              </w:rPr>
            </w:pPr>
            <w:r w:rsidRPr="00083E51">
              <w:t>36</w:t>
            </w:r>
            <w:r>
              <w:rPr>
                <w:lang w:val="en-US"/>
              </w:rPr>
              <w:t xml:space="preserve"> </w:t>
            </w:r>
            <w:r w:rsidRPr="00083E51">
              <w:t>999</w:t>
            </w:r>
          </w:p>
        </w:tc>
      </w:tr>
      <w:tr w:rsidR="00006FB5" w14:paraId="2EF5EBD9" w14:textId="77777777" w:rsidTr="002459B0">
        <w:trPr>
          <w:jc w:val="center"/>
        </w:trPr>
        <w:tc>
          <w:tcPr>
            <w:tcW w:w="2336" w:type="dxa"/>
          </w:tcPr>
          <w:p w14:paraId="12FCDDB3" w14:textId="77777777" w:rsidR="00006FB5" w:rsidRDefault="00006FB5" w:rsidP="002459B0">
            <w:r>
              <w:t>МФУ</w:t>
            </w:r>
          </w:p>
        </w:tc>
        <w:tc>
          <w:tcPr>
            <w:tcW w:w="2336" w:type="dxa"/>
          </w:tcPr>
          <w:p w14:paraId="09D1CD8F" w14:textId="77777777" w:rsidR="00006FB5" w:rsidRDefault="00006FB5" w:rsidP="002459B0">
            <w:proofErr w:type="spellStart"/>
            <w:r w:rsidRPr="00083E51">
              <w:t>Pantum</w:t>
            </w:r>
            <w:proofErr w:type="spellEnd"/>
            <w:r w:rsidRPr="00083E51">
              <w:t xml:space="preserve"> M7100DN</w:t>
            </w:r>
          </w:p>
        </w:tc>
        <w:tc>
          <w:tcPr>
            <w:tcW w:w="2336" w:type="dxa"/>
          </w:tcPr>
          <w:p w14:paraId="50C79CE6" w14:textId="77777777" w:rsidR="00006FB5" w:rsidRPr="00083E51" w:rsidRDefault="00006FB5" w:rsidP="002459B0">
            <w:r w:rsidRPr="00083E51">
              <w:t>МФУ (принтер, сканер, копир), лазерный Ч/Б</w:t>
            </w:r>
          </w:p>
        </w:tc>
        <w:tc>
          <w:tcPr>
            <w:tcW w:w="2337" w:type="dxa"/>
            <w:vAlign w:val="center"/>
          </w:tcPr>
          <w:p w14:paraId="14DAF501" w14:textId="77777777" w:rsidR="00006FB5" w:rsidRDefault="00006FB5" w:rsidP="002459B0">
            <w:pPr>
              <w:jc w:val="center"/>
            </w:pPr>
            <w:r w:rsidRPr="00083E51">
              <w:t>38</w:t>
            </w:r>
            <w:r>
              <w:rPr>
                <w:lang w:val="en-US"/>
              </w:rPr>
              <w:t xml:space="preserve"> </w:t>
            </w:r>
            <w:r w:rsidRPr="00083E51">
              <w:t>999</w:t>
            </w:r>
          </w:p>
        </w:tc>
      </w:tr>
      <w:tr w:rsidR="00006FB5" w14:paraId="6B7FA5AE" w14:textId="77777777" w:rsidTr="002459B0">
        <w:trPr>
          <w:jc w:val="center"/>
        </w:trPr>
        <w:tc>
          <w:tcPr>
            <w:tcW w:w="2336" w:type="dxa"/>
          </w:tcPr>
          <w:p w14:paraId="2B65BE6C" w14:textId="77777777" w:rsidR="00006FB5" w:rsidRDefault="00006FB5" w:rsidP="002459B0">
            <w:r>
              <w:t>Периферия</w:t>
            </w:r>
          </w:p>
        </w:tc>
        <w:tc>
          <w:tcPr>
            <w:tcW w:w="2336" w:type="dxa"/>
          </w:tcPr>
          <w:p w14:paraId="7946FFDC" w14:textId="77777777" w:rsidR="00006FB5" w:rsidRDefault="00006FB5" w:rsidP="002459B0">
            <w:r w:rsidRPr="00083E51">
              <w:t>Logitech MK270</w:t>
            </w:r>
          </w:p>
        </w:tc>
        <w:tc>
          <w:tcPr>
            <w:tcW w:w="2336" w:type="dxa"/>
          </w:tcPr>
          <w:p w14:paraId="33D297D4" w14:textId="77777777" w:rsidR="00006FB5" w:rsidRDefault="00006FB5" w:rsidP="002459B0">
            <w:r w:rsidRPr="00083E51">
              <w:t>Беспроводной комплект (клавиатура + мышь)</w:t>
            </w:r>
          </w:p>
        </w:tc>
        <w:tc>
          <w:tcPr>
            <w:tcW w:w="2337" w:type="dxa"/>
            <w:vAlign w:val="center"/>
          </w:tcPr>
          <w:p w14:paraId="31177210" w14:textId="77777777" w:rsidR="00006FB5" w:rsidRDefault="00006FB5" w:rsidP="002459B0">
            <w:pPr>
              <w:jc w:val="center"/>
            </w:pPr>
            <w:r w:rsidRPr="00083E51">
              <w:t>2199</w:t>
            </w:r>
          </w:p>
        </w:tc>
      </w:tr>
    </w:tbl>
    <w:p w14:paraId="1B03E432" w14:textId="77777777" w:rsidR="00006FB5" w:rsidRDefault="00006FB5" w:rsidP="00006FB5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06FB5" w14:paraId="0029D460" w14:textId="77777777" w:rsidTr="002459B0">
        <w:tc>
          <w:tcPr>
            <w:tcW w:w="4672" w:type="dxa"/>
          </w:tcPr>
          <w:p w14:paraId="7F561FDC" w14:textId="77777777" w:rsidR="00006FB5" w:rsidRPr="00083E51" w:rsidRDefault="00006FB5" w:rsidP="002459B0">
            <w:pPr>
              <w:rPr>
                <w:lang w:val="en-US"/>
              </w:rPr>
            </w:pPr>
            <w:r>
              <w:t>Итого</w:t>
            </w:r>
            <w:r>
              <w:rPr>
                <w:lang w:val="en-US"/>
              </w:rPr>
              <w:t>:</w:t>
            </w:r>
          </w:p>
        </w:tc>
        <w:tc>
          <w:tcPr>
            <w:tcW w:w="4673" w:type="dxa"/>
          </w:tcPr>
          <w:p w14:paraId="261148FD" w14:textId="77777777" w:rsidR="00006FB5" w:rsidRPr="00083E51" w:rsidRDefault="00006FB5" w:rsidP="002459B0">
            <w:r>
              <w:rPr>
                <w:lang w:val="en-US"/>
              </w:rPr>
              <w:t xml:space="preserve">1 198 478 </w:t>
            </w:r>
            <w:r>
              <w:t>руб.</w:t>
            </w:r>
          </w:p>
        </w:tc>
      </w:tr>
    </w:tbl>
    <w:p w14:paraId="5FC51EC5" w14:textId="77777777" w:rsidR="00006FB5" w:rsidRDefault="00006FB5" w:rsidP="00006FB5"/>
    <w:p w14:paraId="23105EA5" w14:textId="77777777" w:rsidR="00006FB5" w:rsidRDefault="00006FB5" w:rsidP="00006FB5"/>
    <w:p w14:paraId="46C9CE88" w14:textId="470518D0" w:rsidR="00006FB5" w:rsidRDefault="00006FB5">
      <w:r>
        <w:br w:type="page"/>
      </w:r>
    </w:p>
    <w:p w14:paraId="715A7FCB" w14:textId="543E6FC6" w:rsidR="00006FB5" w:rsidRDefault="00006FB5" w:rsidP="00006FB5">
      <w:pPr>
        <w:pStyle w:val="a7"/>
        <w:numPr>
          <w:ilvl w:val="0"/>
          <w:numId w:val="1"/>
        </w:numPr>
      </w:pPr>
      <w:r w:rsidRPr="00006FB5">
        <w:lastRenderedPageBreak/>
        <w:drawing>
          <wp:inline distT="0" distB="0" distL="0" distR="0" wp14:anchorId="40524284" wp14:editId="5DAE95A0">
            <wp:extent cx="5940425" cy="1863090"/>
            <wp:effectExtent l="0" t="0" r="3175" b="3810"/>
            <wp:docPr id="96043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7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6B80" w14:textId="77777777" w:rsidR="00006FB5" w:rsidRDefault="00006FB5" w:rsidP="00006FB5">
      <w:pPr>
        <w:ind w:left="360"/>
      </w:pPr>
    </w:p>
    <w:p w14:paraId="0060AC9F" w14:textId="0B2B03A2" w:rsidR="00006FB5" w:rsidRDefault="00006FB5" w:rsidP="00006FB5">
      <w:pPr>
        <w:pStyle w:val="a7"/>
        <w:numPr>
          <w:ilvl w:val="0"/>
          <w:numId w:val="1"/>
        </w:numPr>
      </w:pPr>
      <w:r w:rsidRPr="00006FB5">
        <w:drawing>
          <wp:inline distT="0" distB="0" distL="0" distR="0" wp14:anchorId="0C370B09" wp14:editId="36AF200D">
            <wp:extent cx="5027351" cy="2756848"/>
            <wp:effectExtent l="0" t="0" r="1905" b="5715"/>
            <wp:docPr id="150495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415" cy="277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F657" w14:textId="77777777" w:rsidR="00006FB5" w:rsidRDefault="00006FB5" w:rsidP="00006FB5">
      <w:pPr>
        <w:pStyle w:val="a7"/>
      </w:pPr>
    </w:p>
    <w:p w14:paraId="58C87E6D" w14:textId="458BCD16" w:rsidR="00006FB5" w:rsidRDefault="00006FB5" w:rsidP="00006FB5">
      <w:pPr>
        <w:pStyle w:val="a7"/>
        <w:numPr>
          <w:ilvl w:val="0"/>
          <w:numId w:val="1"/>
        </w:numPr>
      </w:pPr>
      <w:r w:rsidRPr="00006FB5">
        <w:drawing>
          <wp:inline distT="0" distB="0" distL="0" distR="0" wp14:anchorId="1F479DC9" wp14:editId="7F7CC381">
            <wp:extent cx="5940425" cy="3195955"/>
            <wp:effectExtent l="0" t="0" r="3175" b="4445"/>
            <wp:docPr id="66380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02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AF29" w14:textId="77777777" w:rsidR="00006FB5" w:rsidRDefault="00006FB5" w:rsidP="00006FB5">
      <w:pPr>
        <w:pStyle w:val="a7"/>
      </w:pPr>
    </w:p>
    <w:p w14:paraId="71787B07" w14:textId="7A4BADC5" w:rsidR="00006FB5" w:rsidRDefault="00A84822" w:rsidP="00006FB5">
      <w:pPr>
        <w:pStyle w:val="a7"/>
        <w:numPr>
          <w:ilvl w:val="0"/>
          <w:numId w:val="1"/>
        </w:numPr>
      </w:pPr>
      <w:r w:rsidRPr="00A84822">
        <w:lastRenderedPageBreak/>
        <w:drawing>
          <wp:inline distT="0" distB="0" distL="0" distR="0" wp14:anchorId="44564538" wp14:editId="1ADDCCF9">
            <wp:extent cx="5940425" cy="3185795"/>
            <wp:effectExtent l="0" t="0" r="3175" b="0"/>
            <wp:docPr id="183692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49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FEAD" w14:textId="77777777" w:rsidR="00A84822" w:rsidRDefault="00A84822" w:rsidP="00A84822">
      <w:pPr>
        <w:pStyle w:val="a7"/>
      </w:pPr>
    </w:p>
    <w:p w14:paraId="779FA230" w14:textId="1A0232BA" w:rsidR="00A84822" w:rsidRDefault="00A84822" w:rsidP="00006FB5">
      <w:pPr>
        <w:pStyle w:val="a7"/>
        <w:numPr>
          <w:ilvl w:val="0"/>
          <w:numId w:val="1"/>
        </w:numPr>
      </w:pPr>
      <w:r w:rsidRPr="00A84822">
        <w:drawing>
          <wp:inline distT="0" distB="0" distL="0" distR="0" wp14:anchorId="6160D35F" wp14:editId="5FF1AB3B">
            <wp:extent cx="5940425" cy="3191510"/>
            <wp:effectExtent l="0" t="0" r="3175" b="8890"/>
            <wp:docPr id="789844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4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48B9" w14:textId="77777777" w:rsidR="00A84822" w:rsidRDefault="00A84822" w:rsidP="00A84822">
      <w:pPr>
        <w:pStyle w:val="a7"/>
      </w:pPr>
    </w:p>
    <w:p w14:paraId="0375AE7B" w14:textId="51983FD0" w:rsidR="00A84822" w:rsidRDefault="00A84822" w:rsidP="00006FB5">
      <w:pPr>
        <w:pStyle w:val="a7"/>
        <w:numPr>
          <w:ilvl w:val="0"/>
          <w:numId w:val="1"/>
        </w:numPr>
      </w:pPr>
      <w:r w:rsidRPr="00A84822">
        <w:lastRenderedPageBreak/>
        <w:drawing>
          <wp:inline distT="0" distB="0" distL="0" distR="0" wp14:anchorId="58D4ED7F" wp14:editId="3B97CFC3">
            <wp:extent cx="5940425" cy="3175635"/>
            <wp:effectExtent l="0" t="0" r="3175" b="5715"/>
            <wp:docPr id="21142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F9BA" w14:textId="77777777" w:rsidR="00A84822" w:rsidRDefault="00A84822" w:rsidP="00A84822">
      <w:pPr>
        <w:pStyle w:val="a7"/>
      </w:pPr>
    </w:p>
    <w:p w14:paraId="03B61D34" w14:textId="06F21D2B" w:rsidR="00A84822" w:rsidRDefault="00A84822" w:rsidP="00006FB5">
      <w:pPr>
        <w:pStyle w:val="a7"/>
        <w:numPr>
          <w:ilvl w:val="0"/>
          <w:numId w:val="1"/>
        </w:numPr>
      </w:pPr>
      <w:r w:rsidRPr="00A84822">
        <w:drawing>
          <wp:inline distT="0" distB="0" distL="0" distR="0" wp14:anchorId="11559C31" wp14:editId="6C0E0782">
            <wp:extent cx="5940425" cy="3175000"/>
            <wp:effectExtent l="0" t="0" r="3175" b="6350"/>
            <wp:docPr id="40927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8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9048" w14:textId="77777777" w:rsidR="00A84822" w:rsidRDefault="00A84822" w:rsidP="00A84822">
      <w:pPr>
        <w:pStyle w:val="a7"/>
      </w:pPr>
    </w:p>
    <w:p w14:paraId="308EBBFC" w14:textId="39B06732" w:rsidR="00A84822" w:rsidRDefault="00A84822" w:rsidP="00006FB5">
      <w:pPr>
        <w:pStyle w:val="a7"/>
        <w:numPr>
          <w:ilvl w:val="0"/>
          <w:numId w:val="1"/>
        </w:numPr>
      </w:pPr>
      <w:r w:rsidRPr="00A84822">
        <w:lastRenderedPageBreak/>
        <w:drawing>
          <wp:inline distT="0" distB="0" distL="0" distR="0" wp14:anchorId="3F73B930" wp14:editId="5E15FC2F">
            <wp:extent cx="5940425" cy="3188970"/>
            <wp:effectExtent l="0" t="0" r="3175" b="0"/>
            <wp:docPr id="153551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17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A889" w14:textId="77777777" w:rsidR="00A84822" w:rsidRDefault="00A84822" w:rsidP="00A84822">
      <w:pPr>
        <w:pStyle w:val="a7"/>
      </w:pPr>
    </w:p>
    <w:p w14:paraId="0816FE91" w14:textId="27AC5DB9" w:rsidR="00A84822" w:rsidRDefault="00A84822" w:rsidP="00006FB5">
      <w:pPr>
        <w:pStyle w:val="a7"/>
        <w:numPr>
          <w:ilvl w:val="0"/>
          <w:numId w:val="1"/>
        </w:numPr>
      </w:pPr>
      <w:r w:rsidRPr="00A84822">
        <w:drawing>
          <wp:inline distT="0" distB="0" distL="0" distR="0" wp14:anchorId="1A9443FF" wp14:editId="403C1726">
            <wp:extent cx="5940425" cy="3192145"/>
            <wp:effectExtent l="0" t="0" r="3175" b="8255"/>
            <wp:docPr id="41744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45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A2DE" w14:textId="77777777" w:rsidR="00A84822" w:rsidRDefault="00A84822" w:rsidP="00A84822">
      <w:pPr>
        <w:pStyle w:val="a7"/>
      </w:pPr>
    </w:p>
    <w:p w14:paraId="23DB9A13" w14:textId="6A81DB24" w:rsidR="00A84822" w:rsidRDefault="00A84822" w:rsidP="00006FB5">
      <w:pPr>
        <w:pStyle w:val="a7"/>
        <w:numPr>
          <w:ilvl w:val="0"/>
          <w:numId w:val="1"/>
        </w:numPr>
      </w:pPr>
      <w:r w:rsidRPr="00A84822">
        <w:lastRenderedPageBreak/>
        <w:drawing>
          <wp:inline distT="0" distB="0" distL="0" distR="0" wp14:anchorId="12C0E872" wp14:editId="0F35B072">
            <wp:extent cx="5940425" cy="3183255"/>
            <wp:effectExtent l="0" t="0" r="3175" b="0"/>
            <wp:docPr id="206159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9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51A7" w14:textId="77777777" w:rsidR="00A84822" w:rsidRDefault="00A84822" w:rsidP="00A84822">
      <w:pPr>
        <w:pStyle w:val="a7"/>
      </w:pPr>
    </w:p>
    <w:p w14:paraId="4779B576" w14:textId="552D5A31" w:rsidR="00A84822" w:rsidRDefault="00A84822" w:rsidP="00006FB5">
      <w:pPr>
        <w:pStyle w:val="a7"/>
        <w:numPr>
          <w:ilvl w:val="0"/>
          <w:numId w:val="1"/>
        </w:numPr>
      </w:pPr>
      <w:r w:rsidRPr="00A84822">
        <w:drawing>
          <wp:inline distT="0" distB="0" distL="0" distR="0" wp14:anchorId="1E0061D9" wp14:editId="23ADC088">
            <wp:extent cx="5940425" cy="3188970"/>
            <wp:effectExtent l="0" t="0" r="3175" b="0"/>
            <wp:docPr id="207912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24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EE6E" w14:textId="77777777" w:rsidR="00A84822" w:rsidRDefault="00A84822">
      <w:r>
        <w:br w:type="page"/>
      </w:r>
    </w:p>
    <w:p w14:paraId="7B748ED1" w14:textId="77777777" w:rsidR="00A84822" w:rsidRDefault="00A84822" w:rsidP="00A84822">
      <w:r>
        <w:lastRenderedPageBreak/>
        <w:t>3. Анализ «цена/производительность»</w:t>
      </w:r>
    </w:p>
    <w:p w14:paraId="4197DCAA" w14:textId="77777777" w:rsidR="00A84822" w:rsidRDefault="00A84822" w:rsidP="00A84822">
      <w:r>
        <w:t xml:space="preserve">Данная конфигурация полностью оптимизирована под профессиональные задачи 3D-визуализации, машинного обучения и работы с большими базами данных. Выбранный 24-ядерный процессор AMD </w:t>
      </w:r>
      <w:proofErr w:type="spellStart"/>
      <w:r>
        <w:t>Threadripper</w:t>
      </w:r>
      <w:proofErr w:type="spellEnd"/>
      <w:r>
        <w:t xml:space="preserve"> обеспечивает максимальную скорость рендеринга. Использование специализированной материнской платы серии ASUS Pro гарантирует стабильную работу 10-гигабитной сети и быстрых </w:t>
      </w:r>
      <w:proofErr w:type="spellStart"/>
      <w:r>
        <w:t>NVMe</w:t>
      </w:r>
      <w:proofErr w:type="spellEnd"/>
      <w:r>
        <w:t xml:space="preserve"> RAID массивов под базы данных. Выбрана флагманская видеокарта RTX 5090, так как её увеличенный объём видеопамяти нового поколения GDDR7 критически важен для загрузки больших языковых моделей (LLM) и ускорения 3D-рендеринга тяжелых сцен. Использование сертифицированной ECC-памяти полностью предотвращает критические сбои при многочасовых вычислениях.</w:t>
      </w:r>
    </w:p>
    <w:p w14:paraId="79F93F98" w14:textId="77777777" w:rsidR="00A84822" w:rsidRDefault="00A84822" w:rsidP="00A84822"/>
    <w:p w14:paraId="6A09A240" w14:textId="77777777" w:rsidR="00A84822" w:rsidRDefault="00A84822" w:rsidP="00A84822">
      <w:r>
        <w:t>4. Моделирование неисправностей</w:t>
      </w:r>
    </w:p>
    <w:p w14:paraId="0EA27128" w14:textId="26901001" w:rsidR="00A84822" w:rsidRDefault="00A84822" w:rsidP="00A84822">
      <w:r>
        <w:t>Смоделированная поломка: Выход из строя оперативной памяти (ОЗУ).</w:t>
      </w:r>
    </w:p>
    <w:p w14:paraId="08DBC155" w14:textId="6C75B232" w:rsidR="00A84822" w:rsidRDefault="00A84822" w:rsidP="00A84822">
      <w:r>
        <w:t>Описание проблемы</w:t>
      </w:r>
      <w:proofErr w:type="gramStart"/>
      <w:r>
        <w:t>:</w:t>
      </w:r>
      <w:r>
        <w:t xml:space="preserve"> </w:t>
      </w:r>
      <w:r>
        <w:t>При</w:t>
      </w:r>
      <w:proofErr w:type="gramEnd"/>
      <w:r>
        <w:t xml:space="preserve"> рендеринге тяжелой 3D-сцены компьютер уходит в синий экран смерти (BSOD) с ошибками памяти, либо вычисления </w:t>
      </w:r>
      <w:proofErr w:type="spellStart"/>
      <w:r>
        <w:t>аварийно</w:t>
      </w:r>
      <w:proofErr w:type="spellEnd"/>
      <w:r>
        <w:t xml:space="preserve"> прерываются.</w:t>
      </w:r>
    </w:p>
    <w:p w14:paraId="71949D63" w14:textId="52C3A18E" w:rsidR="00A84822" w:rsidRDefault="00A84822" w:rsidP="00A84822">
      <w:r>
        <w:t xml:space="preserve">Решение проблемы: Произведена диагностика планок памяти. Неисправный комплект заменен на аналогичный серверный комплект Kingston FURY </w:t>
      </w:r>
      <w:proofErr w:type="spellStart"/>
      <w:r>
        <w:t>Renegade</w:t>
      </w:r>
      <w:proofErr w:type="spellEnd"/>
      <w:r>
        <w:t xml:space="preserve"> Pro ECC DDR5 той же емкости (64 ГБ) с поддержкой алгоритмов коррекции ошибок ECC, что полностью восстановило отказоустойчивость рабочей станции при пиковых нагрузках.</w:t>
      </w:r>
    </w:p>
    <w:p w14:paraId="6D66D20D" w14:textId="77777777" w:rsidR="00A84822" w:rsidRDefault="00A84822" w:rsidP="00A84822"/>
    <w:p w14:paraId="1C953CED" w14:textId="77777777" w:rsidR="00A84822" w:rsidRDefault="00A84822" w:rsidP="00A84822">
      <w:r>
        <w:t>5. Выводы</w:t>
      </w:r>
    </w:p>
    <w:p w14:paraId="6D75A44F" w14:textId="55873E9F" w:rsidR="009F2078" w:rsidRDefault="00A84822" w:rsidP="00A84822">
      <w:r>
        <w:t xml:space="preserve">В ходе выполнения лабораторной работы №1 были изучены принципы подбора комплектующих для высокопроизводительных систем (Рабочих станций) актуального поколения. Была успешно решена инженерная задача по формированию сбалансированной сборки для 3D-моделирования, Data Science и ИИ-вычислений с учетом жестких ограничений ТЗ (ECC, 10 </w:t>
      </w:r>
      <w:proofErr w:type="spellStart"/>
      <w:r>
        <w:t>GbE</w:t>
      </w:r>
      <w:proofErr w:type="spellEnd"/>
      <w:r>
        <w:t xml:space="preserve">, </w:t>
      </w:r>
      <w:proofErr w:type="spellStart"/>
      <w:r>
        <w:t>NVMe</w:t>
      </w:r>
      <w:proofErr w:type="spellEnd"/>
      <w:r>
        <w:t xml:space="preserve"> RAID). Приобретены практические навыки анализа рынка комплектующих, а также моделирования и устранения типовых аппаратных сбоев.</w:t>
      </w:r>
    </w:p>
    <w:p w14:paraId="407A2D3B" w14:textId="77777777" w:rsidR="009F2078" w:rsidRDefault="009F2078">
      <w:r>
        <w:br w:type="page"/>
      </w:r>
    </w:p>
    <w:p w14:paraId="3467BCC3" w14:textId="6AF7FA63" w:rsidR="007204D3" w:rsidRDefault="007910E4" w:rsidP="00A84822">
      <w:r>
        <w:lastRenderedPageBreak/>
        <w:t>6. Работа с тренажером</w:t>
      </w:r>
      <w:r>
        <w:rPr>
          <w:lang w:val="en-US"/>
        </w:rPr>
        <w:t>:</w:t>
      </w:r>
      <w:r w:rsidR="007204D3" w:rsidRPr="007204D3">
        <w:drawing>
          <wp:inline distT="0" distB="0" distL="0" distR="0" wp14:anchorId="21E6B317" wp14:editId="5629375F">
            <wp:extent cx="5940425" cy="2701290"/>
            <wp:effectExtent l="0" t="0" r="3175" b="3810"/>
            <wp:docPr id="581563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3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1CF" w14:textId="34FEF773" w:rsidR="00A84822" w:rsidRPr="00006FB5" w:rsidRDefault="009F2078" w:rsidP="00A84822">
      <w:r w:rsidRPr="009F2078">
        <w:drawing>
          <wp:inline distT="0" distB="0" distL="0" distR="0" wp14:anchorId="7B54A6F0" wp14:editId="2F03AEA4">
            <wp:extent cx="5940425" cy="2444750"/>
            <wp:effectExtent l="0" t="0" r="3175" b="0"/>
            <wp:docPr id="86873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1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822" w:rsidRPr="00006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D59CA"/>
    <w:multiLevelType w:val="hybridMultilevel"/>
    <w:tmpl w:val="32A07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64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40"/>
    <w:rsid w:val="00006FB5"/>
    <w:rsid w:val="00350745"/>
    <w:rsid w:val="00494C50"/>
    <w:rsid w:val="007204D3"/>
    <w:rsid w:val="007910E4"/>
    <w:rsid w:val="009F2078"/>
    <w:rsid w:val="00A84822"/>
    <w:rsid w:val="00EC3EF0"/>
    <w:rsid w:val="00FF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712C"/>
  <w15:chartTrackingRefBased/>
  <w15:docId w15:val="{51993573-D0D7-4A1F-B324-33142BF2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7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7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7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7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7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7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7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7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7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7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74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06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2026-09-25T09:25:00Z</dcterms:created>
  <dcterms:modified xsi:type="dcterms:W3CDTF">2026-09-25T09:58:00Z</dcterms:modified>
</cp:coreProperties>
</file>