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2152" w14:textId="77777777" w:rsidR="00CC6511" w:rsidRDefault="00000000">
      <w:pPr>
        <w:jc w:val="center"/>
        <w:rPr>
          <w:sz w:val="36"/>
          <w:szCs w:val="36"/>
        </w:rPr>
      </w:pPr>
      <w:r>
        <w:rPr>
          <w:sz w:val="36"/>
          <w:szCs w:val="36"/>
        </w:rPr>
        <w:t>HUMBER INSTITUTE OF TECHNOLOGY</w:t>
      </w:r>
    </w:p>
    <w:p w14:paraId="01CA456C" w14:textId="77777777" w:rsidR="00CC6511" w:rsidRDefault="00000000">
      <w:pPr>
        <w:jc w:val="center"/>
        <w:rPr>
          <w:sz w:val="36"/>
          <w:szCs w:val="36"/>
        </w:rPr>
      </w:pPr>
      <w:r>
        <w:rPr>
          <w:sz w:val="36"/>
          <w:szCs w:val="36"/>
        </w:rPr>
        <w:t>AND ADVANCED LEARNING</w:t>
      </w:r>
    </w:p>
    <w:p w14:paraId="47D5F2D0" w14:textId="77777777" w:rsidR="00CC6511" w:rsidRDefault="00000000">
      <w:pPr>
        <w:jc w:val="center"/>
        <w:rPr>
          <w:sz w:val="36"/>
          <w:szCs w:val="36"/>
        </w:rPr>
      </w:pPr>
      <w:r>
        <w:rPr>
          <w:sz w:val="36"/>
          <w:szCs w:val="36"/>
        </w:rPr>
        <w:t>(HUMBER COLLEGE)</w:t>
      </w:r>
    </w:p>
    <w:p w14:paraId="75D0E057" w14:textId="77777777" w:rsidR="00CC6511" w:rsidRDefault="00CC6511">
      <w:pPr>
        <w:jc w:val="center"/>
        <w:rPr>
          <w:sz w:val="36"/>
          <w:szCs w:val="36"/>
        </w:rPr>
      </w:pPr>
    </w:p>
    <w:p w14:paraId="693B6516" w14:textId="77777777" w:rsidR="00CC6511" w:rsidRDefault="00CC6511">
      <w:pPr>
        <w:jc w:val="center"/>
        <w:rPr>
          <w:sz w:val="36"/>
          <w:szCs w:val="36"/>
        </w:rPr>
      </w:pPr>
    </w:p>
    <w:p w14:paraId="26A1E405" w14:textId="77777777" w:rsidR="00CC6511" w:rsidRDefault="00000000">
      <w:pPr>
        <w:jc w:val="center"/>
        <w:rPr>
          <w:b/>
          <w:sz w:val="36"/>
          <w:szCs w:val="36"/>
        </w:rPr>
      </w:pPr>
      <w:r>
        <w:rPr>
          <w:b/>
          <w:sz w:val="36"/>
          <w:szCs w:val="36"/>
        </w:rPr>
        <w:t>Group Assignment Report</w:t>
      </w:r>
    </w:p>
    <w:p w14:paraId="2BB5644A" w14:textId="77777777" w:rsidR="00CC6511" w:rsidRDefault="00CC6511">
      <w:pPr>
        <w:jc w:val="center"/>
        <w:rPr>
          <w:b/>
          <w:sz w:val="36"/>
          <w:szCs w:val="36"/>
        </w:rPr>
      </w:pPr>
    </w:p>
    <w:p w14:paraId="68D547DE" w14:textId="77777777" w:rsidR="00CC6511" w:rsidRDefault="00000000">
      <w:pPr>
        <w:jc w:val="center"/>
        <w:rPr>
          <w:b/>
          <w:sz w:val="36"/>
          <w:szCs w:val="36"/>
        </w:rPr>
      </w:pPr>
      <w:r>
        <w:rPr>
          <w:b/>
          <w:sz w:val="36"/>
          <w:szCs w:val="36"/>
        </w:rPr>
        <w:t>Machine Learning 1 - BIA-5302-0GA</w:t>
      </w:r>
    </w:p>
    <w:p w14:paraId="5932F972" w14:textId="77777777" w:rsidR="00CC6511" w:rsidRDefault="00CC6511">
      <w:pPr>
        <w:jc w:val="center"/>
        <w:rPr>
          <w:b/>
          <w:sz w:val="36"/>
          <w:szCs w:val="36"/>
        </w:rPr>
      </w:pPr>
    </w:p>
    <w:p w14:paraId="1398768A" w14:textId="77777777" w:rsidR="00CC6511" w:rsidRDefault="00000000">
      <w:pPr>
        <w:jc w:val="center"/>
        <w:rPr>
          <w:sz w:val="36"/>
          <w:szCs w:val="36"/>
        </w:rPr>
      </w:pPr>
      <w:r>
        <w:rPr>
          <w:sz w:val="36"/>
          <w:szCs w:val="36"/>
        </w:rPr>
        <w:t xml:space="preserve">Group - 7 </w:t>
      </w:r>
    </w:p>
    <w:p w14:paraId="5B0843BA" w14:textId="5BCD2B30" w:rsidR="00CC6511" w:rsidRDefault="00000000">
      <w:pPr>
        <w:jc w:val="center"/>
        <w:rPr>
          <w:b/>
          <w:sz w:val="36"/>
          <w:szCs w:val="36"/>
        </w:rPr>
      </w:pPr>
      <w:r>
        <w:rPr>
          <w:sz w:val="36"/>
          <w:szCs w:val="36"/>
        </w:rPr>
        <w:t>Data Set</w:t>
      </w:r>
      <w:r>
        <w:rPr>
          <w:b/>
          <w:sz w:val="36"/>
          <w:szCs w:val="36"/>
        </w:rPr>
        <w:t xml:space="preserve"> </w:t>
      </w:r>
      <w:r>
        <w:rPr>
          <w:sz w:val="36"/>
          <w:szCs w:val="36"/>
        </w:rPr>
        <w:t>-</w:t>
      </w:r>
      <w:r>
        <w:rPr>
          <w:b/>
          <w:sz w:val="36"/>
          <w:szCs w:val="36"/>
        </w:rPr>
        <w:t xml:space="preserve"> Boston Housing</w:t>
      </w:r>
      <w:r w:rsidR="00F874E3">
        <w:rPr>
          <w:b/>
          <w:sz w:val="36"/>
          <w:szCs w:val="36"/>
        </w:rPr>
        <w:t xml:space="preserve"> </w:t>
      </w:r>
      <w:r w:rsidR="00F874E3" w:rsidRPr="00F874E3">
        <w:rPr>
          <w:bCs/>
          <w:sz w:val="24"/>
          <w:szCs w:val="24"/>
        </w:rPr>
        <w:t>(The Boston House-price Data, n.d.)</w:t>
      </w:r>
    </w:p>
    <w:p w14:paraId="671B2E3B" w14:textId="77777777" w:rsidR="00CC6511" w:rsidRDefault="00CC6511">
      <w:pPr>
        <w:rPr>
          <w:sz w:val="36"/>
          <w:szCs w:val="36"/>
        </w:rPr>
      </w:pPr>
    </w:p>
    <w:p w14:paraId="18C96A59" w14:textId="77777777" w:rsidR="00CC6511" w:rsidRDefault="00000000">
      <w:pPr>
        <w:rPr>
          <w:sz w:val="36"/>
          <w:szCs w:val="36"/>
        </w:rPr>
      </w:pPr>
      <w:r>
        <w:rPr>
          <w:sz w:val="36"/>
          <w:szCs w:val="36"/>
        </w:rPr>
        <w:t>S</w:t>
      </w:r>
      <w:r>
        <w:t xml:space="preserve">ubmitted by:                                                                                 </w:t>
      </w:r>
    </w:p>
    <w:tbl>
      <w:tblPr>
        <w:tblStyle w:val="a"/>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2865"/>
        <w:gridCol w:w="3585"/>
      </w:tblGrid>
      <w:tr w:rsidR="00CC6511" w14:paraId="10D15DFB" w14:textId="77777777">
        <w:tc>
          <w:tcPr>
            <w:tcW w:w="2940" w:type="dxa"/>
            <w:tcBorders>
              <w:top w:val="single" w:sz="4" w:space="0" w:color="000000"/>
              <w:left w:val="single" w:sz="4" w:space="0" w:color="000000"/>
              <w:bottom w:val="single" w:sz="4" w:space="0" w:color="000000"/>
              <w:right w:val="single" w:sz="4" w:space="0" w:color="000000"/>
            </w:tcBorders>
          </w:tcPr>
          <w:p w14:paraId="020194CE" w14:textId="77777777" w:rsidR="00CC6511" w:rsidRDefault="00000000">
            <w:pPr>
              <w:jc w:val="center"/>
              <w:rPr>
                <w:b/>
              </w:rPr>
            </w:pPr>
            <w:r>
              <w:rPr>
                <w:b/>
              </w:rPr>
              <w:t>Last Name</w:t>
            </w:r>
          </w:p>
        </w:tc>
        <w:tc>
          <w:tcPr>
            <w:tcW w:w="2865" w:type="dxa"/>
            <w:tcBorders>
              <w:top w:val="single" w:sz="4" w:space="0" w:color="000000"/>
              <w:left w:val="single" w:sz="4" w:space="0" w:color="000000"/>
              <w:bottom w:val="single" w:sz="4" w:space="0" w:color="000000"/>
              <w:right w:val="single" w:sz="4" w:space="0" w:color="000000"/>
            </w:tcBorders>
          </w:tcPr>
          <w:p w14:paraId="11B6465B" w14:textId="77777777" w:rsidR="00CC6511" w:rsidRDefault="00000000">
            <w:pPr>
              <w:jc w:val="center"/>
              <w:rPr>
                <w:b/>
              </w:rPr>
            </w:pPr>
            <w:r>
              <w:rPr>
                <w:b/>
              </w:rPr>
              <w:t>First Name</w:t>
            </w:r>
          </w:p>
        </w:tc>
        <w:tc>
          <w:tcPr>
            <w:tcW w:w="3585" w:type="dxa"/>
            <w:tcBorders>
              <w:top w:val="single" w:sz="4" w:space="0" w:color="000000"/>
              <w:left w:val="single" w:sz="4" w:space="0" w:color="000000"/>
              <w:bottom w:val="single" w:sz="4" w:space="0" w:color="000000"/>
              <w:right w:val="single" w:sz="4" w:space="0" w:color="000000"/>
            </w:tcBorders>
          </w:tcPr>
          <w:p w14:paraId="18B5C849" w14:textId="77777777" w:rsidR="00CC6511" w:rsidRDefault="00000000">
            <w:pPr>
              <w:jc w:val="center"/>
              <w:rPr>
                <w:b/>
              </w:rPr>
            </w:pPr>
            <w:r>
              <w:rPr>
                <w:b/>
              </w:rPr>
              <w:t>Student Number</w:t>
            </w:r>
          </w:p>
        </w:tc>
      </w:tr>
      <w:tr w:rsidR="00CC6511" w14:paraId="2EF0DB71" w14:textId="77777777">
        <w:tc>
          <w:tcPr>
            <w:tcW w:w="2940" w:type="dxa"/>
            <w:tcBorders>
              <w:top w:val="single" w:sz="4" w:space="0" w:color="000000"/>
              <w:left w:val="single" w:sz="4" w:space="0" w:color="000000"/>
              <w:bottom w:val="single" w:sz="4" w:space="0" w:color="000000"/>
              <w:right w:val="single" w:sz="4" w:space="0" w:color="000000"/>
            </w:tcBorders>
          </w:tcPr>
          <w:p w14:paraId="4B0F2845" w14:textId="77777777" w:rsidR="00CC6511" w:rsidRDefault="00000000">
            <w:pPr>
              <w:jc w:val="center"/>
            </w:pPr>
            <w:r>
              <w:t>Das</w:t>
            </w:r>
          </w:p>
        </w:tc>
        <w:tc>
          <w:tcPr>
            <w:tcW w:w="2865" w:type="dxa"/>
            <w:tcBorders>
              <w:top w:val="single" w:sz="4" w:space="0" w:color="000000"/>
              <w:left w:val="single" w:sz="4" w:space="0" w:color="000000"/>
              <w:bottom w:val="single" w:sz="4" w:space="0" w:color="000000"/>
              <w:right w:val="single" w:sz="4" w:space="0" w:color="000000"/>
            </w:tcBorders>
          </w:tcPr>
          <w:p w14:paraId="1F88C0DA" w14:textId="77777777" w:rsidR="00CC6511" w:rsidRDefault="00000000">
            <w:pPr>
              <w:jc w:val="center"/>
            </w:pPr>
            <w:proofErr w:type="spellStart"/>
            <w:r>
              <w:t>Subhanjan</w:t>
            </w:r>
            <w:proofErr w:type="spellEnd"/>
          </w:p>
        </w:tc>
        <w:tc>
          <w:tcPr>
            <w:tcW w:w="3585" w:type="dxa"/>
            <w:tcBorders>
              <w:top w:val="single" w:sz="4" w:space="0" w:color="000000"/>
              <w:left w:val="single" w:sz="4" w:space="0" w:color="000000"/>
              <w:bottom w:val="single" w:sz="4" w:space="0" w:color="000000"/>
              <w:right w:val="single" w:sz="4" w:space="0" w:color="000000"/>
            </w:tcBorders>
          </w:tcPr>
          <w:p w14:paraId="5C5B203E" w14:textId="77777777" w:rsidR="00CC6511" w:rsidRDefault="00000000">
            <w:pPr>
              <w:jc w:val="center"/>
            </w:pPr>
            <w:r>
              <w:t>N01431473</w:t>
            </w:r>
          </w:p>
        </w:tc>
      </w:tr>
      <w:tr w:rsidR="00CC6511" w14:paraId="3D892746" w14:textId="77777777">
        <w:tc>
          <w:tcPr>
            <w:tcW w:w="2940" w:type="dxa"/>
            <w:tcBorders>
              <w:top w:val="single" w:sz="4" w:space="0" w:color="000000"/>
              <w:left w:val="single" w:sz="4" w:space="0" w:color="000000"/>
              <w:bottom w:val="single" w:sz="4" w:space="0" w:color="000000"/>
              <w:right w:val="single" w:sz="4" w:space="0" w:color="000000"/>
            </w:tcBorders>
          </w:tcPr>
          <w:p w14:paraId="691F4D9F" w14:textId="77777777" w:rsidR="00CC6511" w:rsidRDefault="00000000">
            <w:pPr>
              <w:jc w:val="center"/>
            </w:pPr>
            <w:r>
              <w:t>Patel</w:t>
            </w:r>
          </w:p>
        </w:tc>
        <w:tc>
          <w:tcPr>
            <w:tcW w:w="2865" w:type="dxa"/>
            <w:tcBorders>
              <w:top w:val="single" w:sz="4" w:space="0" w:color="000000"/>
              <w:left w:val="single" w:sz="4" w:space="0" w:color="000000"/>
              <w:bottom w:val="single" w:sz="4" w:space="0" w:color="000000"/>
              <w:right w:val="single" w:sz="4" w:space="0" w:color="000000"/>
            </w:tcBorders>
          </w:tcPr>
          <w:p w14:paraId="70F1C937" w14:textId="77777777" w:rsidR="00CC6511" w:rsidRDefault="00000000">
            <w:pPr>
              <w:jc w:val="center"/>
            </w:pPr>
            <w:r>
              <w:t>Hardi</w:t>
            </w:r>
          </w:p>
        </w:tc>
        <w:tc>
          <w:tcPr>
            <w:tcW w:w="3585" w:type="dxa"/>
            <w:tcBorders>
              <w:top w:val="single" w:sz="4" w:space="0" w:color="000000"/>
              <w:left w:val="single" w:sz="4" w:space="0" w:color="000000"/>
              <w:bottom w:val="single" w:sz="4" w:space="0" w:color="000000"/>
              <w:right w:val="single" w:sz="4" w:space="0" w:color="000000"/>
            </w:tcBorders>
          </w:tcPr>
          <w:p w14:paraId="06C137DF" w14:textId="77777777" w:rsidR="00CC6511" w:rsidRDefault="00000000">
            <w:pPr>
              <w:jc w:val="center"/>
            </w:pPr>
            <w:r>
              <w:t>N01480409</w:t>
            </w:r>
          </w:p>
        </w:tc>
      </w:tr>
      <w:tr w:rsidR="00CC6511" w14:paraId="703E34A4" w14:textId="77777777">
        <w:tc>
          <w:tcPr>
            <w:tcW w:w="2940" w:type="dxa"/>
            <w:tcBorders>
              <w:top w:val="single" w:sz="4" w:space="0" w:color="000000"/>
              <w:left w:val="single" w:sz="4" w:space="0" w:color="000000"/>
              <w:bottom w:val="single" w:sz="4" w:space="0" w:color="000000"/>
              <w:right w:val="single" w:sz="4" w:space="0" w:color="000000"/>
            </w:tcBorders>
          </w:tcPr>
          <w:p w14:paraId="51B48A49" w14:textId="77777777" w:rsidR="00CC6511" w:rsidRDefault="00000000">
            <w:pPr>
              <w:jc w:val="center"/>
            </w:pPr>
            <w:r>
              <w:t>Shah</w:t>
            </w:r>
          </w:p>
        </w:tc>
        <w:tc>
          <w:tcPr>
            <w:tcW w:w="2865" w:type="dxa"/>
            <w:tcBorders>
              <w:top w:val="single" w:sz="4" w:space="0" w:color="000000"/>
              <w:left w:val="single" w:sz="4" w:space="0" w:color="000000"/>
              <w:bottom w:val="single" w:sz="4" w:space="0" w:color="000000"/>
              <w:right w:val="single" w:sz="4" w:space="0" w:color="000000"/>
            </w:tcBorders>
          </w:tcPr>
          <w:p w14:paraId="1629F4E7" w14:textId="77777777" w:rsidR="00CC6511" w:rsidRDefault="00000000">
            <w:pPr>
              <w:jc w:val="center"/>
            </w:pPr>
            <w:r>
              <w:t>Divyansh</w:t>
            </w:r>
          </w:p>
        </w:tc>
        <w:tc>
          <w:tcPr>
            <w:tcW w:w="3585" w:type="dxa"/>
            <w:tcBorders>
              <w:top w:val="single" w:sz="4" w:space="0" w:color="000000"/>
              <w:left w:val="single" w:sz="4" w:space="0" w:color="000000"/>
              <w:bottom w:val="single" w:sz="4" w:space="0" w:color="000000"/>
              <w:right w:val="single" w:sz="4" w:space="0" w:color="000000"/>
            </w:tcBorders>
          </w:tcPr>
          <w:p w14:paraId="62A50859" w14:textId="77777777" w:rsidR="00CC6511" w:rsidRDefault="00000000">
            <w:pPr>
              <w:jc w:val="center"/>
            </w:pPr>
            <w:r>
              <w:t>N01472284</w:t>
            </w:r>
          </w:p>
        </w:tc>
      </w:tr>
      <w:tr w:rsidR="00CC6511" w14:paraId="2D8C429F" w14:textId="77777777">
        <w:tc>
          <w:tcPr>
            <w:tcW w:w="2940" w:type="dxa"/>
            <w:tcBorders>
              <w:top w:val="single" w:sz="4" w:space="0" w:color="000000"/>
              <w:left w:val="single" w:sz="4" w:space="0" w:color="000000"/>
              <w:bottom w:val="single" w:sz="4" w:space="0" w:color="000000"/>
              <w:right w:val="single" w:sz="4" w:space="0" w:color="000000"/>
            </w:tcBorders>
          </w:tcPr>
          <w:p w14:paraId="1D767084" w14:textId="77777777" w:rsidR="00CC6511" w:rsidRDefault="00000000">
            <w:pPr>
              <w:jc w:val="center"/>
            </w:pPr>
            <w:r>
              <w:t>Shand</w:t>
            </w:r>
          </w:p>
        </w:tc>
        <w:tc>
          <w:tcPr>
            <w:tcW w:w="2865" w:type="dxa"/>
            <w:tcBorders>
              <w:top w:val="single" w:sz="4" w:space="0" w:color="000000"/>
              <w:left w:val="single" w:sz="4" w:space="0" w:color="000000"/>
              <w:bottom w:val="single" w:sz="4" w:space="0" w:color="000000"/>
              <w:right w:val="single" w:sz="4" w:space="0" w:color="000000"/>
            </w:tcBorders>
          </w:tcPr>
          <w:p w14:paraId="63C73205" w14:textId="77777777" w:rsidR="00CC6511" w:rsidRDefault="00000000">
            <w:pPr>
              <w:jc w:val="center"/>
            </w:pPr>
            <w:r>
              <w:t>Yuvraj</w:t>
            </w:r>
          </w:p>
        </w:tc>
        <w:tc>
          <w:tcPr>
            <w:tcW w:w="3585" w:type="dxa"/>
            <w:tcBorders>
              <w:top w:val="single" w:sz="4" w:space="0" w:color="000000"/>
              <w:left w:val="single" w:sz="4" w:space="0" w:color="000000"/>
              <w:bottom w:val="single" w:sz="4" w:space="0" w:color="000000"/>
              <w:right w:val="single" w:sz="4" w:space="0" w:color="000000"/>
            </w:tcBorders>
          </w:tcPr>
          <w:p w14:paraId="6BD6E140" w14:textId="77777777" w:rsidR="00CC6511" w:rsidRDefault="00000000">
            <w:pPr>
              <w:jc w:val="center"/>
            </w:pPr>
            <w:r>
              <w:t>N01479401</w:t>
            </w:r>
          </w:p>
        </w:tc>
      </w:tr>
      <w:tr w:rsidR="00CC6511" w14:paraId="482403DC" w14:textId="77777777">
        <w:tc>
          <w:tcPr>
            <w:tcW w:w="2940" w:type="dxa"/>
            <w:tcBorders>
              <w:top w:val="single" w:sz="4" w:space="0" w:color="000000"/>
              <w:left w:val="single" w:sz="4" w:space="0" w:color="000000"/>
              <w:bottom w:val="single" w:sz="4" w:space="0" w:color="000000"/>
              <w:right w:val="single" w:sz="4" w:space="0" w:color="000000"/>
            </w:tcBorders>
          </w:tcPr>
          <w:p w14:paraId="78E496AA" w14:textId="77777777" w:rsidR="00CC6511" w:rsidRDefault="00000000">
            <w:pPr>
              <w:jc w:val="center"/>
            </w:pPr>
            <w:r>
              <w:t>Tyagi</w:t>
            </w:r>
          </w:p>
        </w:tc>
        <w:tc>
          <w:tcPr>
            <w:tcW w:w="2865" w:type="dxa"/>
            <w:tcBorders>
              <w:top w:val="single" w:sz="4" w:space="0" w:color="000000"/>
              <w:left w:val="single" w:sz="4" w:space="0" w:color="000000"/>
              <w:bottom w:val="single" w:sz="4" w:space="0" w:color="000000"/>
              <w:right w:val="single" w:sz="4" w:space="0" w:color="000000"/>
            </w:tcBorders>
          </w:tcPr>
          <w:p w14:paraId="7474EDD8" w14:textId="77777777" w:rsidR="00CC6511" w:rsidRDefault="00000000">
            <w:pPr>
              <w:jc w:val="center"/>
            </w:pPr>
            <w:proofErr w:type="spellStart"/>
            <w:r>
              <w:t>Abhi</w:t>
            </w:r>
            <w:proofErr w:type="spellEnd"/>
          </w:p>
        </w:tc>
        <w:tc>
          <w:tcPr>
            <w:tcW w:w="3585" w:type="dxa"/>
            <w:tcBorders>
              <w:top w:val="single" w:sz="4" w:space="0" w:color="000000"/>
              <w:left w:val="single" w:sz="4" w:space="0" w:color="000000"/>
              <w:bottom w:val="single" w:sz="4" w:space="0" w:color="000000"/>
              <w:right w:val="single" w:sz="4" w:space="0" w:color="000000"/>
            </w:tcBorders>
          </w:tcPr>
          <w:p w14:paraId="44D55B80" w14:textId="77777777" w:rsidR="00CC6511" w:rsidRDefault="00000000">
            <w:pPr>
              <w:jc w:val="center"/>
            </w:pPr>
            <w:r>
              <w:t>N01474042</w:t>
            </w:r>
          </w:p>
        </w:tc>
      </w:tr>
    </w:tbl>
    <w:p w14:paraId="28B4D7E7" w14:textId="77777777" w:rsidR="00CC6511" w:rsidRDefault="00CC6511">
      <w:pPr>
        <w:rPr>
          <w:sz w:val="36"/>
          <w:szCs w:val="36"/>
        </w:rPr>
      </w:pPr>
    </w:p>
    <w:p w14:paraId="3CCB8F9C" w14:textId="77777777" w:rsidR="00CC6511" w:rsidRDefault="00000000">
      <w:r>
        <w:t>Submitted to: Professor Salam Ismaeel</w:t>
      </w:r>
    </w:p>
    <w:p w14:paraId="68513394" w14:textId="77777777" w:rsidR="00CC6511" w:rsidRDefault="00CC6511"/>
    <w:p w14:paraId="0E34A1CA" w14:textId="77777777" w:rsidR="00CC6511" w:rsidRDefault="00000000">
      <w:r>
        <w:t>Submission Date: 2022-09-19</w:t>
      </w:r>
    </w:p>
    <w:p w14:paraId="142F80E0" w14:textId="77777777" w:rsidR="00CC6511" w:rsidRDefault="00CC6511"/>
    <w:p w14:paraId="7D6FD794" w14:textId="77777777" w:rsidR="00CC6511" w:rsidRDefault="00CC6511"/>
    <w:p w14:paraId="46AE5089" w14:textId="77777777" w:rsidR="00CC6511" w:rsidRDefault="00CC6511"/>
    <w:p w14:paraId="285476B5" w14:textId="77777777" w:rsidR="00CC6511" w:rsidRDefault="00CC6511"/>
    <w:p w14:paraId="4B5AB68D" w14:textId="77777777" w:rsidR="00CC6511" w:rsidRDefault="00CC6511"/>
    <w:p w14:paraId="721A0CEC" w14:textId="77777777" w:rsidR="00CC6511" w:rsidRDefault="00000000">
      <w:pPr>
        <w:jc w:val="center"/>
        <w:rPr>
          <w:sz w:val="40"/>
          <w:szCs w:val="40"/>
        </w:rPr>
      </w:pPr>
      <w:r>
        <w:rPr>
          <w:sz w:val="40"/>
          <w:szCs w:val="40"/>
        </w:rPr>
        <w:lastRenderedPageBreak/>
        <w:t>INDEX</w:t>
      </w:r>
    </w:p>
    <w:p w14:paraId="6C6EA16F" w14:textId="77777777" w:rsidR="00CC6511" w:rsidRDefault="00CC6511"/>
    <w:p w14:paraId="6B340826" w14:textId="77777777" w:rsidR="00CC6511" w:rsidRDefault="00CC6511"/>
    <w:p w14:paraId="46297824" w14:textId="77777777" w:rsidR="00CC6511" w:rsidRDefault="00CC6511"/>
    <w:sdt>
      <w:sdtPr>
        <w:id w:val="-1320500763"/>
        <w:docPartObj>
          <w:docPartGallery w:val="Table of Contents"/>
          <w:docPartUnique/>
        </w:docPartObj>
      </w:sdtPr>
      <w:sdtContent>
        <w:p w14:paraId="3FF2CAEE" w14:textId="2A742EB9" w:rsidR="00CC6511" w:rsidRDefault="00000000">
          <w:pPr>
            <w:tabs>
              <w:tab w:val="right" w:pos="9025"/>
            </w:tabs>
            <w:spacing w:before="80" w:line="240" w:lineRule="auto"/>
            <w:rPr>
              <w:b/>
            </w:rPr>
          </w:pPr>
          <w:r>
            <w:fldChar w:fldCharType="begin"/>
          </w:r>
          <w:r>
            <w:instrText xml:space="preserve"> TOC \h \u \z </w:instrText>
          </w:r>
          <w:r>
            <w:fldChar w:fldCharType="separate"/>
          </w:r>
          <w:hyperlink w:anchor="_hnu0ghv6tqnc">
            <w:r>
              <w:rPr>
                <w:b/>
              </w:rPr>
              <w:t>PART A</w:t>
            </w:r>
          </w:hyperlink>
          <w:r>
            <w:rPr>
              <w:b/>
            </w:rPr>
            <w:tab/>
          </w:r>
          <w:r w:rsidR="00245FF9" w:rsidRPr="00245FF9">
            <w:rPr>
              <w:b/>
              <w:bCs/>
            </w:rPr>
            <w:t>3</w:t>
          </w:r>
        </w:p>
        <w:p w14:paraId="605FDBBC" w14:textId="77777777" w:rsidR="00CC6511" w:rsidRDefault="00000000">
          <w:pPr>
            <w:tabs>
              <w:tab w:val="right" w:pos="9025"/>
            </w:tabs>
            <w:spacing w:before="200" w:line="240" w:lineRule="auto"/>
            <w:rPr>
              <w:b/>
            </w:rPr>
          </w:pPr>
          <w:hyperlink w:anchor="_z788ijqrpjm9">
            <w:r>
              <w:rPr>
                <w:b/>
              </w:rPr>
              <w:t>PART B</w:t>
            </w:r>
          </w:hyperlink>
          <w:r>
            <w:rPr>
              <w:b/>
            </w:rPr>
            <w:tab/>
          </w:r>
          <w:r>
            <w:fldChar w:fldCharType="begin"/>
          </w:r>
          <w:r>
            <w:instrText xml:space="preserve"> PAGEREF _z788ijqrpjm9 \h </w:instrText>
          </w:r>
          <w:r>
            <w:fldChar w:fldCharType="separate"/>
          </w:r>
          <w:r>
            <w:rPr>
              <w:b/>
            </w:rPr>
            <w:t>4</w:t>
          </w:r>
          <w:r>
            <w:fldChar w:fldCharType="end"/>
          </w:r>
        </w:p>
        <w:p w14:paraId="587D9BE1" w14:textId="51B5DB55" w:rsidR="00CC6511" w:rsidRDefault="00000000">
          <w:pPr>
            <w:tabs>
              <w:tab w:val="right" w:pos="9025"/>
            </w:tabs>
            <w:spacing w:before="200" w:line="240" w:lineRule="auto"/>
            <w:rPr>
              <w:b/>
            </w:rPr>
          </w:pPr>
          <w:r>
            <w:rPr>
              <w:b/>
            </w:rPr>
            <w:t xml:space="preserve">          B</w:t>
          </w:r>
          <w:r w:rsidR="003311CF">
            <w:rPr>
              <w:b/>
            </w:rPr>
            <w:t>.</w:t>
          </w:r>
          <w:r>
            <w:rPr>
              <w:b/>
            </w:rPr>
            <w:t>1: Handling missing Data</w:t>
          </w:r>
          <w:r>
            <w:rPr>
              <w:b/>
            </w:rPr>
            <w:tab/>
            <w:t>5</w:t>
          </w:r>
        </w:p>
        <w:p w14:paraId="65D1E5BF" w14:textId="48AC203F" w:rsidR="00CC6511" w:rsidRDefault="00000000">
          <w:pPr>
            <w:tabs>
              <w:tab w:val="right" w:pos="9025"/>
            </w:tabs>
            <w:spacing w:before="200" w:line="240" w:lineRule="auto"/>
            <w:rPr>
              <w:b/>
            </w:rPr>
          </w:pPr>
          <w:r>
            <w:rPr>
              <w:b/>
            </w:rPr>
            <w:t xml:space="preserve">          B</w:t>
          </w:r>
          <w:r w:rsidR="003311CF">
            <w:rPr>
              <w:b/>
            </w:rPr>
            <w:t>.</w:t>
          </w:r>
          <w:r>
            <w:rPr>
              <w:b/>
            </w:rPr>
            <w:t>2: Find possible outliers</w:t>
          </w:r>
          <w:r>
            <w:rPr>
              <w:b/>
            </w:rPr>
            <w:tab/>
            <w:t>6</w:t>
          </w:r>
        </w:p>
        <w:p w14:paraId="4067B684" w14:textId="77777777" w:rsidR="00CC6511" w:rsidRDefault="00000000">
          <w:pPr>
            <w:tabs>
              <w:tab w:val="right" w:pos="9025"/>
            </w:tabs>
            <w:spacing w:before="200" w:line="240" w:lineRule="auto"/>
            <w:rPr>
              <w:b/>
            </w:rPr>
          </w:pPr>
          <w:hyperlink w:anchor="_a6himbtmafvn">
            <w:r>
              <w:rPr>
                <w:b/>
              </w:rPr>
              <w:t>PART C</w:t>
            </w:r>
          </w:hyperlink>
          <w:r>
            <w:rPr>
              <w:b/>
            </w:rPr>
            <w:tab/>
          </w:r>
          <w:r>
            <w:fldChar w:fldCharType="begin"/>
          </w:r>
          <w:r>
            <w:instrText xml:space="preserve"> PAGEREF _a6himbtmafvn \h </w:instrText>
          </w:r>
          <w:r>
            <w:fldChar w:fldCharType="separate"/>
          </w:r>
          <w:r>
            <w:rPr>
              <w:b/>
            </w:rPr>
            <w:t>7</w:t>
          </w:r>
          <w:r>
            <w:fldChar w:fldCharType="end"/>
          </w:r>
        </w:p>
        <w:p w14:paraId="65D1AF88" w14:textId="45089425" w:rsidR="00CC6511" w:rsidRDefault="00000000">
          <w:pPr>
            <w:tabs>
              <w:tab w:val="right" w:pos="9025"/>
            </w:tabs>
            <w:spacing w:before="200" w:line="240" w:lineRule="auto"/>
            <w:rPr>
              <w:b/>
            </w:rPr>
          </w:pPr>
          <w:r>
            <w:rPr>
              <w:b/>
            </w:rPr>
            <w:t xml:space="preserve">          C</w:t>
          </w:r>
          <w:r w:rsidR="003311CF">
            <w:rPr>
              <w:b/>
            </w:rPr>
            <w:t>.</w:t>
          </w:r>
          <w:r>
            <w:rPr>
              <w:b/>
            </w:rPr>
            <w:t>1: Omission and imputation on python</w:t>
          </w:r>
          <w:r>
            <w:rPr>
              <w:b/>
            </w:rPr>
            <w:tab/>
          </w:r>
          <w:r w:rsidR="003311CF">
            <w:rPr>
              <w:b/>
            </w:rPr>
            <w:t>7</w:t>
          </w:r>
        </w:p>
        <w:p w14:paraId="3847DC7C" w14:textId="220C3216" w:rsidR="00CC6511" w:rsidRDefault="00000000">
          <w:pPr>
            <w:tabs>
              <w:tab w:val="right" w:pos="9025"/>
            </w:tabs>
            <w:spacing w:before="200" w:line="240" w:lineRule="auto"/>
            <w:rPr>
              <w:b/>
            </w:rPr>
          </w:pPr>
          <w:r>
            <w:rPr>
              <w:b/>
            </w:rPr>
            <w:t xml:space="preserve">          C</w:t>
          </w:r>
          <w:r w:rsidR="003311CF">
            <w:rPr>
              <w:b/>
            </w:rPr>
            <w:t>.</w:t>
          </w:r>
          <w:r>
            <w:rPr>
              <w:b/>
            </w:rPr>
            <w:t>2: Substituting the missing Data by NaN</w:t>
          </w:r>
          <w:r w:rsidR="003311CF">
            <w:rPr>
              <w:b/>
            </w:rPr>
            <w:tab/>
            <w:t>8</w:t>
          </w:r>
        </w:p>
        <w:p w14:paraId="37E23FFD" w14:textId="5E8A011F" w:rsidR="00CC6511" w:rsidRDefault="00000000">
          <w:pPr>
            <w:tabs>
              <w:tab w:val="right" w:pos="9025"/>
            </w:tabs>
            <w:spacing w:before="200" w:line="240" w:lineRule="auto"/>
            <w:rPr>
              <w:b/>
            </w:rPr>
          </w:pPr>
          <w:r>
            <w:rPr>
              <w:b/>
            </w:rPr>
            <w:t>FINAL RESULT</w:t>
          </w:r>
          <w:r>
            <w:rPr>
              <w:b/>
            </w:rPr>
            <w:tab/>
          </w:r>
          <w:r w:rsidR="003311CF">
            <w:rPr>
              <w:b/>
            </w:rPr>
            <w:t>9</w:t>
          </w:r>
        </w:p>
        <w:p w14:paraId="7DBD9690" w14:textId="6D8E23FC" w:rsidR="00CC6511" w:rsidRDefault="00000000">
          <w:pPr>
            <w:tabs>
              <w:tab w:val="right" w:pos="9025"/>
            </w:tabs>
            <w:spacing w:before="200" w:after="80" w:line="240" w:lineRule="auto"/>
            <w:rPr>
              <w:b/>
            </w:rPr>
          </w:pPr>
          <w:hyperlink w:anchor="_cctzguy0khxt">
            <w:r>
              <w:rPr>
                <w:b/>
              </w:rPr>
              <w:t>REFERENCES</w:t>
            </w:r>
          </w:hyperlink>
          <w:r>
            <w:rPr>
              <w:b/>
            </w:rPr>
            <w:tab/>
          </w:r>
          <w:r>
            <w:fldChar w:fldCharType="end"/>
          </w:r>
          <w:r w:rsidR="00866F9F" w:rsidRPr="00866F9F">
            <w:rPr>
              <w:b/>
              <w:bCs/>
            </w:rPr>
            <w:t>10</w:t>
          </w:r>
        </w:p>
      </w:sdtContent>
    </w:sdt>
    <w:p w14:paraId="6D46015B" w14:textId="77777777" w:rsidR="00CC6511" w:rsidRDefault="00CC6511"/>
    <w:p w14:paraId="31AEE164" w14:textId="77777777" w:rsidR="00CC6511" w:rsidRDefault="00CC6511"/>
    <w:p w14:paraId="1D09915F" w14:textId="77777777" w:rsidR="00CC6511" w:rsidRDefault="00CC6511"/>
    <w:p w14:paraId="131AAD66" w14:textId="77777777" w:rsidR="00CC6511" w:rsidRDefault="00CC6511"/>
    <w:p w14:paraId="017AEB44" w14:textId="77777777" w:rsidR="00CC6511" w:rsidRDefault="00CC6511"/>
    <w:p w14:paraId="63A02E92" w14:textId="77777777" w:rsidR="00CC6511" w:rsidRDefault="00CC6511"/>
    <w:p w14:paraId="132790F4" w14:textId="77777777" w:rsidR="00CC6511" w:rsidRDefault="00CC6511"/>
    <w:p w14:paraId="6FF08D85" w14:textId="77777777" w:rsidR="00CC6511" w:rsidRDefault="00CC6511"/>
    <w:p w14:paraId="7A721FF3" w14:textId="77777777" w:rsidR="00CC6511" w:rsidRDefault="00CC6511"/>
    <w:p w14:paraId="07409834" w14:textId="77777777" w:rsidR="00CC6511" w:rsidRDefault="00CC6511"/>
    <w:p w14:paraId="541BBE28" w14:textId="77777777" w:rsidR="00CC6511" w:rsidRDefault="00CC6511"/>
    <w:p w14:paraId="475AF85F" w14:textId="77777777" w:rsidR="00CC6511" w:rsidRDefault="00CC6511"/>
    <w:p w14:paraId="07F72750" w14:textId="77777777" w:rsidR="00CC6511" w:rsidRDefault="00CC6511"/>
    <w:p w14:paraId="2FABD086" w14:textId="77777777" w:rsidR="00CC6511" w:rsidRDefault="00CC6511"/>
    <w:p w14:paraId="6D6B81D0" w14:textId="77777777" w:rsidR="00CC6511" w:rsidRDefault="00CC6511"/>
    <w:p w14:paraId="5060004C" w14:textId="77777777" w:rsidR="00CC6511" w:rsidRDefault="00CC6511" w:rsidP="00245FF9">
      <w:pPr>
        <w:jc w:val="right"/>
      </w:pPr>
    </w:p>
    <w:p w14:paraId="0DF847A4" w14:textId="77777777" w:rsidR="00CC6511" w:rsidRDefault="00000000">
      <w:pPr>
        <w:pStyle w:val="Heading1"/>
        <w:spacing w:before="380"/>
        <w:rPr>
          <w:b/>
        </w:rPr>
      </w:pPr>
      <w:bookmarkStart w:id="0" w:name="_hnu0ghv6tqnc" w:colFirst="0" w:colLast="0"/>
      <w:bookmarkEnd w:id="0"/>
      <w:r>
        <w:rPr>
          <w:b/>
        </w:rPr>
        <w:lastRenderedPageBreak/>
        <w:t>PART A</w:t>
      </w:r>
    </w:p>
    <w:p w14:paraId="08E124DD" w14:textId="77777777" w:rsidR="00CC6511" w:rsidRDefault="00000000">
      <w:pPr>
        <w:rPr>
          <w:i/>
          <w:sz w:val="24"/>
          <w:szCs w:val="24"/>
        </w:rPr>
      </w:pPr>
      <w:r>
        <w:rPr>
          <w:i/>
          <w:sz w:val="24"/>
          <w:szCs w:val="24"/>
        </w:rPr>
        <w:t>Make a review of such techniques, data, and examples with references.</w:t>
      </w:r>
    </w:p>
    <w:p w14:paraId="404FF44C" w14:textId="77777777" w:rsidR="00CC6511" w:rsidRDefault="00000000">
      <w:pPr>
        <w:jc w:val="both"/>
        <w:rPr>
          <w:sz w:val="24"/>
          <w:szCs w:val="24"/>
        </w:rPr>
      </w:pPr>
      <w:r>
        <w:rPr>
          <w:sz w:val="24"/>
          <w:szCs w:val="24"/>
        </w:rPr>
        <w:t xml:space="preserve">Outliers are the values that do not fit the data type or range of the data. Outliers can be of different data </w:t>
      </w:r>
      <w:proofErr w:type="gramStart"/>
      <w:r>
        <w:rPr>
          <w:sz w:val="24"/>
          <w:szCs w:val="24"/>
        </w:rPr>
        <w:t>types</w:t>
      </w:r>
      <w:proofErr w:type="gramEnd"/>
      <w:r>
        <w:rPr>
          <w:sz w:val="24"/>
          <w:szCs w:val="24"/>
        </w:rPr>
        <w:t xml:space="preserve"> and we can detect and treat outliers using the methods mentioned below. An everyday example of an outlier can be the salary disparity between an employee of an organisation and the CEO of the same organisation.</w:t>
      </w:r>
    </w:p>
    <w:p w14:paraId="565BE26C" w14:textId="77777777" w:rsidR="00CC6511" w:rsidRDefault="00000000">
      <w:pPr>
        <w:jc w:val="both"/>
        <w:rPr>
          <w:sz w:val="24"/>
          <w:szCs w:val="24"/>
        </w:rPr>
      </w:pPr>
      <w:r>
        <w:rPr>
          <w:sz w:val="24"/>
          <w:szCs w:val="24"/>
        </w:rPr>
        <w:t>Outliers (Cause) -</w:t>
      </w:r>
    </w:p>
    <w:p w14:paraId="1E0A28C5" w14:textId="11A05399" w:rsidR="00CC6511" w:rsidRDefault="00000000">
      <w:pPr>
        <w:numPr>
          <w:ilvl w:val="0"/>
          <w:numId w:val="1"/>
        </w:numPr>
        <w:spacing w:after="0"/>
        <w:jc w:val="both"/>
        <w:rPr>
          <w:sz w:val="24"/>
          <w:szCs w:val="24"/>
        </w:rPr>
      </w:pPr>
      <w:r>
        <w:rPr>
          <w:sz w:val="24"/>
          <w:szCs w:val="24"/>
        </w:rPr>
        <w:t>Data-entry errors - These errors include decimal misplacements, value misplacement</w:t>
      </w:r>
      <w:r w:rsidR="00822E99">
        <w:rPr>
          <w:sz w:val="24"/>
          <w:szCs w:val="24"/>
        </w:rPr>
        <w:t>,</w:t>
      </w:r>
      <w:r>
        <w:rPr>
          <w:sz w:val="24"/>
          <w:szCs w:val="24"/>
        </w:rPr>
        <w:t xml:space="preserve"> and errors that occur during </w:t>
      </w:r>
      <w:r w:rsidR="00822E99">
        <w:rPr>
          <w:sz w:val="24"/>
          <w:szCs w:val="24"/>
        </w:rPr>
        <w:t>data entry</w:t>
      </w:r>
      <w:r>
        <w:rPr>
          <w:sz w:val="24"/>
          <w:szCs w:val="24"/>
        </w:rPr>
        <w:t>.</w:t>
      </w:r>
    </w:p>
    <w:p w14:paraId="06CAD7C0" w14:textId="77777777" w:rsidR="00CC6511" w:rsidRDefault="00000000">
      <w:pPr>
        <w:numPr>
          <w:ilvl w:val="0"/>
          <w:numId w:val="1"/>
        </w:numPr>
        <w:spacing w:after="0"/>
        <w:jc w:val="both"/>
        <w:rPr>
          <w:sz w:val="24"/>
          <w:szCs w:val="24"/>
        </w:rPr>
      </w:pPr>
      <w:r>
        <w:rPr>
          <w:sz w:val="24"/>
          <w:szCs w:val="24"/>
        </w:rPr>
        <w:t>Measurement errors - These errors occur when there is a discrepancy in the measurement process of the data. These values may not always be wrong but induce errors in models. (</w:t>
      </w:r>
      <w:proofErr w:type="spellStart"/>
      <w:r>
        <w:rPr>
          <w:sz w:val="24"/>
          <w:szCs w:val="24"/>
        </w:rPr>
        <w:t>Shmueli</w:t>
      </w:r>
      <w:proofErr w:type="spellEnd"/>
      <w:r>
        <w:rPr>
          <w:sz w:val="24"/>
          <w:szCs w:val="24"/>
        </w:rPr>
        <w:t xml:space="preserve"> et al., 2019)</w:t>
      </w:r>
    </w:p>
    <w:p w14:paraId="2EC38D7C" w14:textId="64FF68CD" w:rsidR="00CC6511" w:rsidRDefault="00000000">
      <w:pPr>
        <w:numPr>
          <w:ilvl w:val="0"/>
          <w:numId w:val="1"/>
        </w:numPr>
        <w:jc w:val="both"/>
        <w:rPr>
          <w:sz w:val="24"/>
          <w:szCs w:val="24"/>
        </w:rPr>
      </w:pPr>
      <w:r>
        <w:rPr>
          <w:sz w:val="24"/>
          <w:szCs w:val="24"/>
        </w:rPr>
        <w:t>Missing Values - The errors may occur due to misinterpretation of data by humans, equipment error, losing of samples while recording values</w:t>
      </w:r>
      <w:r w:rsidR="00822E99">
        <w:rPr>
          <w:sz w:val="24"/>
          <w:szCs w:val="24"/>
        </w:rPr>
        <w:t>,</w:t>
      </w:r>
      <w:r>
        <w:rPr>
          <w:sz w:val="24"/>
          <w:szCs w:val="24"/>
        </w:rPr>
        <w:t xml:space="preserve"> and others.</w:t>
      </w:r>
    </w:p>
    <w:p w14:paraId="1F179262" w14:textId="77777777" w:rsidR="00CC6511" w:rsidRDefault="00000000">
      <w:pPr>
        <w:jc w:val="both"/>
        <w:rPr>
          <w:sz w:val="24"/>
          <w:szCs w:val="24"/>
        </w:rPr>
      </w:pPr>
      <w:r>
        <w:rPr>
          <w:sz w:val="24"/>
          <w:szCs w:val="24"/>
        </w:rPr>
        <w:t>Outliers (Review) -</w:t>
      </w:r>
    </w:p>
    <w:p w14:paraId="66578640" w14:textId="2CD8414D" w:rsidR="00CC6511" w:rsidRDefault="00000000">
      <w:pPr>
        <w:numPr>
          <w:ilvl w:val="0"/>
          <w:numId w:val="1"/>
        </w:numPr>
        <w:spacing w:after="0"/>
        <w:jc w:val="both"/>
        <w:rPr>
          <w:sz w:val="24"/>
          <w:szCs w:val="24"/>
        </w:rPr>
      </w:pPr>
      <w:r>
        <w:rPr>
          <w:sz w:val="24"/>
          <w:szCs w:val="24"/>
        </w:rPr>
        <w:t xml:space="preserve">Box Plot - Outliers can easily be </w:t>
      </w:r>
      <w:r w:rsidR="00822E99">
        <w:rPr>
          <w:sz w:val="24"/>
          <w:szCs w:val="24"/>
        </w:rPr>
        <w:t>visualized</w:t>
      </w:r>
      <w:r>
        <w:rPr>
          <w:sz w:val="24"/>
          <w:szCs w:val="24"/>
        </w:rPr>
        <w:t xml:space="preserve"> with the help of box plots. A box plot divides and maps the data into 4 quartiles (0-25%, 25%-50%, 50%-75% and 75%-100%).</w:t>
      </w:r>
    </w:p>
    <w:p w14:paraId="46C63E7C" w14:textId="47E7D18B" w:rsidR="00CC6511" w:rsidRDefault="00000000">
      <w:pPr>
        <w:numPr>
          <w:ilvl w:val="0"/>
          <w:numId w:val="1"/>
        </w:numPr>
        <w:spacing w:after="0"/>
        <w:jc w:val="both"/>
        <w:rPr>
          <w:sz w:val="24"/>
          <w:szCs w:val="24"/>
        </w:rPr>
      </w:pPr>
      <w:r>
        <w:rPr>
          <w:sz w:val="24"/>
          <w:szCs w:val="24"/>
        </w:rPr>
        <w:t xml:space="preserve">Sorting Values -It is used to anticipate the locations of unsorted data components within a sorted sequence. We can sort a column in python with the help of </w:t>
      </w:r>
      <w:r w:rsidR="00822E99">
        <w:rPr>
          <w:sz w:val="24"/>
          <w:szCs w:val="24"/>
        </w:rPr>
        <w:t xml:space="preserve">the </w:t>
      </w:r>
      <w:proofErr w:type="spellStart"/>
      <w:r>
        <w:rPr>
          <w:sz w:val="24"/>
          <w:szCs w:val="24"/>
        </w:rPr>
        <w:t>sort_</w:t>
      </w:r>
      <w:proofErr w:type="gramStart"/>
      <w:r>
        <w:rPr>
          <w:sz w:val="24"/>
          <w:szCs w:val="24"/>
        </w:rPr>
        <w:t>values</w:t>
      </w:r>
      <w:proofErr w:type="spellEnd"/>
      <w:r>
        <w:rPr>
          <w:sz w:val="24"/>
          <w:szCs w:val="24"/>
        </w:rPr>
        <w:t>(</w:t>
      </w:r>
      <w:proofErr w:type="gramEnd"/>
      <w:r>
        <w:rPr>
          <w:sz w:val="24"/>
          <w:szCs w:val="24"/>
        </w:rPr>
        <w:t>) function. (</w:t>
      </w:r>
      <w:proofErr w:type="spellStart"/>
      <w:r>
        <w:rPr>
          <w:sz w:val="24"/>
          <w:szCs w:val="24"/>
        </w:rPr>
        <w:t>Shmueli</w:t>
      </w:r>
      <w:proofErr w:type="spellEnd"/>
      <w:r>
        <w:rPr>
          <w:sz w:val="24"/>
          <w:szCs w:val="24"/>
        </w:rPr>
        <w:t xml:space="preserve"> et al., 2019)</w:t>
      </w:r>
    </w:p>
    <w:p w14:paraId="3E57F0D7" w14:textId="77777777" w:rsidR="00CC6511" w:rsidRDefault="00000000">
      <w:pPr>
        <w:numPr>
          <w:ilvl w:val="0"/>
          <w:numId w:val="1"/>
        </w:numPr>
        <w:spacing w:after="0"/>
        <w:jc w:val="both"/>
        <w:rPr>
          <w:sz w:val="24"/>
          <w:szCs w:val="24"/>
        </w:rPr>
      </w:pPr>
      <w:r>
        <w:rPr>
          <w:sz w:val="24"/>
          <w:szCs w:val="24"/>
        </w:rPr>
        <w:t xml:space="preserve">Statistical Methods - </w:t>
      </w:r>
      <w:proofErr w:type="gramStart"/>
      <w:r>
        <w:rPr>
          <w:sz w:val="24"/>
          <w:szCs w:val="24"/>
        </w:rPr>
        <w:t>quantile(</w:t>
      </w:r>
      <w:proofErr w:type="gramEnd"/>
      <w:r>
        <w:rPr>
          <w:sz w:val="24"/>
          <w:szCs w:val="24"/>
        </w:rPr>
        <w:t>), z score</w:t>
      </w:r>
    </w:p>
    <w:p w14:paraId="4EBF411F" w14:textId="77777777" w:rsidR="00CC6511" w:rsidRDefault="00000000">
      <w:pPr>
        <w:numPr>
          <w:ilvl w:val="0"/>
          <w:numId w:val="1"/>
        </w:numPr>
        <w:spacing w:after="0"/>
        <w:jc w:val="both"/>
        <w:rPr>
          <w:sz w:val="24"/>
          <w:szCs w:val="24"/>
        </w:rPr>
      </w:pPr>
      <w:proofErr w:type="spellStart"/>
      <w:proofErr w:type="gramStart"/>
      <w:r>
        <w:rPr>
          <w:sz w:val="24"/>
          <w:szCs w:val="24"/>
        </w:rPr>
        <w:t>isnull</w:t>
      </w:r>
      <w:proofErr w:type="spellEnd"/>
      <w:r>
        <w:rPr>
          <w:sz w:val="24"/>
          <w:szCs w:val="24"/>
        </w:rPr>
        <w:t>(</w:t>
      </w:r>
      <w:proofErr w:type="gramEnd"/>
      <w:r>
        <w:rPr>
          <w:sz w:val="24"/>
          <w:szCs w:val="24"/>
        </w:rPr>
        <w:t xml:space="preserve">) - We can find null values with the </w:t>
      </w:r>
      <w:proofErr w:type="spellStart"/>
      <w:r>
        <w:rPr>
          <w:sz w:val="24"/>
          <w:szCs w:val="24"/>
        </w:rPr>
        <w:t>isnull</w:t>
      </w:r>
      <w:proofErr w:type="spellEnd"/>
      <w:r>
        <w:rPr>
          <w:sz w:val="24"/>
          <w:szCs w:val="24"/>
        </w:rPr>
        <w:t>() command</w:t>
      </w:r>
    </w:p>
    <w:p w14:paraId="1A321403" w14:textId="77777777" w:rsidR="00CC6511" w:rsidRDefault="00000000">
      <w:pPr>
        <w:numPr>
          <w:ilvl w:val="0"/>
          <w:numId w:val="1"/>
        </w:numPr>
        <w:spacing w:after="0"/>
        <w:jc w:val="both"/>
        <w:rPr>
          <w:sz w:val="24"/>
          <w:szCs w:val="24"/>
        </w:rPr>
      </w:pPr>
      <w:proofErr w:type="spellStart"/>
      <w:proofErr w:type="gramStart"/>
      <w:r>
        <w:rPr>
          <w:sz w:val="24"/>
          <w:szCs w:val="24"/>
        </w:rPr>
        <w:t>isnan</w:t>
      </w:r>
      <w:proofErr w:type="spellEnd"/>
      <w:r>
        <w:rPr>
          <w:sz w:val="24"/>
          <w:szCs w:val="24"/>
        </w:rPr>
        <w:t>(</w:t>
      </w:r>
      <w:proofErr w:type="gramEnd"/>
      <w:r>
        <w:rPr>
          <w:sz w:val="24"/>
          <w:szCs w:val="24"/>
        </w:rPr>
        <w:t xml:space="preserve">) - We can find </w:t>
      </w:r>
      <w:proofErr w:type="spellStart"/>
      <w:r>
        <w:rPr>
          <w:sz w:val="24"/>
          <w:szCs w:val="24"/>
        </w:rPr>
        <w:t>NaN</w:t>
      </w:r>
      <w:proofErr w:type="spellEnd"/>
      <w:r>
        <w:rPr>
          <w:sz w:val="24"/>
          <w:szCs w:val="24"/>
        </w:rPr>
        <w:t xml:space="preserve"> values with the </w:t>
      </w:r>
      <w:proofErr w:type="spellStart"/>
      <w:r>
        <w:rPr>
          <w:sz w:val="24"/>
          <w:szCs w:val="24"/>
        </w:rPr>
        <w:t>isnan</w:t>
      </w:r>
      <w:proofErr w:type="spellEnd"/>
      <w:r>
        <w:rPr>
          <w:sz w:val="24"/>
          <w:szCs w:val="24"/>
        </w:rPr>
        <w:t>() command</w:t>
      </w:r>
    </w:p>
    <w:p w14:paraId="0E367116" w14:textId="533EE2E5" w:rsidR="00CC6511" w:rsidRDefault="00000000">
      <w:pPr>
        <w:numPr>
          <w:ilvl w:val="0"/>
          <w:numId w:val="1"/>
        </w:numPr>
        <w:jc w:val="both"/>
        <w:rPr>
          <w:sz w:val="24"/>
          <w:szCs w:val="24"/>
        </w:rPr>
      </w:pPr>
      <w:r>
        <w:rPr>
          <w:sz w:val="24"/>
          <w:szCs w:val="24"/>
        </w:rPr>
        <w:t xml:space="preserve">Manually setting a range - Instead of using statistical methods to find the </w:t>
      </w:r>
      <w:r w:rsidR="00822E99">
        <w:rPr>
          <w:sz w:val="24"/>
          <w:szCs w:val="24"/>
        </w:rPr>
        <w:t>min-max</w:t>
      </w:r>
      <w:r>
        <w:rPr>
          <w:sz w:val="24"/>
          <w:szCs w:val="24"/>
        </w:rPr>
        <w:t xml:space="preserve"> limits, we can manually</w:t>
      </w:r>
    </w:p>
    <w:p w14:paraId="599D2318" w14:textId="77777777" w:rsidR="00CC6511" w:rsidRDefault="00000000">
      <w:pPr>
        <w:jc w:val="both"/>
        <w:rPr>
          <w:sz w:val="24"/>
          <w:szCs w:val="24"/>
        </w:rPr>
      </w:pPr>
      <w:r>
        <w:rPr>
          <w:sz w:val="24"/>
          <w:szCs w:val="24"/>
        </w:rPr>
        <w:t xml:space="preserve">Outliers (Treatment) - </w:t>
      </w:r>
    </w:p>
    <w:p w14:paraId="7C584235" w14:textId="77777777" w:rsidR="00CC6511" w:rsidRDefault="00000000">
      <w:pPr>
        <w:numPr>
          <w:ilvl w:val="0"/>
          <w:numId w:val="2"/>
        </w:numPr>
        <w:spacing w:after="0"/>
        <w:jc w:val="both"/>
        <w:rPr>
          <w:sz w:val="24"/>
          <w:szCs w:val="24"/>
        </w:rPr>
      </w:pPr>
      <w:r>
        <w:rPr>
          <w:sz w:val="24"/>
          <w:szCs w:val="24"/>
        </w:rPr>
        <w:t>Outlier trimming: This is not the most effective method for treating outliers since we can lose a lot of data by using this method and can have an impact on the dataset.</w:t>
      </w:r>
    </w:p>
    <w:p w14:paraId="60F0DA12" w14:textId="77777777" w:rsidR="00CC6511" w:rsidRDefault="00000000">
      <w:pPr>
        <w:numPr>
          <w:ilvl w:val="0"/>
          <w:numId w:val="2"/>
        </w:numPr>
        <w:spacing w:after="0"/>
        <w:jc w:val="both"/>
        <w:rPr>
          <w:sz w:val="24"/>
          <w:szCs w:val="24"/>
        </w:rPr>
      </w:pPr>
      <w:r>
        <w:rPr>
          <w:sz w:val="24"/>
          <w:szCs w:val="24"/>
        </w:rPr>
        <w:t>Mean, Median imputation: The process of replacing missing/</w:t>
      </w:r>
      <w:proofErr w:type="spellStart"/>
      <w:r>
        <w:rPr>
          <w:sz w:val="24"/>
          <w:szCs w:val="24"/>
        </w:rPr>
        <w:t>NaN</w:t>
      </w:r>
      <w:proofErr w:type="spellEnd"/>
      <w:r>
        <w:rPr>
          <w:sz w:val="24"/>
          <w:szCs w:val="24"/>
        </w:rPr>
        <w:t xml:space="preserve"> values. </w:t>
      </w:r>
    </w:p>
    <w:p w14:paraId="12EAD742" w14:textId="77777777" w:rsidR="00CC6511" w:rsidRDefault="00000000">
      <w:pPr>
        <w:numPr>
          <w:ilvl w:val="0"/>
          <w:numId w:val="2"/>
        </w:numPr>
        <w:jc w:val="both"/>
        <w:rPr>
          <w:sz w:val="24"/>
          <w:szCs w:val="24"/>
        </w:rPr>
      </w:pPr>
      <w:r>
        <w:rPr>
          <w:sz w:val="24"/>
          <w:szCs w:val="24"/>
        </w:rPr>
        <w:t>Outlier capping: It is used to set a limit above or below a particular value for the field. (Goyal, 2022)</w:t>
      </w:r>
    </w:p>
    <w:p w14:paraId="5650B5F9" w14:textId="77777777" w:rsidR="00CC6511" w:rsidRDefault="00CC6511">
      <w:pPr>
        <w:ind w:left="6480" w:firstLine="720"/>
      </w:pPr>
    </w:p>
    <w:p w14:paraId="7161F7BB" w14:textId="77777777" w:rsidR="00CC6511" w:rsidRDefault="00CC6511">
      <w:pPr>
        <w:ind w:left="6480" w:firstLine="720"/>
        <w:rPr>
          <w:sz w:val="20"/>
          <w:szCs w:val="20"/>
        </w:rPr>
      </w:pPr>
    </w:p>
    <w:p w14:paraId="5669BED0" w14:textId="77777777" w:rsidR="00CC6511" w:rsidRDefault="00CC6511"/>
    <w:p w14:paraId="31CA1166" w14:textId="77777777" w:rsidR="00CC6511" w:rsidRDefault="00CC6511"/>
    <w:p w14:paraId="2B397500" w14:textId="77777777" w:rsidR="003311CF" w:rsidRDefault="003311CF">
      <w:pPr>
        <w:pStyle w:val="Heading1"/>
        <w:rPr>
          <w:b/>
        </w:rPr>
      </w:pPr>
      <w:bookmarkStart w:id="1" w:name="_9czvlpcsi764" w:colFirst="0" w:colLast="0"/>
      <w:bookmarkStart w:id="2" w:name="_viqc80xiwwy0" w:colFirst="0" w:colLast="0"/>
      <w:bookmarkEnd w:id="1"/>
      <w:bookmarkEnd w:id="2"/>
      <w:r>
        <w:rPr>
          <w:b/>
        </w:rPr>
        <w:br w:type="page"/>
      </w:r>
    </w:p>
    <w:p w14:paraId="6E1E143A" w14:textId="41134B01" w:rsidR="00F874E3" w:rsidRDefault="00000000" w:rsidP="00F874E3">
      <w:pPr>
        <w:pStyle w:val="Heading1"/>
        <w:rPr>
          <w:b/>
        </w:rPr>
      </w:pPr>
      <w:r>
        <w:rPr>
          <w:b/>
        </w:rPr>
        <w:lastRenderedPageBreak/>
        <w:t>PART B</w:t>
      </w:r>
    </w:p>
    <w:p w14:paraId="1C313A56" w14:textId="75C4C112" w:rsidR="00F874E3" w:rsidRPr="00F874E3" w:rsidRDefault="00F874E3" w:rsidP="00F874E3">
      <w:r w:rsidRPr="00F874E3">
        <w:rPr>
          <w:sz w:val="24"/>
          <w:szCs w:val="24"/>
        </w:rPr>
        <w:t>Here, we will be using the Boston Housing Dataset.</w:t>
      </w:r>
      <w:r>
        <w:t xml:space="preserve"> </w:t>
      </w:r>
      <w:r w:rsidRPr="00F874E3">
        <w:rPr>
          <w:sz w:val="24"/>
          <w:szCs w:val="24"/>
        </w:rPr>
        <w:t>(The Boston House-price Data, n.d.)</w:t>
      </w:r>
    </w:p>
    <w:p w14:paraId="69C5FCD5" w14:textId="67A05DF5" w:rsidR="00CC6511" w:rsidRDefault="00000000">
      <w:pPr>
        <w:rPr>
          <w:b/>
        </w:rPr>
      </w:pPr>
      <w:r>
        <w:rPr>
          <w:b/>
        </w:rPr>
        <w:t>Importing excel file to Pandas Data</w:t>
      </w:r>
      <w:r w:rsidR="00822E99">
        <w:rPr>
          <w:b/>
        </w:rPr>
        <w:t xml:space="preserve"> </w:t>
      </w:r>
      <w:r>
        <w:rPr>
          <w:b/>
        </w:rPr>
        <w:t>Frame</w:t>
      </w:r>
    </w:p>
    <w:p w14:paraId="6B815C4E" w14:textId="77777777" w:rsidR="00CC6511" w:rsidRDefault="00000000">
      <w:pPr>
        <w:jc w:val="center"/>
      </w:pPr>
      <w:r>
        <w:rPr>
          <w:noProof/>
        </w:rPr>
        <w:drawing>
          <wp:inline distT="114300" distB="114300" distL="114300" distR="114300" wp14:anchorId="3B966A0B" wp14:editId="146F0596">
            <wp:extent cx="5029003" cy="487129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029003" cy="4871299"/>
                    </a:xfrm>
                    <a:prstGeom prst="rect">
                      <a:avLst/>
                    </a:prstGeom>
                    <a:ln/>
                  </pic:spPr>
                </pic:pic>
              </a:graphicData>
            </a:graphic>
          </wp:inline>
        </w:drawing>
      </w:r>
    </w:p>
    <w:p w14:paraId="5CBF0FE0" w14:textId="0E41665C" w:rsidR="00CC6511" w:rsidRDefault="00000000">
      <w:pPr>
        <w:rPr>
          <w:sz w:val="24"/>
          <w:szCs w:val="24"/>
        </w:rPr>
      </w:pPr>
      <w:r>
        <w:rPr>
          <w:sz w:val="24"/>
          <w:szCs w:val="24"/>
        </w:rPr>
        <w:t>Here we import the necessary packages and read the excel file using Pandas Data</w:t>
      </w:r>
      <w:r w:rsidR="00822E99">
        <w:rPr>
          <w:sz w:val="24"/>
          <w:szCs w:val="24"/>
        </w:rPr>
        <w:t xml:space="preserve"> </w:t>
      </w:r>
      <w:r>
        <w:rPr>
          <w:sz w:val="24"/>
          <w:szCs w:val="24"/>
        </w:rPr>
        <w:t>Frame.</w:t>
      </w:r>
    </w:p>
    <w:p w14:paraId="28D0E1D0" w14:textId="77777777" w:rsidR="00CC6511" w:rsidRDefault="00CC6511">
      <w:pPr>
        <w:rPr>
          <w:sz w:val="24"/>
          <w:szCs w:val="24"/>
        </w:rPr>
      </w:pPr>
    </w:p>
    <w:p w14:paraId="7073AF71" w14:textId="77777777" w:rsidR="00CC6511" w:rsidRDefault="00CC6511">
      <w:pPr>
        <w:rPr>
          <w:sz w:val="24"/>
          <w:szCs w:val="24"/>
        </w:rPr>
      </w:pPr>
    </w:p>
    <w:p w14:paraId="211E7BD0" w14:textId="77777777" w:rsidR="00CC6511" w:rsidRDefault="00CC6511">
      <w:pPr>
        <w:rPr>
          <w:sz w:val="24"/>
          <w:szCs w:val="24"/>
        </w:rPr>
      </w:pPr>
    </w:p>
    <w:p w14:paraId="2980947C" w14:textId="77777777" w:rsidR="00CC6511" w:rsidRDefault="00CC6511">
      <w:pPr>
        <w:rPr>
          <w:sz w:val="24"/>
          <w:szCs w:val="24"/>
        </w:rPr>
      </w:pPr>
    </w:p>
    <w:p w14:paraId="44CD1C2F" w14:textId="77777777" w:rsidR="00CC6511" w:rsidRDefault="00CC6511">
      <w:pPr>
        <w:rPr>
          <w:sz w:val="24"/>
          <w:szCs w:val="24"/>
        </w:rPr>
      </w:pPr>
    </w:p>
    <w:p w14:paraId="0BBF0753" w14:textId="77777777" w:rsidR="00CC6511" w:rsidRDefault="00CC6511">
      <w:pPr>
        <w:rPr>
          <w:sz w:val="24"/>
          <w:szCs w:val="24"/>
        </w:rPr>
      </w:pPr>
    </w:p>
    <w:p w14:paraId="3A88C33C" w14:textId="77777777" w:rsidR="00CC6511" w:rsidRDefault="00CC6511">
      <w:pPr>
        <w:rPr>
          <w:sz w:val="24"/>
          <w:szCs w:val="24"/>
        </w:rPr>
      </w:pPr>
    </w:p>
    <w:p w14:paraId="2BB6A499" w14:textId="77777777" w:rsidR="00CC6511" w:rsidRDefault="00CC6511">
      <w:pPr>
        <w:rPr>
          <w:sz w:val="24"/>
          <w:szCs w:val="24"/>
        </w:rPr>
      </w:pPr>
    </w:p>
    <w:p w14:paraId="18D54638" w14:textId="77777777" w:rsidR="00CC6511" w:rsidRDefault="00CC6511">
      <w:pPr>
        <w:rPr>
          <w:b/>
        </w:rPr>
      </w:pPr>
    </w:p>
    <w:p w14:paraId="6AD1D688" w14:textId="77777777" w:rsidR="003311CF" w:rsidRDefault="003311CF">
      <w:pPr>
        <w:rPr>
          <w:b/>
        </w:rPr>
      </w:pPr>
      <w:r>
        <w:rPr>
          <w:b/>
        </w:rPr>
        <w:br w:type="page"/>
      </w:r>
    </w:p>
    <w:p w14:paraId="466BBB54" w14:textId="4EB3C390" w:rsidR="00CC6511" w:rsidRDefault="00000000">
      <w:pPr>
        <w:rPr>
          <w:b/>
        </w:rPr>
      </w:pPr>
      <w:r>
        <w:rPr>
          <w:b/>
        </w:rPr>
        <w:lastRenderedPageBreak/>
        <w:t>B</w:t>
      </w:r>
      <w:r w:rsidR="003311CF">
        <w:rPr>
          <w:b/>
        </w:rPr>
        <w:t>.</w:t>
      </w:r>
      <w:r>
        <w:rPr>
          <w:b/>
        </w:rPr>
        <w:t>1: Handling Missing Data</w:t>
      </w:r>
    </w:p>
    <w:p w14:paraId="2DFE5072" w14:textId="115FE237" w:rsidR="00CC6511" w:rsidRDefault="00000000">
      <w:pPr>
        <w:rPr>
          <w:b/>
        </w:rPr>
      </w:pPr>
      <w:r>
        <w:rPr>
          <w:b/>
        </w:rPr>
        <w:t xml:space="preserve">Creating Functions to highlight missing and wrong values with </w:t>
      </w:r>
      <w:r w:rsidR="00822E99">
        <w:rPr>
          <w:b/>
        </w:rPr>
        <w:t xml:space="preserve">a </w:t>
      </w:r>
      <w:r>
        <w:rPr>
          <w:b/>
        </w:rPr>
        <w:t>yellow background</w:t>
      </w:r>
    </w:p>
    <w:p w14:paraId="1060F178" w14:textId="77777777" w:rsidR="00CC6511" w:rsidRDefault="00000000">
      <w:pPr>
        <w:jc w:val="center"/>
        <w:rPr>
          <w:b/>
        </w:rPr>
      </w:pPr>
      <w:r>
        <w:rPr>
          <w:b/>
          <w:noProof/>
        </w:rPr>
        <w:drawing>
          <wp:inline distT="114300" distB="114300" distL="114300" distR="114300" wp14:anchorId="0235F9F4" wp14:editId="6BC2AA6E">
            <wp:extent cx="4706775" cy="307094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06775" cy="3070945"/>
                    </a:xfrm>
                    <a:prstGeom prst="rect">
                      <a:avLst/>
                    </a:prstGeom>
                    <a:ln/>
                  </pic:spPr>
                </pic:pic>
              </a:graphicData>
            </a:graphic>
          </wp:inline>
        </w:drawing>
      </w:r>
    </w:p>
    <w:p w14:paraId="721C4A14" w14:textId="77777777" w:rsidR="00CC6511" w:rsidRDefault="00000000">
      <w:pPr>
        <w:jc w:val="both"/>
        <w:rPr>
          <w:b/>
          <w:color w:val="FF0000"/>
          <w:sz w:val="24"/>
          <w:szCs w:val="24"/>
        </w:rPr>
      </w:pPr>
      <w:r>
        <w:rPr>
          <w:sz w:val="24"/>
          <w:szCs w:val="24"/>
        </w:rPr>
        <w:t xml:space="preserve">The above function </w:t>
      </w:r>
      <w:proofErr w:type="spellStart"/>
      <w:r>
        <w:rPr>
          <w:sz w:val="24"/>
          <w:szCs w:val="24"/>
        </w:rPr>
        <w:t>float_check_background</w:t>
      </w:r>
      <w:proofErr w:type="spellEnd"/>
      <w:r>
        <w:rPr>
          <w:sz w:val="24"/>
          <w:szCs w:val="24"/>
        </w:rPr>
        <w:t xml:space="preserve"> returns yellow background to the cells that do not have any number in them along with that </w:t>
      </w:r>
      <w:proofErr w:type="spellStart"/>
      <w:r>
        <w:rPr>
          <w:sz w:val="24"/>
          <w:szCs w:val="24"/>
        </w:rPr>
        <w:t>check_nan_background</w:t>
      </w:r>
      <w:proofErr w:type="spellEnd"/>
      <w:r>
        <w:rPr>
          <w:sz w:val="24"/>
          <w:szCs w:val="24"/>
        </w:rPr>
        <w:t xml:space="preserve"> returns yellow background to the cells with null or </w:t>
      </w:r>
      <w:proofErr w:type="spellStart"/>
      <w:r>
        <w:rPr>
          <w:sz w:val="24"/>
          <w:szCs w:val="24"/>
        </w:rPr>
        <w:t>NaN</w:t>
      </w:r>
      <w:proofErr w:type="spellEnd"/>
      <w:r>
        <w:rPr>
          <w:sz w:val="24"/>
          <w:szCs w:val="24"/>
        </w:rPr>
        <w:t xml:space="preserve"> values with the code referenced from (Felipe, 2022):</w:t>
      </w:r>
    </w:p>
    <w:p w14:paraId="4252D807" w14:textId="77777777" w:rsidR="00CC6511" w:rsidRDefault="00CC6511">
      <w:pPr>
        <w:jc w:val="both"/>
        <w:rPr>
          <w:sz w:val="24"/>
          <w:szCs w:val="24"/>
        </w:rPr>
      </w:pPr>
    </w:p>
    <w:p w14:paraId="7F365AA2" w14:textId="77777777" w:rsidR="00CC6511" w:rsidRDefault="00000000">
      <w:pPr>
        <w:jc w:val="both"/>
        <w:rPr>
          <w:sz w:val="24"/>
          <w:szCs w:val="24"/>
        </w:rPr>
      </w:pPr>
      <w:r>
        <w:rPr>
          <w:sz w:val="24"/>
          <w:szCs w:val="24"/>
        </w:rPr>
        <w:t xml:space="preserve">In the image below we run the above two functions to apply that function to all the columns except ‘PTRATIO’ </w:t>
      </w:r>
    </w:p>
    <w:p w14:paraId="633FEDBD" w14:textId="77777777" w:rsidR="00CC6511" w:rsidRDefault="00000000">
      <w:pPr>
        <w:jc w:val="center"/>
        <w:rPr>
          <w:b/>
        </w:rPr>
      </w:pPr>
      <w:r>
        <w:rPr>
          <w:b/>
          <w:noProof/>
        </w:rPr>
        <w:drawing>
          <wp:inline distT="114300" distB="114300" distL="114300" distR="114300" wp14:anchorId="26111EEC" wp14:editId="79DC0FEF">
            <wp:extent cx="3987638" cy="30789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987638" cy="3078950"/>
                    </a:xfrm>
                    <a:prstGeom prst="rect">
                      <a:avLst/>
                    </a:prstGeom>
                    <a:ln/>
                  </pic:spPr>
                </pic:pic>
              </a:graphicData>
            </a:graphic>
          </wp:inline>
        </w:drawing>
      </w:r>
    </w:p>
    <w:p w14:paraId="3BCA0FF3" w14:textId="77777777" w:rsidR="003311CF" w:rsidRDefault="003311CF">
      <w:pPr>
        <w:rPr>
          <w:b/>
        </w:rPr>
      </w:pPr>
      <w:r>
        <w:rPr>
          <w:b/>
        </w:rPr>
        <w:br w:type="page"/>
      </w:r>
    </w:p>
    <w:p w14:paraId="2690534A" w14:textId="7C97412B" w:rsidR="00CC6511" w:rsidRDefault="00000000">
      <w:pPr>
        <w:rPr>
          <w:b/>
        </w:rPr>
      </w:pPr>
      <w:r>
        <w:rPr>
          <w:b/>
        </w:rPr>
        <w:lastRenderedPageBreak/>
        <w:t>B</w:t>
      </w:r>
      <w:r w:rsidR="003311CF">
        <w:rPr>
          <w:b/>
        </w:rPr>
        <w:t>.</w:t>
      </w:r>
      <w:r>
        <w:rPr>
          <w:b/>
        </w:rPr>
        <w:t>2:</w:t>
      </w:r>
      <w:r>
        <w:t xml:space="preserve"> </w:t>
      </w:r>
      <w:r>
        <w:rPr>
          <w:b/>
        </w:rPr>
        <w:t>Find possible outliers</w:t>
      </w:r>
    </w:p>
    <w:p w14:paraId="09D7F961" w14:textId="465961FD" w:rsidR="00CC6511" w:rsidRDefault="00000000">
      <w:r>
        <w:rPr>
          <w:b/>
        </w:rPr>
        <w:t xml:space="preserve">Creating a function to highlight outliers with </w:t>
      </w:r>
      <w:r w:rsidR="00822E99">
        <w:rPr>
          <w:b/>
        </w:rPr>
        <w:t xml:space="preserve">a </w:t>
      </w:r>
      <w:r>
        <w:rPr>
          <w:b/>
        </w:rPr>
        <w:t xml:space="preserve">yellow background in </w:t>
      </w:r>
      <w:r w:rsidR="00822E99">
        <w:rPr>
          <w:b/>
        </w:rPr>
        <w:t xml:space="preserve">the </w:t>
      </w:r>
      <w:r>
        <w:rPr>
          <w:b/>
        </w:rPr>
        <w:t>PTRATIO column</w:t>
      </w:r>
    </w:p>
    <w:p w14:paraId="3D86BA42" w14:textId="77777777" w:rsidR="00CC6511" w:rsidRDefault="00000000">
      <w:r>
        <w:rPr>
          <w:noProof/>
        </w:rPr>
        <w:drawing>
          <wp:inline distT="114300" distB="114300" distL="114300" distR="114300" wp14:anchorId="0A5C399D" wp14:editId="0F1B0432">
            <wp:extent cx="5731200" cy="24511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2451100"/>
                    </a:xfrm>
                    <a:prstGeom prst="rect">
                      <a:avLst/>
                    </a:prstGeom>
                    <a:ln/>
                  </pic:spPr>
                </pic:pic>
              </a:graphicData>
            </a:graphic>
          </wp:inline>
        </w:drawing>
      </w:r>
    </w:p>
    <w:p w14:paraId="74A43C68" w14:textId="6E10FF79" w:rsidR="00CC6511" w:rsidRDefault="00000000">
      <w:pPr>
        <w:rPr>
          <w:sz w:val="24"/>
          <w:szCs w:val="24"/>
        </w:rPr>
      </w:pPr>
      <w:r>
        <w:rPr>
          <w:sz w:val="24"/>
          <w:szCs w:val="24"/>
        </w:rPr>
        <w:t>In the above function</w:t>
      </w:r>
      <w:r w:rsidR="00822E99">
        <w:rPr>
          <w:sz w:val="24"/>
          <w:szCs w:val="24"/>
        </w:rPr>
        <w:t>,</w:t>
      </w:r>
      <w:r>
        <w:rPr>
          <w:sz w:val="24"/>
          <w:szCs w:val="24"/>
        </w:rPr>
        <w:t xml:space="preserve"> we have set the limits for the PTRATIO column, where the values below 10 and above 25 will be highlighted in yellow. (Felipe, 2022) </w:t>
      </w:r>
    </w:p>
    <w:p w14:paraId="5BAE5817" w14:textId="77777777" w:rsidR="00CC6511" w:rsidRDefault="00000000">
      <w:pPr>
        <w:jc w:val="center"/>
      </w:pPr>
      <w:r>
        <w:rPr>
          <w:noProof/>
        </w:rPr>
        <w:drawing>
          <wp:inline distT="114300" distB="114300" distL="114300" distR="114300" wp14:anchorId="1A7CA292" wp14:editId="3A757B8E">
            <wp:extent cx="2820358" cy="334803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20358" cy="3348038"/>
                    </a:xfrm>
                    <a:prstGeom prst="rect">
                      <a:avLst/>
                    </a:prstGeom>
                    <a:ln/>
                  </pic:spPr>
                </pic:pic>
              </a:graphicData>
            </a:graphic>
          </wp:inline>
        </w:drawing>
      </w:r>
    </w:p>
    <w:p w14:paraId="4A76635D" w14:textId="77777777" w:rsidR="00CC6511" w:rsidRDefault="00000000">
      <w:r>
        <w:rPr>
          <w:sz w:val="24"/>
          <w:szCs w:val="24"/>
        </w:rPr>
        <w:t>Here we were able to identify different outliers in the PTRATIO column</w:t>
      </w:r>
    </w:p>
    <w:p w14:paraId="3ACECE09" w14:textId="77777777" w:rsidR="00CC6511" w:rsidRDefault="00000000">
      <w:pPr>
        <w:rPr>
          <w:sz w:val="24"/>
          <w:szCs w:val="24"/>
        </w:rPr>
      </w:pPr>
      <w:r>
        <w:rPr>
          <w:sz w:val="24"/>
          <w:szCs w:val="24"/>
        </w:rPr>
        <w:t xml:space="preserve">(a) </w:t>
      </w:r>
      <w:r>
        <w:rPr>
          <w:b/>
          <w:sz w:val="24"/>
          <w:szCs w:val="24"/>
        </w:rPr>
        <w:t>Typing non-numeric value:</w:t>
      </w:r>
      <w:r>
        <w:rPr>
          <w:sz w:val="24"/>
          <w:szCs w:val="24"/>
        </w:rPr>
        <w:t xml:space="preserve"> Identified in index 100, 110, 117</w:t>
      </w:r>
    </w:p>
    <w:p w14:paraId="2AC314A6" w14:textId="77777777" w:rsidR="00CC6511" w:rsidRDefault="00000000">
      <w:pPr>
        <w:rPr>
          <w:sz w:val="24"/>
          <w:szCs w:val="24"/>
        </w:rPr>
      </w:pPr>
      <w:r>
        <w:rPr>
          <w:sz w:val="24"/>
          <w:szCs w:val="24"/>
        </w:rPr>
        <w:t xml:space="preserve">(b) </w:t>
      </w:r>
      <w:r>
        <w:rPr>
          <w:b/>
          <w:sz w:val="24"/>
          <w:szCs w:val="24"/>
        </w:rPr>
        <w:t>Shift in decimal place while data entry error:</w:t>
      </w:r>
      <w:r>
        <w:rPr>
          <w:sz w:val="24"/>
          <w:szCs w:val="24"/>
        </w:rPr>
        <w:t xml:space="preserve"> Identified in index 54 </w:t>
      </w:r>
    </w:p>
    <w:p w14:paraId="18FBF4EE" w14:textId="77777777" w:rsidR="00CC6511" w:rsidRDefault="00000000">
      <w:pPr>
        <w:rPr>
          <w:sz w:val="24"/>
          <w:szCs w:val="24"/>
        </w:rPr>
      </w:pPr>
      <w:r>
        <w:rPr>
          <w:sz w:val="24"/>
          <w:szCs w:val="24"/>
        </w:rPr>
        <w:t xml:space="preserve">(c) </w:t>
      </w:r>
      <w:r>
        <w:rPr>
          <w:b/>
          <w:sz w:val="24"/>
          <w:szCs w:val="24"/>
        </w:rPr>
        <w:t xml:space="preserve">Genuine case of an outlier: </w:t>
      </w:r>
      <w:r>
        <w:rPr>
          <w:sz w:val="24"/>
          <w:szCs w:val="24"/>
        </w:rPr>
        <w:t>Identified in index 5, 13, 20, 31, 34, 74, 144, 145</w:t>
      </w:r>
    </w:p>
    <w:p w14:paraId="3619D614" w14:textId="77777777" w:rsidR="003311CF" w:rsidRDefault="003311CF">
      <w:pPr>
        <w:pStyle w:val="Heading1"/>
        <w:rPr>
          <w:b/>
        </w:rPr>
      </w:pPr>
      <w:bookmarkStart w:id="3" w:name="_a6himbtmafvn" w:colFirst="0" w:colLast="0"/>
      <w:bookmarkEnd w:id="3"/>
      <w:r>
        <w:rPr>
          <w:b/>
        </w:rPr>
        <w:br w:type="page"/>
      </w:r>
    </w:p>
    <w:p w14:paraId="14F01306" w14:textId="3642A752" w:rsidR="00CC6511" w:rsidRDefault="00000000">
      <w:pPr>
        <w:pStyle w:val="Heading1"/>
        <w:rPr>
          <w:b/>
        </w:rPr>
      </w:pPr>
      <w:r>
        <w:rPr>
          <w:b/>
        </w:rPr>
        <w:lastRenderedPageBreak/>
        <w:t>PART - C</w:t>
      </w:r>
    </w:p>
    <w:p w14:paraId="5916885F" w14:textId="04E6D965" w:rsidR="00CC6511" w:rsidRDefault="00000000">
      <w:pPr>
        <w:rPr>
          <w:b/>
        </w:rPr>
      </w:pPr>
      <w:r>
        <w:rPr>
          <w:b/>
        </w:rPr>
        <w:t>C</w:t>
      </w:r>
      <w:r w:rsidR="003311CF">
        <w:rPr>
          <w:b/>
        </w:rPr>
        <w:t>.</w:t>
      </w:r>
      <w:r>
        <w:rPr>
          <w:b/>
        </w:rPr>
        <w:t xml:space="preserve">1: Omission and imputation on python </w:t>
      </w:r>
    </w:p>
    <w:p w14:paraId="507A9162" w14:textId="77777777" w:rsidR="00CC6511" w:rsidRDefault="00000000">
      <w:pPr>
        <w:jc w:val="center"/>
      </w:pPr>
      <w:r>
        <w:rPr>
          <w:noProof/>
        </w:rPr>
        <w:drawing>
          <wp:inline distT="114300" distB="114300" distL="114300" distR="114300" wp14:anchorId="4811B91F" wp14:editId="6AF7BF7D">
            <wp:extent cx="3986449" cy="41080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986449" cy="4108040"/>
                    </a:xfrm>
                    <a:prstGeom prst="rect">
                      <a:avLst/>
                    </a:prstGeom>
                    <a:ln/>
                  </pic:spPr>
                </pic:pic>
              </a:graphicData>
            </a:graphic>
          </wp:inline>
        </w:drawing>
      </w:r>
    </w:p>
    <w:p w14:paraId="09283386" w14:textId="1D25B99F" w:rsidR="00CC6511" w:rsidRDefault="00000000">
      <w:pPr>
        <w:rPr>
          <w:sz w:val="24"/>
          <w:szCs w:val="24"/>
        </w:rPr>
      </w:pPr>
      <w:r>
        <w:rPr>
          <w:sz w:val="24"/>
          <w:szCs w:val="24"/>
        </w:rPr>
        <w:t>In the above image</w:t>
      </w:r>
      <w:r w:rsidR="00822E99">
        <w:rPr>
          <w:sz w:val="24"/>
          <w:szCs w:val="24"/>
        </w:rPr>
        <w:t>,</w:t>
      </w:r>
      <w:r>
        <w:rPr>
          <w:sz w:val="24"/>
          <w:szCs w:val="24"/>
        </w:rPr>
        <w:t xml:space="preserve"> we drop the rows that we identified as ‘genuine outliers’ and would not have an impact on the data if removed. To display all the </w:t>
      </w:r>
      <w:proofErr w:type="gramStart"/>
      <w:r>
        <w:rPr>
          <w:sz w:val="24"/>
          <w:szCs w:val="24"/>
        </w:rPr>
        <w:t>rows</w:t>
      </w:r>
      <w:proofErr w:type="gramEnd"/>
      <w:r>
        <w:rPr>
          <w:sz w:val="24"/>
          <w:szCs w:val="24"/>
        </w:rPr>
        <w:t xml:space="preserve"> we used the pandas function </w:t>
      </w:r>
      <w:proofErr w:type="spellStart"/>
      <w:r>
        <w:rPr>
          <w:sz w:val="24"/>
          <w:szCs w:val="24"/>
        </w:rPr>
        <w:t>set_index</w:t>
      </w:r>
      <w:proofErr w:type="spellEnd"/>
      <w:r>
        <w:rPr>
          <w:sz w:val="24"/>
          <w:szCs w:val="24"/>
        </w:rPr>
        <w:t>. (</w:t>
      </w:r>
      <w:proofErr w:type="spellStart"/>
      <w:r>
        <w:rPr>
          <w:sz w:val="24"/>
          <w:szCs w:val="24"/>
        </w:rPr>
        <w:t>Codegrepper</w:t>
      </w:r>
      <w:proofErr w:type="spellEnd"/>
      <w:r>
        <w:rPr>
          <w:sz w:val="24"/>
          <w:szCs w:val="24"/>
        </w:rPr>
        <w:t xml:space="preserve">, 2020) </w:t>
      </w:r>
    </w:p>
    <w:p w14:paraId="664D43C4" w14:textId="5DABBB6C" w:rsidR="00CC6511" w:rsidRDefault="00000000">
      <w:pPr>
        <w:rPr>
          <w:b/>
          <w:color w:val="FF0000"/>
          <w:sz w:val="24"/>
          <w:szCs w:val="24"/>
        </w:rPr>
      </w:pPr>
      <w:r>
        <w:rPr>
          <w:sz w:val="24"/>
          <w:szCs w:val="24"/>
        </w:rPr>
        <w:t xml:space="preserve">Once the rows are </w:t>
      </w:r>
      <w:proofErr w:type="gramStart"/>
      <w:r>
        <w:rPr>
          <w:sz w:val="24"/>
          <w:szCs w:val="24"/>
        </w:rPr>
        <w:t>removed</w:t>
      </w:r>
      <w:proofErr w:type="gramEnd"/>
      <w:r>
        <w:rPr>
          <w:sz w:val="24"/>
          <w:szCs w:val="24"/>
        </w:rPr>
        <w:t xml:space="preserve"> we lose the index of those columns as well so we reset the index of the whole </w:t>
      </w:r>
      <w:r w:rsidR="00822E99">
        <w:rPr>
          <w:sz w:val="24"/>
          <w:szCs w:val="24"/>
        </w:rPr>
        <w:t>data frame</w:t>
      </w:r>
      <w:r>
        <w:rPr>
          <w:sz w:val="24"/>
          <w:szCs w:val="24"/>
        </w:rPr>
        <w:t xml:space="preserve"> to make further analysis easier.</w:t>
      </w:r>
      <w:r>
        <w:rPr>
          <w:b/>
          <w:color w:val="4A86E8"/>
          <w:sz w:val="24"/>
          <w:szCs w:val="24"/>
        </w:rPr>
        <w:t xml:space="preserve"> </w:t>
      </w:r>
      <w:r>
        <w:rPr>
          <w:sz w:val="24"/>
          <w:szCs w:val="24"/>
        </w:rPr>
        <w:t>(</w:t>
      </w:r>
      <w:proofErr w:type="spellStart"/>
      <w:r>
        <w:rPr>
          <w:sz w:val="24"/>
          <w:szCs w:val="24"/>
        </w:rPr>
        <w:t>MachineLearningPlus</w:t>
      </w:r>
      <w:proofErr w:type="spellEnd"/>
      <w:r>
        <w:rPr>
          <w:sz w:val="24"/>
          <w:szCs w:val="24"/>
        </w:rPr>
        <w:t xml:space="preserve">, 2022) </w:t>
      </w:r>
    </w:p>
    <w:p w14:paraId="3D2D96DC" w14:textId="77777777" w:rsidR="00CC6511" w:rsidRDefault="00CC6511">
      <w:pPr>
        <w:rPr>
          <w:b/>
          <w:color w:val="FF0000"/>
          <w:sz w:val="24"/>
          <w:szCs w:val="24"/>
        </w:rPr>
      </w:pPr>
    </w:p>
    <w:p w14:paraId="19015BE7" w14:textId="0A6F1DA6" w:rsidR="00CC6511" w:rsidRDefault="00000000">
      <w:pPr>
        <w:rPr>
          <w:sz w:val="24"/>
          <w:szCs w:val="24"/>
        </w:rPr>
      </w:pPr>
      <w:r>
        <w:rPr>
          <w:sz w:val="24"/>
          <w:szCs w:val="24"/>
        </w:rPr>
        <w:t xml:space="preserve">In the below image we change the value of the cell we identified as a decimal typing error to 21.1 using </w:t>
      </w:r>
      <w:proofErr w:type="spellStart"/>
      <w:r>
        <w:rPr>
          <w:sz w:val="24"/>
          <w:szCs w:val="24"/>
        </w:rPr>
        <w:t>iloc</w:t>
      </w:r>
      <w:proofErr w:type="spellEnd"/>
      <w:r>
        <w:rPr>
          <w:sz w:val="24"/>
          <w:szCs w:val="24"/>
        </w:rPr>
        <w:t xml:space="preserve"> from </w:t>
      </w:r>
      <w:proofErr w:type="gramStart"/>
      <w:r>
        <w:rPr>
          <w:sz w:val="24"/>
          <w:szCs w:val="24"/>
        </w:rPr>
        <w:t>pandas</w:t>
      </w:r>
      <w:proofErr w:type="gramEnd"/>
      <w:r>
        <w:rPr>
          <w:sz w:val="24"/>
          <w:szCs w:val="24"/>
        </w:rPr>
        <w:t xml:space="preserve"> </w:t>
      </w:r>
      <w:r w:rsidR="00822E99">
        <w:rPr>
          <w:sz w:val="24"/>
          <w:szCs w:val="24"/>
        </w:rPr>
        <w:t>data frame</w:t>
      </w:r>
      <w:r>
        <w:rPr>
          <w:sz w:val="24"/>
          <w:szCs w:val="24"/>
        </w:rPr>
        <w:t xml:space="preserve"> </w:t>
      </w:r>
    </w:p>
    <w:p w14:paraId="642F688F" w14:textId="77777777" w:rsidR="00CC6511" w:rsidRDefault="00000000">
      <w:pPr>
        <w:jc w:val="center"/>
      </w:pPr>
      <w:r>
        <w:rPr>
          <w:noProof/>
        </w:rPr>
        <w:drawing>
          <wp:inline distT="114300" distB="114300" distL="114300" distR="114300" wp14:anchorId="3D7A0776" wp14:editId="0D7D06D2">
            <wp:extent cx="3706650" cy="18856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706650" cy="1885677"/>
                    </a:xfrm>
                    <a:prstGeom prst="rect">
                      <a:avLst/>
                    </a:prstGeom>
                    <a:ln/>
                  </pic:spPr>
                </pic:pic>
              </a:graphicData>
            </a:graphic>
          </wp:inline>
        </w:drawing>
      </w:r>
    </w:p>
    <w:p w14:paraId="09CB2645" w14:textId="63D1185C" w:rsidR="00CC6511" w:rsidRDefault="00000000">
      <w:pPr>
        <w:rPr>
          <w:sz w:val="24"/>
          <w:szCs w:val="24"/>
        </w:rPr>
      </w:pPr>
      <w:r>
        <w:rPr>
          <w:sz w:val="24"/>
          <w:szCs w:val="24"/>
        </w:rPr>
        <w:t>Next</w:t>
      </w:r>
      <w:r w:rsidR="00822E99">
        <w:rPr>
          <w:sz w:val="24"/>
          <w:szCs w:val="24"/>
        </w:rPr>
        <w:t>,</w:t>
      </w:r>
      <w:r>
        <w:rPr>
          <w:sz w:val="24"/>
          <w:szCs w:val="24"/>
        </w:rPr>
        <w:t xml:space="preserve"> we identified all the other outliers and replaced them with </w:t>
      </w:r>
      <w:proofErr w:type="spellStart"/>
      <w:r>
        <w:rPr>
          <w:sz w:val="24"/>
          <w:szCs w:val="24"/>
        </w:rPr>
        <w:t>NaN</w:t>
      </w:r>
      <w:proofErr w:type="spellEnd"/>
      <w:r>
        <w:rPr>
          <w:sz w:val="24"/>
          <w:szCs w:val="24"/>
        </w:rPr>
        <w:t xml:space="preserve"> for them to be imputed by the median of the columns.</w:t>
      </w:r>
    </w:p>
    <w:p w14:paraId="5187E342" w14:textId="272EB7FB" w:rsidR="00CC6511" w:rsidRDefault="00000000">
      <w:pPr>
        <w:rPr>
          <w:b/>
          <w:sz w:val="24"/>
          <w:szCs w:val="24"/>
        </w:rPr>
      </w:pPr>
      <w:r>
        <w:rPr>
          <w:b/>
          <w:sz w:val="24"/>
          <w:szCs w:val="24"/>
        </w:rPr>
        <w:lastRenderedPageBreak/>
        <w:t>C</w:t>
      </w:r>
      <w:r w:rsidR="003311CF">
        <w:rPr>
          <w:b/>
          <w:sz w:val="24"/>
          <w:szCs w:val="24"/>
        </w:rPr>
        <w:t>.</w:t>
      </w:r>
      <w:r>
        <w:rPr>
          <w:b/>
          <w:sz w:val="24"/>
          <w:szCs w:val="24"/>
        </w:rPr>
        <w:t xml:space="preserve">2: Substituting the missing Data by </w:t>
      </w:r>
      <w:proofErr w:type="spellStart"/>
      <w:r>
        <w:rPr>
          <w:b/>
          <w:sz w:val="24"/>
          <w:szCs w:val="24"/>
        </w:rPr>
        <w:t>NaN</w:t>
      </w:r>
      <w:proofErr w:type="spellEnd"/>
    </w:p>
    <w:p w14:paraId="65262BAC" w14:textId="77777777" w:rsidR="00CC6511" w:rsidRDefault="00000000">
      <w:r>
        <w:rPr>
          <w:noProof/>
        </w:rPr>
        <w:drawing>
          <wp:inline distT="114300" distB="114300" distL="114300" distR="114300" wp14:anchorId="107B6EAC" wp14:editId="6A5181CA">
            <wp:extent cx="5138738" cy="303739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138738" cy="3037395"/>
                    </a:xfrm>
                    <a:prstGeom prst="rect">
                      <a:avLst/>
                    </a:prstGeom>
                    <a:ln/>
                  </pic:spPr>
                </pic:pic>
              </a:graphicData>
            </a:graphic>
          </wp:inline>
        </w:drawing>
      </w:r>
    </w:p>
    <w:p w14:paraId="04665761" w14:textId="77777777" w:rsidR="00CC6511" w:rsidRDefault="00000000">
      <w:pPr>
        <w:jc w:val="center"/>
      </w:pPr>
      <w:r>
        <w:rPr>
          <w:noProof/>
        </w:rPr>
        <w:drawing>
          <wp:inline distT="114300" distB="114300" distL="114300" distR="114300" wp14:anchorId="53ED2342" wp14:editId="4B6E8500">
            <wp:extent cx="3887322" cy="171470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887322" cy="1714709"/>
                    </a:xfrm>
                    <a:prstGeom prst="rect">
                      <a:avLst/>
                    </a:prstGeom>
                    <a:ln/>
                  </pic:spPr>
                </pic:pic>
              </a:graphicData>
            </a:graphic>
          </wp:inline>
        </w:drawing>
      </w:r>
    </w:p>
    <w:p w14:paraId="5C3ABE1D" w14:textId="77777777" w:rsidR="003311CF" w:rsidRDefault="003311CF">
      <w:pPr>
        <w:rPr>
          <w:b/>
        </w:rPr>
      </w:pPr>
      <w:r>
        <w:rPr>
          <w:b/>
        </w:rPr>
        <w:br w:type="page"/>
      </w:r>
    </w:p>
    <w:p w14:paraId="6532DB4F" w14:textId="42F56BF0" w:rsidR="00CC6511" w:rsidRPr="003311CF" w:rsidRDefault="00000000">
      <w:pPr>
        <w:rPr>
          <w:b/>
          <w:sz w:val="40"/>
          <w:szCs w:val="40"/>
        </w:rPr>
      </w:pPr>
      <w:r w:rsidRPr="003311CF">
        <w:rPr>
          <w:b/>
          <w:sz w:val="40"/>
          <w:szCs w:val="40"/>
        </w:rPr>
        <w:lastRenderedPageBreak/>
        <w:t xml:space="preserve">FINAL RESULT - CLEAN DATASET </w:t>
      </w:r>
    </w:p>
    <w:p w14:paraId="6B1452F1" w14:textId="726F0647" w:rsidR="00CC6511" w:rsidRDefault="00000000">
      <w:pPr>
        <w:rPr>
          <w:sz w:val="36"/>
          <w:szCs w:val="36"/>
        </w:rPr>
      </w:pPr>
      <w:r>
        <w:rPr>
          <w:noProof/>
        </w:rPr>
        <w:drawing>
          <wp:inline distT="114300" distB="114300" distL="114300" distR="114300" wp14:anchorId="69F12BA9" wp14:editId="6424EA5A">
            <wp:extent cx="5731200" cy="3810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3810000"/>
                    </a:xfrm>
                    <a:prstGeom prst="rect">
                      <a:avLst/>
                    </a:prstGeom>
                    <a:ln/>
                  </pic:spPr>
                </pic:pic>
              </a:graphicData>
            </a:graphic>
          </wp:inline>
        </w:drawing>
      </w:r>
    </w:p>
    <w:p w14:paraId="2850D897" w14:textId="4091EA01" w:rsidR="00C53FFE" w:rsidRDefault="00C53FFE">
      <w:pPr>
        <w:rPr>
          <w:sz w:val="36"/>
          <w:szCs w:val="36"/>
        </w:rPr>
      </w:pPr>
    </w:p>
    <w:p w14:paraId="38CAF757" w14:textId="5D7F8950" w:rsidR="00C53FFE" w:rsidRDefault="00C53FFE">
      <w:pPr>
        <w:rPr>
          <w:sz w:val="36"/>
          <w:szCs w:val="36"/>
        </w:rPr>
      </w:pPr>
    </w:p>
    <w:p w14:paraId="00C3B18F" w14:textId="6E7F7936" w:rsidR="00C53FFE" w:rsidRDefault="00C53FFE">
      <w:pPr>
        <w:rPr>
          <w:sz w:val="36"/>
          <w:szCs w:val="36"/>
        </w:rPr>
      </w:pPr>
    </w:p>
    <w:p w14:paraId="2B5A0AA6" w14:textId="38575540" w:rsidR="00C53FFE" w:rsidRDefault="00C53FFE">
      <w:pPr>
        <w:rPr>
          <w:sz w:val="36"/>
          <w:szCs w:val="36"/>
        </w:rPr>
      </w:pPr>
    </w:p>
    <w:p w14:paraId="096E5504" w14:textId="68C028FB" w:rsidR="00C53FFE" w:rsidRDefault="00C53FFE">
      <w:pPr>
        <w:rPr>
          <w:sz w:val="36"/>
          <w:szCs w:val="36"/>
        </w:rPr>
      </w:pPr>
    </w:p>
    <w:p w14:paraId="2EF11DAB" w14:textId="730C05F4" w:rsidR="00C53FFE" w:rsidRDefault="00C53FFE">
      <w:pPr>
        <w:rPr>
          <w:sz w:val="36"/>
          <w:szCs w:val="36"/>
        </w:rPr>
      </w:pPr>
    </w:p>
    <w:p w14:paraId="2F4D63DE" w14:textId="46FD09CC" w:rsidR="00C53FFE" w:rsidRDefault="00C53FFE">
      <w:pPr>
        <w:rPr>
          <w:sz w:val="36"/>
          <w:szCs w:val="36"/>
        </w:rPr>
      </w:pPr>
    </w:p>
    <w:p w14:paraId="746DC241" w14:textId="31C22E13" w:rsidR="00C53FFE" w:rsidRDefault="00C53FFE">
      <w:pPr>
        <w:rPr>
          <w:sz w:val="36"/>
          <w:szCs w:val="36"/>
        </w:rPr>
      </w:pPr>
    </w:p>
    <w:p w14:paraId="016E6F7D" w14:textId="04B7C70F" w:rsidR="00C53FFE" w:rsidRDefault="00C53FFE">
      <w:pPr>
        <w:rPr>
          <w:sz w:val="36"/>
          <w:szCs w:val="36"/>
        </w:rPr>
      </w:pPr>
    </w:p>
    <w:p w14:paraId="195C4A38" w14:textId="0497F510" w:rsidR="00C53FFE" w:rsidRDefault="00C53FFE">
      <w:pPr>
        <w:rPr>
          <w:sz w:val="36"/>
          <w:szCs w:val="36"/>
        </w:rPr>
      </w:pPr>
    </w:p>
    <w:p w14:paraId="54A1092F" w14:textId="40EA4013" w:rsidR="00C53FFE" w:rsidRDefault="00C53FFE">
      <w:pPr>
        <w:rPr>
          <w:sz w:val="36"/>
          <w:szCs w:val="36"/>
        </w:rPr>
      </w:pPr>
    </w:p>
    <w:p w14:paraId="75A8E973" w14:textId="6C10C4BB" w:rsidR="00C53FFE" w:rsidRDefault="00C53FFE">
      <w:pPr>
        <w:rPr>
          <w:sz w:val="36"/>
          <w:szCs w:val="36"/>
        </w:rPr>
      </w:pPr>
    </w:p>
    <w:p w14:paraId="5A581FC3" w14:textId="77777777" w:rsidR="00C53FFE" w:rsidRDefault="00C53FFE">
      <w:pPr>
        <w:rPr>
          <w:sz w:val="36"/>
          <w:szCs w:val="36"/>
        </w:rPr>
      </w:pPr>
    </w:p>
    <w:p w14:paraId="05BEE150" w14:textId="06E8B0DB" w:rsidR="00CC6511" w:rsidRDefault="00000000">
      <w:pPr>
        <w:pStyle w:val="Heading1"/>
        <w:rPr>
          <w:b/>
        </w:rPr>
      </w:pPr>
      <w:bookmarkStart w:id="4" w:name="_cctzguy0khxt" w:colFirst="0" w:colLast="0"/>
      <w:bookmarkEnd w:id="4"/>
      <w:r>
        <w:rPr>
          <w:b/>
        </w:rPr>
        <w:lastRenderedPageBreak/>
        <w:t>REFERENCES</w:t>
      </w:r>
    </w:p>
    <w:p w14:paraId="06D673FC" w14:textId="77777777" w:rsidR="00CC6511" w:rsidRDefault="00CC6511">
      <w:pPr>
        <w:spacing w:before="240" w:after="240"/>
      </w:pPr>
    </w:p>
    <w:p w14:paraId="6C2C4DAE" w14:textId="77777777" w:rsidR="00CC6511" w:rsidRDefault="00000000">
      <w:pPr>
        <w:spacing w:after="0" w:line="480" w:lineRule="auto"/>
        <w:ind w:left="720"/>
        <w:rPr>
          <w:sz w:val="24"/>
          <w:szCs w:val="24"/>
        </w:rPr>
      </w:pPr>
      <w:r>
        <w:rPr>
          <w:sz w:val="24"/>
          <w:szCs w:val="24"/>
        </w:rPr>
        <w:t xml:space="preserve">Felipe. (2022, May 7). </w:t>
      </w:r>
      <w:r>
        <w:rPr>
          <w:i/>
          <w:sz w:val="24"/>
          <w:szCs w:val="24"/>
        </w:rPr>
        <w:t xml:space="preserve">Pandas </w:t>
      </w:r>
      <w:proofErr w:type="spellStart"/>
      <w:r>
        <w:rPr>
          <w:i/>
          <w:sz w:val="24"/>
          <w:szCs w:val="24"/>
        </w:rPr>
        <w:t>dataframe</w:t>
      </w:r>
      <w:proofErr w:type="spellEnd"/>
      <w:r>
        <w:rPr>
          <w:i/>
          <w:sz w:val="24"/>
          <w:szCs w:val="24"/>
        </w:rPr>
        <w:t xml:space="preserve"> examples: Styling cells and conditional formatting</w:t>
      </w:r>
      <w:r>
        <w:rPr>
          <w:sz w:val="24"/>
          <w:szCs w:val="24"/>
        </w:rPr>
        <w:t>. queirozf.com. Retrieved September 19, 2022, from https://queirozf.com/entries/pandas-dataframe-examples-styling-cells-and-conditional-formatting</w:t>
      </w:r>
    </w:p>
    <w:p w14:paraId="7AAD02D2" w14:textId="77777777" w:rsidR="00CC6511" w:rsidRDefault="00CC6511">
      <w:pPr>
        <w:spacing w:after="0" w:line="480" w:lineRule="auto"/>
        <w:ind w:left="720"/>
        <w:rPr>
          <w:sz w:val="24"/>
          <w:szCs w:val="24"/>
        </w:rPr>
      </w:pPr>
    </w:p>
    <w:p w14:paraId="5A5220CF" w14:textId="77777777" w:rsidR="00CC6511" w:rsidRDefault="00000000">
      <w:pPr>
        <w:spacing w:after="0" w:line="480" w:lineRule="auto"/>
        <w:ind w:left="720"/>
        <w:rPr>
          <w:sz w:val="24"/>
          <w:szCs w:val="24"/>
        </w:rPr>
      </w:pPr>
      <w:r>
        <w:rPr>
          <w:sz w:val="24"/>
          <w:szCs w:val="24"/>
        </w:rPr>
        <w:t xml:space="preserve">Frantic Fowl. (2020, February 25). </w:t>
      </w:r>
      <w:r>
        <w:rPr>
          <w:i/>
          <w:sz w:val="24"/>
          <w:szCs w:val="24"/>
        </w:rPr>
        <w:t xml:space="preserve">Show all rows in </w:t>
      </w:r>
      <w:proofErr w:type="spellStart"/>
      <w:r>
        <w:rPr>
          <w:i/>
          <w:sz w:val="24"/>
          <w:szCs w:val="24"/>
        </w:rPr>
        <w:t>Jupyter</w:t>
      </w:r>
      <w:proofErr w:type="spellEnd"/>
      <w:r>
        <w:rPr>
          <w:i/>
          <w:sz w:val="24"/>
          <w:szCs w:val="24"/>
        </w:rPr>
        <w:t xml:space="preserve"> notebook code example</w:t>
      </w:r>
      <w:r>
        <w:rPr>
          <w:sz w:val="24"/>
          <w:szCs w:val="24"/>
        </w:rPr>
        <w:t xml:space="preserve">. Show all rows in </w:t>
      </w:r>
      <w:proofErr w:type="spellStart"/>
      <w:r>
        <w:rPr>
          <w:sz w:val="24"/>
          <w:szCs w:val="24"/>
        </w:rPr>
        <w:t>jupyter</w:t>
      </w:r>
      <w:proofErr w:type="spellEnd"/>
      <w:r>
        <w:rPr>
          <w:sz w:val="24"/>
          <w:szCs w:val="24"/>
        </w:rPr>
        <w:t xml:space="preserve"> notebook Code Example. Retrieved September 19, 2022, from https://www.codegrepper.com/code-examples/python/show+all+rows+in+jupyter+notebook</w:t>
      </w:r>
    </w:p>
    <w:p w14:paraId="1BC17C0B" w14:textId="77777777" w:rsidR="00CC6511" w:rsidRDefault="00CC6511">
      <w:pPr>
        <w:spacing w:after="0" w:line="480" w:lineRule="auto"/>
        <w:ind w:left="720"/>
        <w:rPr>
          <w:sz w:val="24"/>
          <w:szCs w:val="24"/>
        </w:rPr>
      </w:pPr>
    </w:p>
    <w:p w14:paraId="68C0797A" w14:textId="77777777" w:rsidR="00CC6511" w:rsidRDefault="00000000">
      <w:pPr>
        <w:spacing w:after="0" w:line="480" w:lineRule="auto"/>
        <w:ind w:left="720"/>
        <w:rPr>
          <w:sz w:val="24"/>
          <w:szCs w:val="24"/>
        </w:rPr>
      </w:pPr>
      <w:r>
        <w:rPr>
          <w:sz w:val="24"/>
          <w:szCs w:val="24"/>
        </w:rPr>
        <w:t xml:space="preserve">Goyal, C. (2022, August 25). </w:t>
      </w:r>
      <w:r>
        <w:rPr>
          <w:i/>
          <w:sz w:val="24"/>
          <w:szCs w:val="24"/>
        </w:rPr>
        <w:t>How to detect and remove outliers: Outlier Detection and Removal</w:t>
      </w:r>
      <w:r>
        <w:rPr>
          <w:sz w:val="24"/>
          <w:szCs w:val="24"/>
        </w:rPr>
        <w:t>. Analytics Vidhya. Retrieved September 19, 2022, from https://www.analyticsvidhya.com/blog/2021/05/feature-engineering-how-to-detect-and-remove-outliers-with-python-code/</w:t>
      </w:r>
    </w:p>
    <w:p w14:paraId="3B012219" w14:textId="77777777" w:rsidR="00CC6511" w:rsidRDefault="00CC6511">
      <w:pPr>
        <w:spacing w:after="0" w:line="480" w:lineRule="auto"/>
        <w:ind w:left="720"/>
        <w:rPr>
          <w:sz w:val="24"/>
          <w:szCs w:val="24"/>
        </w:rPr>
      </w:pPr>
    </w:p>
    <w:p w14:paraId="3585FEB0" w14:textId="77777777" w:rsidR="00CC6511" w:rsidRDefault="00000000">
      <w:pPr>
        <w:spacing w:after="0" w:line="480" w:lineRule="auto"/>
        <w:ind w:left="720"/>
        <w:rPr>
          <w:sz w:val="24"/>
          <w:szCs w:val="24"/>
        </w:rPr>
      </w:pPr>
      <w:proofErr w:type="spellStart"/>
      <w:r>
        <w:rPr>
          <w:sz w:val="24"/>
          <w:szCs w:val="24"/>
        </w:rPr>
        <w:t>MachineLearningPlus</w:t>
      </w:r>
      <w:proofErr w:type="spellEnd"/>
      <w:r>
        <w:rPr>
          <w:sz w:val="24"/>
          <w:szCs w:val="24"/>
        </w:rPr>
        <w:t xml:space="preserve">. (2022, March 8). </w:t>
      </w:r>
      <w:r>
        <w:rPr>
          <w:i/>
          <w:sz w:val="24"/>
          <w:szCs w:val="24"/>
        </w:rPr>
        <w:t>Pandas reset index - how to reset the index and convert the index to a column?</w:t>
      </w:r>
      <w:r>
        <w:rPr>
          <w:sz w:val="24"/>
          <w:szCs w:val="24"/>
        </w:rPr>
        <w:t xml:space="preserve"> Machine Learning Plus. Retrieved September 19, 2022, from https://www.machinelearningplus.com/pandas/pandas-reset-index/</w:t>
      </w:r>
    </w:p>
    <w:p w14:paraId="70886519" w14:textId="77777777" w:rsidR="00CC6511" w:rsidRDefault="00CC6511">
      <w:pPr>
        <w:spacing w:after="0" w:line="480" w:lineRule="auto"/>
        <w:ind w:left="720"/>
        <w:rPr>
          <w:sz w:val="24"/>
          <w:szCs w:val="24"/>
        </w:rPr>
      </w:pPr>
    </w:p>
    <w:p w14:paraId="3B9B7501" w14:textId="6CB77498" w:rsidR="00CC6511" w:rsidRDefault="00000000">
      <w:pPr>
        <w:spacing w:after="0" w:line="480" w:lineRule="auto"/>
        <w:ind w:left="720"/>
        <w:rPr>
          <w:sz w:val="24"/>
          <w:szCs w:val="24"/>
        </w:rPr>
      </w:pPr>
      <w:proofErr w:type="spellStart"/>
      <w:r>
        <w:rPr>
          <w:sz w:val="24"/>
          <w:szCs w:val="24"/>
        </w:rPr>
        <w:t>Shmueli</w:t>
      </w:r>
      <w:proofErr w:type="spellEnd"/>
      <w:r>
        <w:rPr>
          <w:sz w:val="24"/>
          <w:szCs w:val="24"/>
        </w:rPr>
        <w:t xml:space="preserve">, G., Bruce, P. C., </w:t>
      </w:r>
      <w:proofErr w:type="spellStart"/>
      <w:r>
        <w:rPr>
          <w:sz w:val="24"/>
          <w:szCs w:val="24"/>
        </w:rPr>
        <w:t>Gedeck</w:t>
      </w:r>
      <w:proofErr w:type="spellEnd"/>
      <w:r>
        <w:rPr>
          <w:sz w:val="24"/>
          <w:szCs w:val="24"/>
        </w:rPr>
        <w:t xml:space="preserve">, P., &amp; Patel, N. R. (2020). </w:t>
      </w:r>
      <w:r>
        <w:rPr>
          <w:i/>
          <w:sz w:val="24"/>
          <w:szCs w:val="24"/>
        </w:rPr>
        <w:t>Data mining for Business Analytics: Concepts, techniques and applications in Python</w:t>
      </w:r>
      <w:r>
        <w:rPr>
          <w:sz w:val="24"/>
          <w:szCs w:val="24"/>
        </w:rPr>
        <w:t xml:space="preserve">. John Wiley &amp; Sons, Inc. </w:t>
      </w:r>
    </w:p>
    <w:p w14:paraId="5500D3AB" w14:textId="77777777" w:rsidR="00F874E3" w:rsidRDefault="00F874E3">
      <w:pPr>
        <w:spacing w:after="0" w:line="480" w:lineRule="auto"/>
        <w:ind w:left="720"/>
        <w:rPr>
          <w:sz w:val="24"/>
          <w:szCs w:val="24"/>
        </w:rPr>
      </w:pPr>
    </w:p>
    <w:p w14:paraId="55E48A31" w14:textId="25D1FA32" w:rsidR="00CC6511" w:rsidRDefault="00F874E3" w:rsidP="003F7963">
      <w:pPr>
        <w:pStyle w:val="NormalWeb"/>
        <w:spacing w:before="0" w:beforeAutospacing="0" w:after="0" w:afterAutospacing="0" w:line="480" w:lineRule="auto"/>
        <w:ind w:left="720" w:hanging="720"/>
      </w:pPr>
      <w:r>
        <w:tab/>
      </w:r>
      <w:r>
        <w:rPr>
          <w:i/>
          <w:iCs/>
        </w:rPr>
        <w:t>The Boston house-price data</w:t>
      </w:r>
      <w:r>
        <w:t>. (n.d.). http://lib.stat.cmu.edu/</w:t>
      </w:r>
    </w:p>
    <w:sectPr w:rsidR="00CC6511">
      <w:pgSz w:w="11909" w:h="16834"/>
      <w:pgMar w:top="810" w:right="1440" w:bottom="109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3685" w14:textId="77777777" w:rsidR="00750214" w:rsidRDefault="00750214">
      <w:pPr>
        <w:spacing w:after="0" w:line="240" w:lineRule="auto"/>
      </w:pPr>
      <w:r>
        <w:separator/>
      </w:r>
    </w:p>
  </w:endnote>
  <w:endnote w:type="continuationSeparator" w:id="0">
    <w:p w14:paraId="45167378" w14:textId="77777777" w:rsidR="00750214" w:rsidRDefault="00750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9F1B" w14:textId="77777777" w:rsidR="00750214" w:rsidRDefault="00750214">
      <w:pPr>
        <w:spacing w:after="0" w:line="240" w:lineRule="auto"/>
      </w:pPr>
      <w:r>
        <w:separator/>
      </w:r>
    </w:p>
  </w:footnote>
  <w:footnote w:type="continuationSeparator" w:id="0">
    <w:p w14:paraId="418ACEE9" w14:textId="77777777" w:rsidR="00750214" w:rsidRDefault="00750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F707D"/>
    <w:multiLevelType w:val="multilevel"/>
    <w:tmpl w:val="6226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20399C"/>
    <w:multiLevelType w:val="multilevel"/>
    <w:tmpl w:val="85A82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5792811">
    <w:abstractNumId w:val="0"/>
  </w:num>
  <w:num w:numId="2" w16cid:durableId="24407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11"/>
    <w:rsid w:val="000B15B2"/>
    <w:rsid w:val="00245FF9"/>
    <w:rsid w:val="003311CF"/>
    <w:rsid w:val="003F7963"/>
    <w:rsid w:val="00750214"/>
    <w:rsid w:val="00822E99"/>
    <w:rsid w:val="00866F9F"/>
    <w:rsid w:val="00C53FFE"/>
    <w:rsid w:val="00CC6511"/>
    <w:rsid w:val="00D74B1E"/>
    <w:rsid w:val="00F35212"/>
    <w:rsid w:val="00F8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FD00"/>
  <w15:docId w15:val="{2CB5F556-E8C5-4C38-9F64-2D4EF32F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111111"/>
        <w:sz w:val="28"/>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66F9F"/>
    <w:pPr>
      <w:spacing w:after="100"/>
    </w:pPr>
  </w:style>
  <w:style w:type="character" w:styleId="Hyperlink">
    <w:name w:val="Hyperlink"/>
    <w:basedOn w:val="DefaultParagraphFont"/>
    <w:uiPriority w:val="99"/>
    <w:unhideWhenUsed/>
    <w:rsid w:val="00866F9F"/>
    <w:rPr>
      <w:color w:val="0000FF" w:themeColor="hyperlink"/>
      <w:u w:val="single"/>
    </w:rPr>
  </w:style>
  <w:style w:type="paragraph" w:styleId="Header">
    <w:name w:val="header"/>
    <w:basedOn w:val="Normal"/>
    <w:link w:val="HeaderChar"/>
    <w:uiPriority w:val="99"/>
    <w:unhideWhenUsed/>
    <w:rsid w:val="00245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FF9"/>
  </w:style>
  <w:style w:type="paragraph" w:styleId="Footer">
    <w:name w:val="footer"/>
    <w:basedOn w:val="Normal"/>
    <w:link w:val="FooterChar"/>
    <w:uiPriority w:val="99"/>
    <w:unhideWhenUsed/>
    <w:rsid w:val="00245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FF9"/>
  </w:style>
  <w:style w:type="paragraph" w:styleId="NormalWeb">
    <w:name w:val="Normal (Web)"/>
    <w:basedOn w:val="Normal"/>
    <w:uiPriority w:val="99"/>
    <w:unhideWhenUsed/>
    <w:rsid w:val="00F874E3"/>
    <w:pPr>
      <w:spacing w:before="100" w:beforeAutospacing="1" w:after="100" w:afterAutospacing="1" w:line="240" w:lineRule="auto"/>
    </w:pPr>
    <w:rPr>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656">
      <w:bodyDiv w:val="1"/>
      <w:marLeft w:val="0"/>
      <w:marRight w:val="0"/>
      <w:marTop w:val="0"/>
      <w:marBottom w:val="0"/>
      <w:divBdr>
        <w:top w:val="none" w:sz="0" w:space="0" w:color="auto"/>
        <w:left w:val="none" w:sz="0" w:space="0" w:color="auto"/>
        <w:bottom w:val="none" w:sz="0" w:space="0" w:color="auto"/>
        <w:right w:val="none" w:sz="0" w:space="0" w:color="auto"/>
      </w:divBdr>
    </w:div>
    <w:div w:id="290598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85515-C069-43EF-92FC-381181A1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Divyansh Chetan Shah</cp:lastModifiedBy>
  <cp:revision>3</cp:revision>
  <dcterms:created xsi:type="dcterms:W3CDTF">2022-09-19T21:44:00Z</dcterms:created>
  <dcterms:modified xsi:type="dcterms:W3CDTF">2022-09-19T21:48:00Z</dcterms:modified>
</cp:coreProperties>
</file>