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7849F" w14:textId="77777777" w:rsidR="00E563D0" w:rsidRPr="00E563D0" w:rsidRDefault="00000000" w:rsidP="00E563D0">
      <w:pPr>
        <w:rPr>
          <w:lang w:bidi="ar-JO"/>
        </w:rPr>
      </w:pPr>
      <w:r>
        <w:rPr>
          <w:lang w:bidi="ar-JO"/>
        </w:rPr>
        <w:pict w14:anchorId="320AA01E">
          <v:rect id="_x0000_i1025" style="width:0;height:1.5pt" o:hralign="center" o:hrstd="t" o:hr="t" fillcolor="#a0a0a0" stroked="f"/>
        </w:pict>
      </w:r>
    </w:p>
    <w:p w14:paraId="73B77551" w14:textId="3D168961" w:rsidR="00E563D0" w:rsidRPr="00E563D0" w:rsidRDefault="00E563D0" w:rsidP="00E563D0">
      <w:pPr>
        <w:rPr>
          <w:b/>
          <w:bCs/>
          <w:lang w:bidi="ar-JO"/>
        </w:rPr>
      </w:pPr>
      <w:r w:rsidRPr="00E563D0">
        <w:rPr>
          <w:b/>
          <w:bCs/>
          <w:lang w:bidi="ar-JO"/>
        </w:rPr>
        <w:t xml:space="preserve"> Software Test Plan (STP)</w:t>
      </w:r>
    </w:p>
    <w:p w14:paraId="601C8F0C" w14:textId="77777777" w:rsidR="00E563D0" w:rsidRPr="00E563D0" w:rsidRDefault="00E563D0" w:rsidP="00E563D0">
      <w:pPr>
        <w:rPr>
          <w:lang w:bidi="ar-JO"/>
        </w:rPr>
      </w:pPr>
      <w:r w:rsidRPr="00E563D0">
        <w:rPr>
          <w:b/>
          <w:bCs/>
          <w:lang w:bidi="ar-JO"/>
        </w:rPr>
        <w:t>Project Name:</w:t>
      </w:r>
      <w:r w:rsidRPr="00E563D0">
        <w:rPr>
          <w:lang w:bidi="ar-JO"/>
        </w:rPr>
        <w:t xml:space="preserve"> Horilla Human Resources Management System</w:t>
      </w:r>
      <w:r w:rsidRPr="00E563D0">
        <w:rPr>
          <w:lang w:bidi="ar-JO"/>
        </w:rPr>
        <w:br/>
      </w:r>
      <w:r w:rsidRPr="00E563D0">
        <w:rPr>
          <w:b/>
          <w:bCs/>
          <w:lang w:bidi="ar-JO"/>
        </w:rPr>
        <w:t>Version:</w:t>
      </w:r>
      <w:r w:rsidRPr="00E563D0">
        <w:rPr>
          <w:lang w:bidi="ar-JO"/>
        </w:rPr>
        <w:t xml:space="preserve"> 1.0</w:t>
      </w:r>
      <w:r w:rsidRPr="00E563D0">
        <w:rPr>
          <w:lang w:bidi="ar-JO"/>
        </w:rPr>
        <w:br/>
      </w:r>
      <w:r w:rsidRPr="00E563D0">
        <w:rPr>
          <w:b/>
          <w:bCs/>
          <w:lang w:bidi="ar-JO"/>
        </w:rPr>
        <w:t>Document Date:</w:t>
      </w:r>
      <w:r w:rsidRPr="00E563D0">
        <w:rPr>
          <w:lang w:bidi="ar-JO"/>
        </w:rPr>
        <w:t xml:space="preserve"> 06/08/2025</w:t>
      </w:r>
      <w:r w:rsidRPr="00E563D0">
        <w:rPr>
          <w:lang w:bidi="ar-JO"/>
        </w:rPr>
        <w:br/>
      </w:r>
      <w:r w:rsidRPr="00E563D0">
        <w:rPr>
          <w:b/>
          <w:bCs/>
          <w:lang w:bidi="ar-JO"/>
        </w:rPr>
        <w:t>Prepared By:</w:t>
      </w:r>
      <w:r w:rsidRPr="00E563D0">
        <w:rPr>
          <w:lang w:bidi="ar-JO"/>
        </w:rPr>
        <w:t xml:space="preserve"> QA Team</w:t>
      </w:r>
      <w:r w:rsidRPr="00E563D0">
        <w:rPr>
          <w:lang w:bidi="ar-JO"/>
        </w:rPr>
        <w:br/>
      </w:r>
      <w:r w:rsidRPr="00E563D0">
        <w:rPr>
          <w:b/>
          <w:bCs/>
          <w:lang w:bidi="ar-JO"/>
        </w:rPr>
        <w:t>Test Lead:</w:t>
      </w:r>
      <w:r w:rsidRPr="00E563D0">
        <w:rPr>
          <w:lang w:bidi="ar-JO"/>
        </w:rPr>
        <w:t xml:space="preserve"> Hamdallah</w:t>
      </w:r>
      <w:r w:rsidRPr="00E563D0">
        <w:rPr>
          <w:lang w:bidi="ar-JO"/>
        </w:rPr>
        <w:br/>
      </w:r>
      <w:r w:rsidRPr="00E563D0">
        <w:rPr>
          <w:b/>
          <w:bCs/>
          <w:lang w:bidi="ar-JO"/>
        </w:rPr>
        <w:t>Testers:</w:t>
      </w:r>
      <w:r w:rsidRPr="00E563D0">
        <w:rPr>
          <w:lang w:bidi="ar-JO"/>
        </w:rPr>
        <w:t xml:space="preserve"> Huthayfa, Waed</w:t>
      </w:r>
    </w:p>
    <w:p w14:paraId="42A8AB7B" w14:textId="00BD1F15" w:rsidR="00E563D0" w:rsidRPr="00E563D0" w:rsidRDefault="00E563D0" w:rsidP="00E563D0">
      <w:pPr>
        <w:rPr>
          <w:lang w:bidi="ar-JO"/>
        </w:rPr>
      </w:pPr>
    </w:p>
    <w:p w14:paraId="17D144AC" w14:textId="763727D5" w:rsidR="005314D2" w:rsidRPr="005314D2" w:rsidRDefault="005314D2" w:rsidP="005314D2">
      <w:pPr>
        <w:pStyle w:val="3"/>
        <w:keepNext w:val="0"/>
        <w:keepLines w:val="0"/>
        <w:spacing w:before="280"/>
        <w:rPr>
          <w:b/>
          <w:color w:val="000000"/>
          <w:sz w:val="26"/>
          <w:szCs w:val="26"/>
        </w:rPr>
      </w:pPr>
      <w:r>
        <w:rPr>
          <w:b/>
          <w:color w:val="000000"/>
          <w:sz w:val="26"/>
          <w:szCs w:val="26"/>
        </w:rPr>
        <w:t>1. Introduction</w:t>
      </w:r>
      <w:r>
        <w:rPr>
          <w:b/>
          <w:bCs/>
          <w:lang w:bidi="ar-JO"/>
        </w:rPr>
        <w:t xml:space="preserve"> </w:t>
      </w:r>
    </w:p>
    <w:p w14:paraId="5BC76BA4" w14:textId="58D0293C" w:rsidR="00E563D0" w:rsidRPr="00E563D0" w:rsidRDefault="00E563D0" w:rsidP="00E563D0">
      <w:pPr>
        <w:rPr>
          <w:b/>
          <w:bCs/>
          <w:lang w:bidi="ar-JO"/>
        </w:rPr>
      </w:pPr>
      <w:r w:rsidRPr="00E563D0">
        <w:rPr>
          <w:b/>
          <w:bCs/>
          <w:lang w:bidi="ar-JO"/>
        </w:rPr>
        <w:t>1.</w:t>
      </w:r>
      <w:r w:rsidR="005314D2">
        <w:rPr>
          <w:b/>
          <w:bCs/>
          <w:lang w:bidi="ar-JO"/>
        </w:rPr>
        <w:t>1</w:t>
      </w:r>
      <w:r w:rsidRPr="00E563D0">
        <w:rPr>
          <w:b/>
          <w:bCs/>
          <w:lang w:bidi="ar-JO"/>
        </w:rPr>
        <w:t xml:space="preserve"> Objective</w:t>
      </w:r>
    </w:p>
    <w:p w14:paraId="0C796A3E" w14:textId="77777777" w:rsidR="00E563D0" w:rsidRPr="00E563D0" w:rsidRDefault="00E563D0" w:rsidP="00E563D0">
      <w:pPr>
        <w:rPr>
          <w:lang w:bidi="ar-JO"/>
        </w:rPr>
      </w:pPr>
      <w:r w:rsidRPr="00E563D0">
        <w:rPr>
          <w:lang w:bidi="ar-JO"/>
        </w:rPr>
        <w:t>This plan defines the scope, strategy, resources, schedule, and responsibilities for the QA activities of the Horilla HR Management System. The aim is to ensure that the system meets the functional and non-functional requirements with no critical defects.</w:t>
      </w:r>
    </w:p>
    <w:p w14:paraId="28ED8313" w14:textId="3B49292B" w:rsidR="00E563D0" w:rsidRPr="00E563D0" w:rsidRDefault="00E563D0" w:rsidP="00E563D0">
      <w:pPr>
        <w:rPr>
          <w:lang w:bidi="ar-JO"/>
        </w:rPr>
      </w:pPr>
    </w:p>
    <w:p w14:paraId="3ACA2C5F" w14:textId="4806AB5B" w:rsidR="00E563D0" w:rsidRPr="00E563D0" w:rsidRDefault="005314D2" w:rsidP="00E563D0">
      <w:pPr>
        <w:rPr>
          <w:b/>
          <w:bCs/>
          <w:lang w:bidi="ar-JO"/>
        </w:rPr>
      </w:pPr>
      <w:r>
        <w:rPr>
          <w:b/>
          <w:bCs/>
          <w:lang w:bidi="ar-JO"/>
        </w:rPr>
        <w:t xml:space="preserve">1.2 </w:t>
      </w:r>
      <w:r w:rsidR="00E563D0" w:rsidRPr="00E563D0">
        <w:rPr>
          <w:b/>
          <w:bCs/>
          <w:lang w:bidi="ar-JO"/>
        </w:rPr>
        <w:t xml:space="preserve"> Scope of Testing</w:t>
      </w:r>
    </w:p>
    <w:p w14:paraId="79150263" w14:textId="24A1309F" w:rsidR="00E563D0" w:rsidRPr="00E563D0" w:rsidRDefault="00E563D0" w:rsidP="00E563D0">
      <w:pPr>
        <w:rPr>
          <w:b/>
          <w:bCs/>
          <w:lang w:bidi="ar-JO"/>
        </w:rPr>
      </w:pPr>
      <w:r w:rsidRPr="00E563D0">
        <w:rPr>
          <w:b/>
          <w:bCs/>
          <w:lang w:bidi="ar-JO"/>
        </w:rPr>
        <w:t xml:space="preserve"> In-Scope:</w:t>
      </w:r>
    </w:p>
    <w:p w14:paraId="360993EA" w14:textId="77777777" w:rsidR="00E563D0" w:rsidRPr="00E563D0" w:rsidRDefault="00E563D0" w:rsidP="00E563D0">
      <w:pPr>
        <w:numPr>
          <w:ilvl w:val="0"/>
          <w:numId w:val="24"/>
        </w:numPr>
        <w:rPr>
          <w:lang w:bidi="ar-JO"/>
        </w:rPr>
      </w:pPr>
      <w:r w:rsidRPr="00E563D0">
        <w:rPr>
          <w:lang w:bidi="ar-JO"/>
        </w:rPr>
        <w:t>Manual testing of major HR modules:</w:t>
      </w:r>
    </w:p>
    <w:p w14:paraId="287C4CE7" w14:textId="77777777" w:rsidR="00E563D0" w:rsidRPr="00E563D0" w:rsidRDefault="00E563D0" w:rsidP="00E563D0">
      <w:pPr>
        <w:numPr>
          <w:ilvl w:val="1"/>
          <w:numId w:val="24"/>
        </w:numPr>
        <w:rPr>
          <w:lang w:bidi="ar-JO"/>
        </w:rPr>
      </w:pPr>
      <w:r w:rsidRPr="00E563D0">
        <w:rPr>
          <w:lang w:bidi="ar-JO"/>
        </w:rPr>
        <w:t>Employee Management</w:t>
      </w:r>
    </w:p>
    <w:p w14:paraId="439F0C0A" w14:textId="77777777" w:rsidR="00E563D0" w:rsidRPr="00E563D0" w:rsidRDefault="00E563D0" w:rsidP="00E563D0">
      <w:pPr>
        <w:numPr>
          <w:ilvl w:val="1"/>
          <w:numId w:val="24"/>
        </w:numPr>
        <w:rPr>
          <w:lang w:bidi="ar-JO"/>
        </w:rPr>
      </w:pPr>
      <w:r w:rsidRPr="00E563D0">
        <w:rPr>
          <w:lang w:bidi="ar-JO"/>
        </w:rPr>
        <w:t>Shift Requests</w:t>
      </w:r>
    </w:p>
    <w:p w14:paraId="479DB878" w14:textId="77777777" w:rsidR="00E563D0" w:rsidRPr="00E563D0" w:rsidRDefault="00E563D0" w:rsidP="00E563D0">
      <w:pPr>
        <w:numPr>
          <w:ilvl w:val="1"/>
          <w:numId w:val="24"/>
        </w:numPr>
        <w:rPr>
          <w:lang w:bidi="ar-JO"/>
        </w:rPr>
      </w:pPr>
      <w:r w:rsidRPr="00E563D0">
        <w:rPr>
          <w:lang w:bidi="ar-JO"/>
        </w:rPr>
        <w:t>Work Type Requests</w:t>
      </w:r>
    </w:p>
    <w:p w14:paraId="08BAAF76" w14:textId="77777777" w:rsidR="00E563D0" w:rsidRPr="00E563D0" w:rsidRDefault="00E563D0" w:rsidP="00E563D0">
      <w:pPr>
        <w:numPr>
          <w:ilvl w:val="1"/>
          <w:numId w:val="24"/>
        </w:numPr>
        <w:rPr>
          <w:lang w:bidi="ar-JO"/>
        </w:rPr>
      </w:pPr>
      <w:r w:rsidRPr="00E563D0">
        <w:rPr>
          <w:lang w:bidi="ar-JO"/>
        </w:rPr>
        <w:t>Attendance</w:t>
      </w:r>
    </w:p>
    <w:p w14:paraId="7CE9E980" w14:textId="77777777" w:rsidR="00E563D0" w:rsidRPr="00E563D0" w:rsidRDefault="00E563D0" w:rsidP="00E563D0">
      <w:pPr>
        <w:numPr>
          <w:ilvl w:val="1"/>
          <w:numId w:val="24"/>
        </w:numPr>
        <w:rPr>
          <w:lang w:bidi="ar-JO"/>
        </w:rPr>
      </w:pPr>
      <w:r w:rsidRPr="00E563D0">
        <w:rPr>
          <w:lang w:bidi="ar-JO"/>
        </w:rPr>
        <w:t>Leave Requests</w:t>
      </w:r>
    </w:p>
    <w:p w14:paraId="34AFD713" w14:textId="77777777" w:rsidR="00E563D0" w:rsidRPr="00E563D0" w:rsidRDefault="00E563D0" w:rsidP="00E563D0">
      <w:pPr>
        <w:numPr>
          <w:ilvl w:val="1"/>
          <w:numId w:val="24"/>
        </w:numPr>
        <w:rPr>
          <w:lang w:bidi="ar-JO"/>
        </w:rPr>
      </w:pPr>
      <w:r w:rsidRPr="00E563D0">
        <w:rPr>
          <w:lang w:bidi="ar-JO"/>
        </w:rPr>
        <w:t>Payroll</w:t>
      </w:r>
    </w:p>
    <w:p w14:paraId="58DACC3E" w14:textId="77777777" w:rsidR="00E563D0" w:rsidRPr="00E563D0" w:rsidRDefault="00E563D0" w:rsidP="00E563D0">
      <w:pPr>
        <w:numPr>
          <w:ilvl w:val="1"/>
          <w:numId w:val="24"/>
        </w:numPr>
        <w:rPr>
          <w:lang w:bidi="ar-JO"/>
        </w:rPr>
      </w:pPr>
      <w:r w:rsidRPr="00E563D0">
        <w:rPr>
          <w:lang w:bidi="ar-JO"/>
        </w:rPr>
        <w:t>Performance Review</w:t>
      </w:r>
    </w:p>
    <w:p w14:paraId="5CDA4648" w14:textId="77777777" w:rsidR="00E563D0" w:rsidRPr="00E563D0" w:rsidRDefault="00E563D0" w:rsidP="00E563D0">
      <w:pPr>
        <w:numPr>
          <w:ilvl w:val="0"/>
          <w:numId w:val="24"/>
        </w:numPr>
        <w:rPr>
          <w:lang w:bidi="ar-JO"/>
        </w:rPr>
      </w:pPr>
      <w:r w:rsidRPr="00E563D0">
        <w:rPr>
          <w:lang w:bidi="ar-JO"/>
        </w:rPr>
        <w:t>API Testing via Postman</w:t>
      </w:r>
    </w:p>
    <w:p w14:paraId="3CC7173E" w14:textId="77777777" w:rsidR="00E563D0" w:rsidRDefault="00E563D0" w:rsidP="00E563D0">
      <w:pPr>
        <w:numPr>
          <w:ilvl w:val="0"/>
          <w:numId w:val="24"/>
        </w:numPr>
        <w:rPr>
          <w:lang w:bidi="ar-JO"/>
        </w:rPr>
      </w:pPr>
      <w:r w:rsidRPr="00E563D0">
        <w:rPr>
          <w:lang w:bidi="ar-JO"/>
        </w:rPr>
        <w:t>Performance and Load Testing via JMeter</w:t>
      </w:r>
    </w:p>
    <w:p w14:paraId="30A7AD56" w14:textId="77777777" w:rsidR="00E563D0" w:rsidRDefault="00E563D0" w:rsidP="00E563D0">
      <w:pPr>
        <w:rPr>
          <w:rtl/>
          <w:lang w:bidi="ar-JO"/>
        </w:rPr>
      </w:pPr>
    </w:p>
    <w:p w14:paraId="5367DCE0" w14:textId="77777777" w:rsidR="00E563D0" w:rsidRPr="00E563D0" w:rsidRDefault="00E563D0" w:rsidP="00E563D0">
      <w:pPr>
        <w:rPr>
          <w:lang w:bidi="ar-JO"/>
        </w:rPr>
      </w:pPr>
    </w:p>
    <w:p w14:paraId="3CD36C42" w14:textId="3F25FB3E" w:rsidR="00E563D0" w:rsidRPr="00E563D0" w:rsidRDefault="00E563D0" w:rsidP="00E563D0">
      <w:pPr>
        <w:rPr>
          <w:b/>
          <w:bCs/>
          <w:lang w:bidi="ar-JO"/>
        </w:rPr>
      </w:pPr>
      <w:r>
        <w:rPr>
          <w:rFonts w:ascii="Segoe UI Emoji" w:hAnsi="Segoe UI Emoji" w:cs="Segoe UI Emoji" w:hint="cs"/>
          <w:b/>
          <w:bCs/>
          <w:rtl/>
          <w:lang w:bidi="ar-JO"/>
        </w:rPr>
        <w:t xml:space="preserve">  </w:t>
      </w:r>
      <w:r w:rsidRPr="00E563D0">
        <w:rPr>
          <w:b/>
          <w:bCs/>
          <w:lang w:bidi="ar-JO"/>
        </w:rPr>
        <w:t>Out of Scope:</w:t>
      </w:r>
    </w:p>
    <w:p w14:paraId="15ECE570" w14:textId="77777777" w:rsidR="00E563D0" w:rsidRPr="00E563D0" w:rsidRDefault="00E563D0" w:rsidP="00E563D0">
      <w:pPr>
        <w:numPr>
          <w:ilvl w:val="0"/>
          <w:numId w:val="25"/>
        </w:numPr>
        <w:rPr>
          <w:lang w:bidi="ar-JO"/>
        </w:rPr>
      </w:pPr>
      <w:r w:rsidRPr="00E563D0">
        <w:rPr>
          <w:lang w:bidi="ar-JO"/>
        </w:rPr>
        <w:t>Mobile compatibility (not in current release)</w:t>
      </w:r>
    </w:p>
    <w:p w14:paraId="3C2ABBC6" w14:textId="77777777" w:rsidR="00E563D0" w:rsidRPr="00E563D0" w:rsidRDefault="00E563D0" w:rsidP="00E563D0">
      <w:pPr>
        <w:numPr>
          <w:ilvl w:val="0"/>
          <w:numId w:val="25"/>
        </w:numPr>
        <w:rPr>
          <w:lang w:bidi="ar-JO"/>
        </w:rPr>
      </w:pPr>
      <w:r w:rsidRPr="00E563D0">
        <w:rPr>
          <w:lang w:bidi="ar-JO"/>
        </w:rPr>
        <w:t>Integration with third-party external tools</w:t>
      </w:r>
    </w:p>
    <w:p w14:paraId="4E727CB6" w14:textId="79E0AC91" w:rsidR="00E563D0" w:rsidRPr="00E563D0" w:rsidRDefault="00E563D0" w:rsidP="00E563D0">
      <w:pPr>
        <w:rPr>
          <w:lang w:bidi="ar-JO"/>
        </w:rPr>
      </w:pPr>
    </w:p>
    <w:p w14:paraId="19272D88" w14:textId="70D136CD" w:rsidR="00E563D0" w:rsidRPr="00E563D0" w:rsidRDefault="005314D2" w:rsidP="00E563D0">
      <w:pPr>
        <w:rPr>
          <w:b/>
          <w:bCs/>
          <w:lang w:bidi="ar-JO"/>
        </w:rPr>
      </w:pPr>
      <w:r>
        <w:rPr>
          <w:b/>
          <w:bCs/>
          <w:lang w:bidi="ar-JO"/>
        </w:rPr>
        <w:t>2</w:t>
      </w:r>
      <w:r w:rsidR="00E563D0" w:rsidRPr="00E563D0">
        <w:rPr>
          <w:b/>
          <w:bCs/>
          <w:lang w:bidi="ar-JO"/>
        </w:rPr>
        <w:t>. Types of Testing</w:t>
      </w:r>
    </w:p>
    <w:p w14:paraId="0F0A84F7" w14:textId="495D6953" w:rsidR="00E563D0" w:rsidRPr="00E563D0" w:rsidRDefault="005314D2" w:rsidP="00E563D0">
      <w:pPr>
        <w:rPr>
          <w:b/>
          <w:bCs/>
          <w:lang w:bidi="ar-JO"/>
        </w:rPr>
      </w:pPr>
      <w:r>
        <w:rPr>
          <w:b/>
          <w:bCs/>
          <w:lang w:bidi="ar-JO"/>
        </w:rPr>
        <w:t>2</w:t>
      </w:r>
      <w:r w:rsidR="00E563D0" w:rsidRPr="00E563D0">
        <w:rPr>
          <w:b/>
          <w:bCs/>
          <w:lang w:bidi="ar-JO"/>
        </w:rPr>
        <w:t>.1 Functional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8"/>
        <w:gridCol w:w="7114"/>
      </w:tblGrid>
      <w:tr w:rsidR="00E563D0" w:rsidRPr="00E563D0" w14:paraId="68506F77" w14:textId="77777777" w:rsidTr="00E563D0">
        <w:trPr>
          <w:tblHeader/>
          <w:tblCellSpacing w:w="15" w:type="dxa"/>
        </w:trPr>
        <w:tc>
          <w:tcPr>
            <w:tcW w:w="0" w:type="auto"/>
            <w:vAlign w:val="center"/>
            <w:hideMark/>
          </w:tcPr>
          <w:p w14:paraId="219BA0F1" w14:textId="77777777" w:rsidR="00E563D0" w:rsidRPr="00E563D0" w:rsidRDefault="00E563D0" w:rsidP="00E563D0">
            <w:pPr>
              <w:rPr>
                <w:b/>
                <w:bCs/>
                <w:lang w:bidi="ar-JO"/>
              </w:rPr>
            </w:pPr>
            <w:r w:rsidRPr="00E563D0">
              <w:rPr>
                <w:b/>
                <w:bCs/>
                <w:lang w:bidi="ar-JO"/>
              </w:rPr>
              <w:t>Type</w:t>
            </w:r>
          </w:p>
        </w:tc>
        <w:tc>
          <w:tcPr>
            <w:tcW w:w="0" w:type="auto"/>
            <w:vAlign w:val="center"/>
            <w:hideMark/>
          </w:tcPr>
          <w:p w14:paraId="6A7A13A4" w14:textId="77777777" w:rsidR="00E563D0" w:rsidRPr="00E563D0" w:rsidRDefault="00E563D0" w:rsidP="00E563D0">
            <w:pPr>
              <w:rPr>
                <w:b/>
                <w:bCs/>
                <w:lang w:bidi="ar-JO"/>
              </w:rPr>
            </w:pPr>
            <w:r w:rsidRPr="00E563D0">
              <w:rPr>
                <w:b/>
                <w:bCs/>
                <w:lang w:bidi="ar-JO"/>
              </w:rPr>
              <w:t>Description</w:t>
            </w:r>
          </w:p>
        </w:tc>
      </w:tr>
      <w:tr w:rsidR="00E563D0" w:rsidRPr="00E563D0" w14:paraId="60809309" w14:textId="77777777" w:rsidTr="00E563D0">
        <w:trPr>
          <w:tblCellSpacing w:w="15" w:type="dxa"/>
        </w:trPr>
        <w:tc>
          <w:tcPr>
            <w:tcW w:w="0" w:type="auto"/>
            <w:vAlign w:val="center"/>
            <w:hideMark/>
          </w:tcPr>
          <w:p w14:paraId="70D10FDB" w14:textId="77777777" w:rsidR="00E563D0" w:rsidRPr="00E563D0" w:rsidRDefault="00E563D0" w:rsidP="00E563D0">
            <w:pPr>
              <w:rPr>
                <w:lang w:bidi="ar-JO"/>
              </w:rPr>
            </w:pPr>
            <w:r w:rsidRPr="00E563D0">
              <w:rPr>
                <w:lang w:bidi="ar-JO"/>
              </w:rPr>
              <w:t>UI Testing</w:t>
            </w:r>
          </w:p>
        </w:tc>
        <w:tc>
          <w:tcPr>
            <w:tcW w:w="0" w:type="auto"/>
            <w:vAlign w:val="center"/>
            <w:hideMark/>
          </w:tcPr>
          <w:p w14:paraId="1F5A266B" w14:textId="77777777" w:rsidR="00E563D0" w:rsidRPr="00E563D0" w:rsidRDefault="00E563D0" w:rsidP="00E563D0">
            <w:pPr>
              <w:rPr>
                <w:lang w:bidi="ar-JO"/>
              </w:rPr>
            </w:pPr>
            <w:r w:rsidRPr="00E563D0">
              <w:rPr>
                <w:lang w:bidi="ar-JO"/>
              </w:rPr>
              <w:t>Ensure consistent design, clarity, and direction</w:t>
            </w:r>
          </w:p>
        </w:tc>
      </w:tr>
      <w:tr w:rsidR="00E563D0" w:rsidRPr="00E563D0" w14:paraId="56B4CEDC" w14:textId="77777777" w:rsidTr="00E563D0">
        <w:trPr>
          <w:tblCellSpacing w:w="15" w:type="dxa"/>
        </w:trPr>
        <w:tc>
          <w:tcPr>
            <w:tcW w:w="0" w:type="auto"/>
            <w:vAlign w:val="center"/>
            <w:hideMark/>
          </w:tcPr>
          <w:p w14:paraId="3F95BB01" w14:textId="77777777" w:rsidR="00E563D0" w:rsidRPr="00E563D0" w:rsidRDefault="00E563D0" w:rsidP="00E563D0">
            <w:pPr>
              <w:rPr>
                <w:lang w:bidi="ar-JO"/>
              </w:rPr>
            </w:pPr>
            <w:r w:rsidRPr="00E563D0">
              <w:rPr>
                <w:lang w:bidi="ar-JO"/>
              </w:rPr>
              <w:t>CRUD Testing</w:t>
            </w:r>
          </w:p>
        </w:tc>
        <w:tc>
          <w:tcPr>
            <w:tcW w:w="0" w:type="auto"/>
            <w:vAlign w:val="center"/>
            <w:hideMark/>
          </w:tcPr>
          <w:p w14:paraId="6E33DD11" w14:textId="77777777" w:rsidR="00E563D0" w:rsidRPr="00E563D0" w:rsidRDefault="00E563D0" w:rsidP="00E563D0">
            <w:pPr>
              <w:rPr>
                <w:lang w:bidi="ar-JO"/>
              </w:rPr>
            </w:pPr>
            <w:r w:rsidRPr="00E563D0">
              <w:rPr>
                <w:lang w:bidi="ar-JO"/>
              </w:rPr>
              <w:t>Create, Read, Update, Delete operations for all modules</w:t>
            </w:r>
          </w:p>
        </w:tc>
      </w:tr>
      <w:tr w:rsidR="00E563D0" w:rsidRPr="00E563D0" w14:paraId="1A6CED02" w14:textId="77777777" w:rsidTr="00E563D0">
        <w:trPr>
          <w:tblCellSpacing w:w="15" w:type="dxa"/>
        </w:trPr>
        <w:tc>
          <w:tcPr>
            <w:tcW w:w="0" w:type="auto"/>
            <w:vAlign w:val="center"/>
            <w:hideMark/>
          </w:tcPr>
          <w:p w14:paraId="7170A729" w14:textId="77777777" w:rsidR="00E563D0" w:rsidRPr="00E563D0" w:rsidRDefault="00E563D0" w:rsidP="00E563D0">
            <w:pPr>
              <w:rPr>
                <w:lang w:bidi="ar-JO"/>
              </w:rPr>
            </w:pPr>
            <w:r w:rsidRPr="00E563D0">
              <w:rPr>
                <w:lang w:bidi="ar-JO"/>
              </w:rPr>
              <w:t>Business Logic</w:t>
            </w:r>
          </w:p>
        </w:tc>
        <w:tc>
          <w:tcPr>
            <w:tcW w:w="0" w:type="auto"/>
            <w:vAlign w:val="center"/>
            <w:hideMark/>
          </w:tcPr>
          <w:p w14:paraId="09C9B68D" w14:textId="77777777" w:rsidR="00E563D0" w:rsidRPr="00E563D0" w:rsidRDefault="00E563D0" w:rsidP="00E563D0">
            <w:pPr>
              <w:rPr>
                <w:lang w:bidi="ar-JO"/>
              </w:rPr>
            </w:pPr>
            <w:r w:rsidRPr="00E563D0">
              <w:rPr>
                <w:lang w:bidi="ar-JO"/>
              </w:rPr>
              <w:t>Verifying calculations and business rules (e.g., salary, leave balance)</w:t>
            </w:r>
          </w:p>
        </w:tc>
      </w:tr>
      <w:tr w:rsidR="00E563D0" w:rsidRPr="00E563D0" w14:paraId="6ACB01AF" w14:textId="77777777" w:rsidTr="00E563D0">
        <w:trPr>
          <w:tblCellSpacing w:w="15" w:type="dxa"/>
        </w:trPr>
        <w:tc>
          <w:tcPr>
            <w:tcW w:w="0" w:type="auto"/>
            <w:vAlign w:val="center"/>
            <w:hideMark/>
          </w:tcPr>
          <w:p w14:paraId="5FCD1887" w14:textId="77777777" w:rsidR="00E563D0" w:rsidRPr="00E563D0" w:rsidRDefault="00E563D0" w:rsidP="00E563D0">
            <w:pPr>
              <w:rPr>
                <w:lang w:bidi="ar-JO"/>
              </w:rPr>
            </w:pPr>
            <w:r w:rsidRPr="00E563D0">
              <w:rPr>
                <w:lang w:bidi="ar-JO"/>
              </w:rPr>
              <w:t>Role-based Access</w:t>
            </w:r>
          </w:p>
        </w:tc>
        <w:tc>
          <w:tcPr>
            <w:tcW w:w="0" w:type="auto"/>
            <w:vAlign w:val="center"/>
            <w:hideMark/>
          </w:tcPr>
          <w:p w14:paraId="5A32D2BA" w14:textId="77777777" w:rsidR="00E563D0" w:rsidRPr="00E563D0" w:rsidRDefault="00E563D0" w:rsidP="00E563D0">
            <w:pPr>
              <w:rPr>
                <w:lang w:bidi="ar-JO"/>
              </w:rPr>
            </w:pPr>
            <w:r w:rsidRPr="00E563D0">
              <w:rPr>
                <w:lang w:bidi="ar-JO"/>
              </w:rPr>
              <w:t>Ensure users access only permitted modules</w:t>
            </w:r>
          </w:p>
        </w:tc>
      </w:tr>
    </w:tbl>
    <w:p w14:paraId="090C87CB" w14:textId="19EA10E8" w:rsidR="00E563D0" w:rsidRPr="00E563D0" w:rsidRDefault="005314D2" w:rsidP="00E563D0">
      <w:pPr>
        <w:rPr>
          <w:b/>
          <w:bCs/>
          <w:lang w:bidi="ar-JO"/>
        </w:rPr>
      </w:pPr>
      <w:r>
        <w:rPr>
          <w:b/>
          <w:bCs/>
          <w:lang w:bidi="ar-JO"/>
        </w:rPr>
        <w:t>2</w:t>
      </w:r>
      <w:r w:rsidR="00E563D0" w:rsidRPr="00E563D0">
        <w:rPr>
          <w:b/>
          <w:bCs/>
          <w:lang w:bidi="ar-JO"/>
        </w:rPr>
        <w:t>.2 Non-Functional Testing</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330"/>
        <w:gridCol w:w="5827"/>
      </w:tblGrid>
      <w:tr w:rsidR="00E563D0" w:rsidRPr="00E563D0" w14:paraId="4068FF96" w14:textId="77777777" w:rsidTr="00392532">
        <w:trPr>
          <w:tblCellSpacing w:w="15" w:type="dxa"/>
        </w:trPr>
        <w:tc>
          <w:tcPr>
            <w:tcW w:w="0" w:type="auto"/>
            <w:vAlign w:val="center"/>
            <w:hideMark/>
          </w:tcPr>
          <w:p w14:paraId="4E4986A4" w14:textId="0AB6221B" w:rsidR="00E563D0" w:rsidRPr="00392532" w:rsidRDefault="00E563D0" w:rsidP="00392532">
            <w:pPr>
              <w:rPr>
                <w:lang w:bidi="ar-JO"/>
              </w:rPr>
            </w:pPr>
            <w:r w:rsidRPr="00392532">
              <w:rPr>
                <w:lang w:bidi="ar-JO"/>
              </w:rPr>
              <w:t>Performance Testing</w:t>
            </w:r>
            <w:r w:rsidR="00392532">
              <w:rPr>
                <w:lang w:bidi="ar-JO"/>
              </w:rPr>
              <w:t>:</w:t>
            </w:r>
          </w:p>
        </w:tc>
        <w:tc>
          <w:tcPr>
            <w:tcW w:w="0" w:type="auto"/>
            <w:vAlign w:val="center"/>
            <w:hideMark/>
          </w:tcPr>
          <w:p w14:paraId="75BF212F" w14:textId="77777777" w:rsidR="00E563D0" w:rsidRPr="00E563D0" w:rsidRDefault="00E563D0" w:rsidP="00392532">
            <w:pPr>
              <w:rPr>
                <w:lang w:bidi="ar-JO"/>
              </w:rPr>
            </w:pPr>
            <w:r w:rsidRPr="00E563D0">
              <w:rPr>
                <w:lang w:bidi="ar-JO"/>
              </w:rPr>
              <w:t>Test the system response time under load using JMeter</w:t>
            </w:r>
          </w:p>
        </w:tc>
      </w:tr>
      <w:tr w:rsidR="00E563D0" w:rsidRPr="00E563D0" w14:paraId="3CE8EF5B" w14:textId="77777777" w:rsidTr="00392532">
        <w:trPr>
          <w:tblCellSpacing w:w="15" w:type="dxa"/>
        </w:trPr>
        <w:tc>
          <w:tcPr>
            <w:tcW w:w="0" w:type="auto"/>
            <w:vAlign w:val="center"/>
            <w:hideMark/>
          </w:tcPr>
          <w:p w14:paraId="1721EC8B" w14:textId="084720A2" w:rsidR="00E563D0" w:rsidRPr="00392532" w:rsidRDefault="00E563D0" w:rsidP="00392532">
            <w:pPr>
              <w:rPr>
                <w:lang w:bidi="ar-JO"/>
              </w:rPr>
            </w:pPr>
            <w:r w:rsidRPr="00392532">
              <w:rPr>
                <w:lang w:bidi="ar-JO"/>
              </w:rPr>
              <w:t>Load Testing</w:t>
            </w:r>
            <w:r w:rsidR="00392532">
              <w:rPr>
                <w:lang w:bidi="ar-JO"/>
              </w:rPr>
              <w:t>:</w:t>
            </w:r>
          </w:p>
        </w:tc>
        <w:tc>
          <w:tcPr>
            <w:tcW w:w="0" w:type="auto"/>
            <w:vAlign w:val="center"/>
            <w:hideMark/>
          </w:tcPr>
          <w:p w14:paraId="0B7C5C2D" w14:textId="77777777" w:rsidR="00E563D0" w:rsidRPr="00E563D0" w:rsidRDefault="00E563D0" w:rsidP="00392532">
            <w:pPr>
              <w:rPr>
                <w:lang w:bidi="ar-JO"/>
              </w:rPr>
            </w:pPr>
            <w:r w:rsidRPr="00E563D0">
              <w:rPr>
                <w:lang w:bidi="ar-JO"/>
              </w:rPr>
              <w:t>Simulate multiple concurrent users submitting requests</w:t>
            </w:r>
          </w:p>
        </w:tc>
      </w:tr>
      <w:tr w:rsidR="00E563D0" w:rsidRPr="00E563D0" w14:paraId="30B0B82B" w14:textId="77777777" w:rsidTr="00392532">
        <w:trPr>
          <w:tblCellSpacing w:w="15" w:type="dxa"/>
        </w:trPr>
        <w:tc>
          <w:tcPr>
            <w:tcW w:w="0" w:type="auto"/>
            <w:vAlign w:val="center"/>
            <w:hideMark/>
          </w:tcPr>
          <w:p w14:paraId="4F335B10" w14:textId="2BBB8A85" w:rsidR="00E563D0" w:rsidRPr="00392532" w:rsidRDefault="00E563D0" w:rsidP="00392532">
            <w:pPr>
              <w:rPr>
                <w:lang w:bidi="ar-JO"/>
              </w:rPr>
            </w:pPr>
            <w:r w:rsidRPr="00392532">
              <w:rPr>
                <w:lang w:bidi="ar-JO"/>
              </w:rPr>
              <w:t>Stability Testing</w:t>
            </w:r>
            <w:r w:rsidR="00392532">
              <w:rPr>
                <w:lang w:bidi="ar-JO"/>
              </w:rPr>
              <w:t>:</w:t>
            </w:r>
          </w:p>
        </w:tc>
        <w:tc>
          <w:tcPr>
            <w:tcW w:w="0" w:type="auto"/>
            <w:vAlign w:val="center"/>
            <w:hideMark/>
          </w:tcPr>
          <w:p w14:paraId="003948F6" w14:textId="77777777" w:rsidR="00E563D0" w:rsidRPr="00E563D0" w:rsidRDefault="00E563D0" w:rsidP="00392532">
            <w:pPr>
              <w:rPr>
                <w:lang w:bidi="ar-JO"/>
              </w:rPr>
            </w:pPr>
            <w:r w:rsidRPr="00E563D0">
              <w:rPr>
                <w:lang w:bidi="ar-JO"/>
              </w:rPr>
              <w:t>Ensure the system remains stable during prolonged use</w:t>
            </w:r>
          </w:p>
        </w:tc>
      </w:tr>
      <w:tr w:rsidR="00E563D0" w:rsidRPr="00E563D0" w14:paraId="388AAD2A" w14:textId="77777777" w:rsidTr="00392532">
        <w:trPr>
          <w:tblCellSpacing w:w="15" w:type="dxa"/>
        </w:trPr>
        <w:tc>
          <w:tcPr>
            <w:tcW w:w="0" w:type="auto"/>
            <w:vAlign w:val="center"/>
            <w:hideMark/>
          </w:tcPr>
          <w:p w14:paraId="0696294F" w14:textId="54BDD579" w:rsidR="00E563D0" w:rsidRPr="00392532" w:rsidRDefault="00E563D0" w:rsidP="00392532">
            <w:pPr>
              <w:rPr>
                <w:lang w:bidi="ar-JO"/>
              </w:rPr>
            </w:pPr>
            <w:r w:rsidRPr="00392532">
              <w:rPr>
                <w:lang w:bidi="ar-JO"/>
              </w:rPr>
              <w:t>Usability Testing</w:t>
            </w:r>
            <w:r w:rsidR="00392532">
              <w:rPr>
                <w:lang w:bidi="ar-JO"/>
              </w:rPr>
              <w:t>:</w:t>
            </w:r>
          </w:p>
        </w:tc>
        <w:tc>
          <w:tcPr>
            <w:tcW w:w="0" w:type="auto"/>
            <w:vAlign w:val="center"/>
            <w:hideMark/>
          </w:tcPr>
          <w:p w14:paraId="49BB7BD6" w14:textId="77777777" w:rsidR="00E563D0" w:rsidRPr="00E563D0" w:rsidRDefault="00E563D0" w:rsidP="00392532">
            <w:pPr>
              <w:rPr>
                <w:lang w:bidi="ar-JO"/>
              </w:rPr>
            </w:pPr>
            <w:r w:rsidRPr="00E563D0">
              <w:rPr>
                <w:lang w:bidi="ar-JO"/>
              </w:rPr>
              <w:t>Evaluate UI/UX friendliness and navigation flow</w:t>
            </w:r>
          </w:p>
        </w:tc>
      </w:tr>
      <w:tr w:rsidR="00E563D0" w:rsidRPr="00E563D0" w14:paraId="50635ACC" w14:textId="77777777" w:rsidTr="00392532">
        <w:trPr>
          <w:tblCellSpacing w:w="15" w:type="dxa"/>
        </w:trPr>
        <w:tc>
          <w:tcPr>
            <w:tcW w:w="0" w:type="auto"/>
            <w:vAlign w:val="center"/>
            <w:hideMark/>
          </w:tcPr>
          <w:p w14:paraId="3B21F7BB" w14:textId="11B375E6" w:rsidR="00E563D0" w:rsidRPr="00392532" w:rsidRDefault="00E563D0" w:rsidP="00392532">
            <w:pPr>
              <w:rPr>
                <w:lang w:bidi="ar-JO"/>
              </w:rPr>
            </w:pPr>
            <w:r w:rsidRPr="00392532">
              <w:rPr>
                <w:lang w:bidi="ar-JO"/>
              </w:rPr>
              <w:t>Security Testing</w:t>
            </w:r>
            <w:r w:rsidR="00392532">
              <w:rPr>
                <w:lang w:bidi="ar-JO"/>
              </w:rPr>
              <w:t>:</w:t>
            </w:r>
          </w:p>
        </w:tc>
        <w:tc>
          <w:tcPr>
            <w:tcW w:w="0" w:type="auto"/>
            <w:vAlign w:val="center"/>
            <w:hideMark/>
          </w:tcPr>
          <w:p w14:paraId="212981C0" w14:textId="77777777" w:rsidR="00E563D0" w:rsidRPr="00E563D0" w:rsidRDefault="00E563D0" w:rsidP="00392532">
            <w:pPr>
              <w:rPr>
                <w:lang w:bidi="ar-JO"/>
              </w:rPr>
            </w:pPr>
            <w:r w:rsidRPr="00E563D0">
              <w:rPr>
                <w:lang w:bidi="ar-JO"/>
              </w:rPr>
              <w:t>Verify restricted access to sensitive data</w:t>
            </w:r>
          </w:p>
        </w:tc>
      </w:tr>
      <w:tr w:rsidR="00E563D0" w:rsidRPr="00E563D0" w14:paraId="1678571B" w14:textId="77777777" w:rsidTr="00392532">
        <w:trPr>
          <w:tblCellSpacing w:w="15" w:type="dxa"/>
        </w:trPr>
        <w:tc>
          <w:tcPr>
            <w:tcW w:w="0" w:type="auto"/>
            <w:vAlign w:val="center"/>
            <w:hideMark/>
          </w:tcPr>
          <w:p w14:paraId="0E9F18DB" w14:textId="07E4C155" w:rsidR="00E563D0" w:rsidRPr="00392532" w:rsidRDefault="00E563D0" w:rsidP="00392532">
            <w:pPr>
              <w:rPr>
                <w:lang w:bidi="ar-JO"/>
              </w:rPr>
            </w:pPr>
            <w:r w:rsidRPr="00392532">
              <w:rPr>
                <w:lang w:bidi="ar-JO"/>
              </w:rPr>
              <w:t>Compatibility Testing</w:t>
            </w:r>
            <w:r w:rsidR="00392532">
              <w:rPr>
                <w:lang w:bidi="ar-JO"/>
              </w:rPr>
              <w:t>:</w:t>
            </w:r>
          </w:p>
        </w:tc>
        <w:tc>
          <w:tcPr>
            <w:tcW w:w="0" w:type="auto"/>
            <w:vAlign w:val="center"/>
            <w:hideMark/>
          </w:tcPr>
          <w:p w14:paraId="08894DBF" w14:textId="77777777" w:rsidR="00E563D0" w:rsidRPr="00E563D0" w:rsidRDefault="00E563D0" w:rsidP="00392532">
            <w:pPr>
              <w:rPr>
                <w:lang w:bidi="ar-JO"/>
              </w:rPr>
            </w:pPr>
            <w:r w:rsidRPr="00E563D0">
              <w:rPr>
                <w:lang w:bidi="ar-JO"/>
              </w:rPr>
              <w:t>Validate proper functionality on Chrome, Firefox, Edge</w:t>
            </w:r>
          </w:p>
        </w:tc>
      </w:tr>
      <w:tr w:rsidR="005314D2" w:rsidRPr="00E563D0" w14:paraId="43CB613D" w14:textId="77777777" w:rsidTr="00392532">
        <w:trPr>
          <w:tblCellSpacing w:w="15" w:type="dxa"/>
        </w:trPr>
        <w:tc>
          <w:tcPr>
            <w:tcW w:w="0" w:type="auto"/>
            <w:vAlign w:val="center"/>
          </w:tcPr>
          <w:p w14:paraId="7899A32F" w14:textId="77777777" w:rsidR="005314D2" w:rsidRDefault="005314D2" w:rsidP="00392532">
            <w:pPr>
              <w:rPr>
                <w:b/>
                <w:bCs/>
                <w:lang w:bidi="ar-JO"/>
              </w:rPr>
            </w:pPr>
          </w:p>
          <w:p w14:paraId="0956BD44" w14:textId="7CF376F8" w:rsidR="005314D2" w:rsidRPr="005314D2" w:rsidRDefault="005314D2" w:rsidP="00392532">
            <w:pPr>
              <w:pStyle w:val="3"/>
              <w:keepNext w:val="0"/>
              <w:keepLines w:val="0"/>
              <w:spacing w:before="280"/>
              <w:rPr>
                <w:b/>
                <w:color w:val="000000"/>
                <w:sz w:val="26"/>
                <w:szCs w:val="26"/>
              </w:rPr>
            </w:pPr>
            <w:r>
              <w:rPr>
                <w:b/>
                <w:color w:val="000000"/>
                <w:sz w:val="26"/>
                <w:szCs w:val="26"/>
              </w:rPr>
              <w:t>3. Testing Strategy</w:t>
            </w:r>
          </w:p>
          <w:p w14:paraId="6008BCAF" w14:textId="77777777" w:rsidR="00392532" w:rsidRDefault="00392532" w:rsidP="00392532">
            <w:pPr>
              <w:pStyle w:val="4"/>
              <w:keepNext w:val="0"/>
              <w:keepLines w:val="0"/>
              <w:spacing w:before="240"/>
              <w:rPr>
                <w:b/>
                <w:color w:val="000000"/>
                <w:sz w:val="22"/>
                <w:szCs w:val="22"/>
              </w:rPr>
            </w:pPr>
            <w:r>
              <w:rPr>
                <w:b/>
                <w:color w:val="000000"/>
                <w:sz w:val="22"/>
                <w:szCs w:val="22"/>
              </w:rPr>
              <w:t>3.1 Test Levels</w:t>
            </w:r>
          </w:p>
          <w:p w14:paraId="66CD48E1" w14:textId="0729C54E" w:rsidR="00392532" w:rsidRDefault="00392532" w:rsidP="00392532">
            <w:pPr>
              <w:numPr>
                <w:ilvl w:val="0"/>
                <w:numId w:val="30"/>
              </w:numPr>
              <w:spacing w:after="0" w:line="276" w:lineRule="auto"/>
            </w:pPr>
            <w:r>
              <w:t>System Testing</w:t>
            </w:r>
          </w:p>
          <w:p w14:paraId="76CA7C14" w14:textId="07D844D3" w:rsidR="00392532" w:rsidRDefault="00392532" w:rsidP="00392532">
            <w:pPr>
              <w:numPr>
                <w:ilvl w:val="0"/>
                <w:numId w:val="30"/>
              </w:numPr>
              <w:spacing w:after="240" w:line="276" w:lineRule="auto"/>
            </w:pPr>
            <w:r>
              <w:t>Acceptance Testing</w:t>
            </w:r>
          </w:p>
          <w:p w14:paraId="3217E4F4" w14:textId="45F19FCD" w:rsidR="00392532" w:rsidRPr="008D1BB2" w:rsidRDefault="00392532" w:rsidP="00392532">
            <w:pPr>
              <w:pStyle w:val="4"/>
              <w:keepNext w:val="0"/>
              <w:keepLines w:val="0"/>
              <w:spacing w:before="240"/>
              <w:rPr>
                <w:b/>
                <w:color w:val="000000"/>
                <w:sz w:val="22"/>
                <w:szCs w:val="22"/>
                <w:lang w:val="en-GB"/>
              </w:rPr>
            </w:pPr>
            <w:r>
              <w:rPr>
                <w:b/>
                <w:color w:val="000000"/>
                <w:sz w:val="22"/>
                <w:szCs w:val="22"/>
              </w:rPr>
              <w:lastRenderedPageBreak/>
              <w:t>3.</w:t>
            </w:r>
            <w:r w:rsidR="005A4379">
              <w:rPr>
                <w:b/>
                <w:color w:val="000000"/>
                <w:sz w:val="22"/>
                <w:szCs w:val="22"/>
              </w:rPr>
              <w:t xml:space="preserve">2 </w:t>
            </w:r>
            <w:r>
              <w:rPr>
                <w:b/>
                <w:color w:val="000000"/>
                <w:sz w:val="22"/>
                <w:szCs w:val="22"/>
              </w:rPr>
              <w:t>Test Design Techniques</w:t>
            </w:r>
          </w:p>
          <w:p w14:paraId="3D3D7741" w14:textId="77777777" w:rsidR="00392532" w:rsidRDefault="00392532" w:rsidP="00392532">
            <w:pPr>
              <w:numPr>
                <w:ilvl w:val="0"/>
                <w:numId w:val="31"/>
              </w:numPr>
              <w:spacing w:after="0" w:line="276" w:lineRule="auto"/>
            </w:pPr>
            <w:r w:rsidRPr="00392532">
              <w:t>Use Case Testing</w:t>
            </w:r>
          </w:p>
          <w:p w14:paraId="041519B1" w14:textId="77777777" w:rsidR="00392532" w:rsidRPr="00392532" w:rsidRDefault="00392532" w:rsidP="00392532">
            <w:pPr>
              <w:numPr>
                <w:ilvl w:val="0"/>
                <w:numId w:val="31"/>
              </w:numPr>
              <w:spacing w:after="0" w:line="276" w:lineRule="auto"/>
            </w:pPr>
            <w:r w:rsidRPr="00392532">
              <w:t>Boundary Value Analysis</w:t>
            </w:r>
          </w:p>
          <w:p w14:paraId="5ED2BFD9" w14:textId="34DD6AAA" w:rsidR="005314D2" w:rsidRPr="00392532" w:rsidRDefault="00392532" w:rsidP="00392532">
            <w:pPr>
              <w:numPr>
                <w:ilvl w:val="0"/>
                <w:numId w:val="31"/>
              </w:numPr>
              <w:spacing w:after="0" w:line="276" w:lineRule="auto"/>
            </w:pPr>
            <w:r w:rsidRPr="00392532">
              <w:t>State Transition Testing</w:t>
            </w:r>
          </w:p>
        </w:tc>
        <w:tc>
          <w:tcPr>
            <w:tcW w:w="0" w:type="auto"/>
            <w:vAlign w:val="center"/>
          </w:tcPr>
          <w:p w14:paraId="5616CD36" w14:textId="77777777" w:rsidR="005314D2" w:rsidRPr="00E563D0" w:rsidRDefault="005314D2" w:rsidP="00392532">
            <w:pPr>
              <w:rPr>
                <w:lang w:bidi="ar-JO"/>
              </w:rPr>
            </w:pPr>
          </w:p>
        </w:tc>
      </w:tr>
    </w:tbl>
    <w:p w14:paraId="47DDAB87" w14:textId="5B4277C0" w:rsidR="00E563D0" w:rsidRPr="003E63F3" w:rsidRDefault="00E563D0" w:rsidP="003E63F3">
      <w:pPr>
        <w:rPr>
          <w:lang w:val="en-GB" w:bidi="ar-JO"/>
        </w:rPr>
      </w:pPr>
    </w:p>
    <w:p w14:paraId="526F51FE" w14:textId="77777777" w:rsidR="00E563D0" w:rsidRDefault="00E563D0" w:rsidP="00E563D0">
      <w:pPr>
        <w:rPr>
          <w:b/>
          <w:bCs/>
          <w:lang w:bidi="ar-JO"/>
        </w:rPr>
      </w:pPr>
      <w:r w:rsidRPr="00E563D0">
        <w:rPr>
          <w:b/>
          <w:bCs/>
          <w:lang w:bidi="ar-JO"/>
        </w:rPr>
        <w:t>4. Test Environment</w:t>
      </w:r>
    </w:p>
    <w:p w14:paraId="362178AB" w14:textId="77777777" w:rsidR="003E63F3" w:rsidRDefault="003E63F3" w:rsidP="003E63F3">
      <w:pPr>
        <w:pStyle w:val="4"/>
        <w:keepNext w:val="0"/>
        <w:keepLines w:val="0"/>
        <w:spacing w:before="240"/>
        <w:rPr>
          <w:b/>
          <w:color w:val="000000"/>
          <w:sz w:val="22"/>
          <w:szCs w:val="22"/>
        </w:rPr>
      </w:pPr>
      <w:r>
        <w:rPr>
          <w:b/>
          <w:color w:val="000000"/>
          <w:sz w:val="22"/>
          <w:szCs w:val="22"/>
        </w:rPr>
        <w:t>4.1 Hardware Requirements</w:t>
      </w:r>
    </w:p>
    <w:p w14:paraId="3D1EFD95" w14:textId="77777777" w:rsidR="003E63F3" w:rsidRDefault="003E63F3" w:rsidP="003E63F3">
      <w:pPr>
        <w:spacing w:before="240" w:after="240"/>
        <w:rPr>
          <w:lang w:val="en-GB"/>
        </w:rPr>
      </w:pPr>
      <w:bookmarkStart w:id="0" w:name="_gh6ihems21ud" w:colFirst="0" w:colLast="0"/>
      <w:bookmarkEnd w:id="0"/>
      <w:r>
        <w:rPr>
          <w:lang w:val="en-GB"/>
        </w:rPr>
        <w:t>Tested on machine with the following specifications:</w:t>
      </w:r>
    </w:p>
    <w:p w14:paraId="68F2FF37" w14:textId="77777777" w:rsidR="003E63F3" w:rsidRDefault="003E63F3" w:rsidP="003E63F3">
      <w:pPr>
        <w:spacing w:before="240" w:after="240"/>
        <w:rPr>
          <w:lang w:val="en-GB"/>
        </w:rPr>
      </w:pPr>
      <w:r>
        <w:rPr>
          <w:lang w:val="en-GB"/>
        </w:rPr>
        <w:t>CPU: intel core i5 14400</w:t>
      </w:r>
    </w:p>
    <w:p w14:paraId="4D35C2C3" w14:textId="77777777" w:rsidR="003E63F3" w:rsidRDefault="003E63F3" w:rsidP="003E63F3">
      <w:pPr>
        <w:spacing w:before="240" w:after="240"/>
        <w:rPr>
          <w:lang w:val="en-GB"/>
        </w:rPr>
      </w:pPr>
      <w:r>
        <w:rPr>
          <w:lang w:val="en-GB"/>
        </w:rPr>
        <w:t>GPU: RTX 4060ti  8gp</w:t>
      </w:r>
    </w:p>
    <w:p w14:paraId="227D8E41" w14:textId="77777777" w:rsidR="003E63F3" w:rsidRDefault="003E63F3" w:rsidP="003E63F3">
      <w:pPr>
        <w:spacing w:before="240" w:after="240"/>
        <w:rPr>
          <w:lang w:val="en-GB"/>
        </w:rPr>
      </w:pPr>
      <w:r>
        <w:rPr>
          <w:lang w:val="en-GB"/>
        </w:rPr>
        <w:t>Memory: 32mb RAM</w:t>
      </w:r>
    </w:p>
    <w:p w14:paraId="45C71E2B" w14:textId="77777777" w:rsidR="003E63F3" w:rsidRPr="009C18D4" w:rsidRDefault="003E63F3" w:rsidP="003E63F3">
      <w:pPr>
        <w:spacing w:before="240" w:after="240"/>
        <w:rPr>
          <w:lang w:val="en-GB"/>
        </w:rPr>
      </w:pPr>
      <w:r>
        <w:rPr>
          <w:lang w:val="en-GB"/>
        </w:rPr>
        <w:t>Storage: 1 TB SSD, 2 TB HDD, 2TB external HDD</w:t>
      </w:r>
    </w:p>
    <w:p w14:paraId="2F74E04E" w14:textId="77777777" w:rsidR="003E63F3" w:rsidRDefault="003E63F3" w:rsidP="003E63F3">
      <w:pPr>
        <w:pStyle w:val="4"/>
        <w:keepNext w:val="0"/>
        <w:keepLines w:val="0"/>
        <w:spacing w:before="240"/>
        <w:rPr>
          <w:b/>
          <w:color w:val="000000"/>
          <w:sz w:val="22"/>
          <w:szCs w:val="22"/>
        </w:rPr>
      </w:pPr>
      <w:r>
        <w:rPr>
          <w:b/>
          <w:color w:val="000000"/>
          <w:sz w:val="22"/>
          <w:szCs w:val="22"/>
        </w:rPr>
        <w:t>4.2 Software Requirements</w:t>
      </w:r>
    </w:p>
    <w:p w14:paraId="31CDE9F4" w14:textId="438F739D" w:rsidR="003E63F3" w:rsidRDefault="003E63F3" w:rsidP="003E63F3">
      <w:pPr>
        <w:spacing w:before="240" w:after="240"/>
        <w:ind w:left="600" w:right="600"/>
      </w:pPr>
      <w:r>
        <w:t xml:space="preserve">WINDOWS 10, </w:t>
      </w:r>
      <w:r>
        <w:rPr>
          <w:lang w:val="en-GB"/>
        </w:rPr>
        <w:t>Brave browser</w:t>
      </w:r>
      <w:r>
        <w:t xml:space="preserve">, JIRA, </w:t>
      </w:r>
      <w:r>
        <w:rPr>
          <w:lang w:val="en-GB"/>
        </w:rPr>
        <w:t>Testrail, Microsoft excel</w:t>
      </w:r>
      <w:r>
        <w:t>, Postman, jmeter.</w:t>
      </w:r>
    </w:p>
    <w:p w14:paraId="28789CBB" w14:textId="22239A34" w:rsidR="003E63F3" w:rsidRPr="00A9330C" w:rsidRDefault="00A9330C" w:rsidP="00A9330C">
      <w:pPr>
        <w:pStyle w:val="4"/>
        <w:keepNext w:val="0"/>
        <w:keepLines w:val="0"/>
        <w:spacing w:before="240"/>
        <w:rPr>
          <w:b/>
          <w:color w:val="000000"/>
          <w:sz w:val="22"/>
          <w:szCs w:val="22"/>
        </w:rPr>
      </w:pPr>
      <w:r>
        <w:rPr>
          <w:b/>
          <w:color w:val="000000"/>
          <w:sz w:val="22"/>
          <w:szCs w:val="22"/>
        </w:rPr>
        <w:t>4.3 Test Data</w:t>
      </w:r>
    </w:p>
    <w:p w14:paraId="13A95D56" w14:textId="77777777" w:rsidR="00E563D0" w:rsidRPr="00E563D0" w:rsidRDefault="00E563D0" w:rsidP="00E563D0">
      <w:pPr>
        <w:numPr>
          <w:ilvl w:val="0"/>
          <w:numId w:val="26"/>
        </w:numPr>
        <w:rPr>
          <w:lang w:bidi="ar-JO"/>
        </w:rPr>
      </w:pPr>
      <w:r w:rsidRPr="00E563D0">
        <w:rPr>
          <w:b/>
          <w:bCs/>
          <w:lang w:bidi="ar-JO"/>
        </w:rPr>
        <w:t>Platform:</w:t>
      </w:r>
      <w:r w:rsidRPr="00E563D0">
        <w:rPr>
          <w:lang w:bidi="ar-JO"/>
        </w:rPr>
        <w:t xml:space="preserve"> Web application</w:t>
      </w:r>
    </w:p>
    <w:p w14:paraId="1B91B092" w14:textId="77777777" w:rsidR="00E563D0" w:rsidRPr="00E563D0" w:rsidRDefault="00E563D0" w:rsidP="00E563D0">
      <w:pPr>
        <w:numPr>
          <w:ilvl w:val="0"/>
          <w:numId w:val="26"/>
        </w:numPr>
        <w:rPr>
          <w:lang w:bidi="ar-JO"/>
        </w:rPr>
      </w:pPr>
      <w:r w:rsidRPr="00E563D0">
        <w:rPr>
          <w:b/>
          <w:bCs/>
          <w:lang w:bidi="ar-JO"/>
        </w:rPr>
        <w:t>Supported Browsers:</w:t>
      </w:r>
      <w:r w:rsidRPr="00E563D0">
        <w:rPr>
          <w:lang w:bidi="ar-JO"/>
        </w:rPr>
        <w:t xml:space="preserve"> Chrome, Firefox, Edge</w:t>
      </w:r>
    </w:p>
    <w:p w14:paraId="3F2F97FF" w14:textId="77777777" w:rsidR="00E563D0" w:rsidRPr="00E563D0" w:rsidRDefault="00E563D0" w:rsidP="00E563D0">
      <w:pPr>
        <w:numPr>
          <w:ilvl w:val="0"/>
          <w:numId w:val="26"/>
        </w:numPr>
        <w:rPr>
          <w:lang w:bidi="ar-JO"/>
        </w:rPr>
      </w:pPr>
      <w:r w:rsidRPr="00E563D0">
        <w:rPr>
          <w:b/>
          <w:bCs/>
          <w:lang w:bidi="ar-JO"/>
        </w:rPr>
        <w:t>Database:</w:t>
      </w:r>
      <w:r w:rsidRPr="00E563D0">
        <w:rPr>
          <w:lang w:bidi="ar-JO"/>
        </w:rPr>
        <w:t xml:space="preserve"> Firebase (test instance)</w:t>
      </w:r>
    </w:p>
    <w:p w14:paraId="1FE6EC01" w14:textId="35765B8F" w:rsidR="00E563D0" w:rsidRPr="00E563D0" w:rsidRDefault="00E563D0" w:rsidP="00E563D0">
      <w:pPr>
        <w:rPr>
          <w:lang w:bidi="ar-JO"/>
        </w:rPr>
      </w:pPr>
    </w:p>
    <w:p w14:paraId="78F89815" w14:textId="77777777" w:rsidR="00E563D0" w:rsidRPr="00E563D0" w:rsidRDefault="00E563D0" w:rsidP="00E563D0">
      <w:pPr>
        <w:rPr>
          <w:b/>
          <w:bCs/>
          <w:lang w:bidi="ar-JO"/>
        </w:rPr>
      </w:pPr>
      <w:r w:rsidRPr="00E563D0">
        <w:rPr>
          <w:b/>
          <w:bCs/>
          <w:lang w:bidi="ar-JO"/>
        </w:rPr>
        <w:t>5. Roles and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1326"/>
        <w:gridCol w:w="4285"/>
      </w:tblGrid>
      <w:tr w:rsidR="00E563D0" w:rsidRPr="00E563D0" w14:paraId="7CCC412A" w14:textId="77777777" w:rsidTr="00E563D0">
        <w:trPr>
          <w:tblHeader/>
          <w:tblCellSpacing w:w="15" w:type="dxa"/>
        </w:trPr>
        <w:tc>
          <w:tcPr>
            <w:tcW w:w="0" w:type="auto"/>
            <w:vAlign w:val="center"/>
            <w:hideMark/>
          </w:tcPr>
          <w:p w14:paraId="73EF66E5" w14:textId="77777777" w:rsidR="00E563D0" w:rsidRPr="00E563D0" w:rsidRDefault="00E563D0" w:rsidP="00E563D0">
            <w:pPr>
              <w:rPr>
                <w:b/>
                <w:bCs/>
                <w:lang w:bidi="ar-JO"/>
              </w:rPr>
            </w:pPr>
            <w:r w:rsidRPr="00E563D0">
              <w:rPr>
                <w:b/>
                <w:bCs/>
                <w:lang w:bidi="ar-JO"/>
              </w:rPr>
              <w:t>Name</w:t>
            </w:r>
          </w:p>
        </w:tc>
        <w:tc>
          <w:tcPr>
            <w:tcW w:w="0" w:type="auto"/>
            <w:vAlign w:val="center"/>
            <w:hideMark/>
          </w:tcPr>
          <w:p w14:paraId="424B5667" w14:textId="77777777" w:rsidR="00E563D0" w:rsidRPr="00E563D0" w:rsidRDefault="00E563D0" w:rsidP="00E563D0">
            <w:pPr>
              <w:rPr>
                <w:b/>
                <w:bCs/>
                <w:lang w:bidi="ar-JO"/>
              </w:rPr>
            </w:pPr>
            <w:r w:rsidRPr="00E563D0">
              <w:rPr>
                <w:b/>
                <w:bCs/>
                <w:lang w:bidi="ar-JO"/>
              </w:rPr>
              <w:t>Role</w:t>
            </w:r>
          </w:p>
        </w:tc>
        <w:tc>
          <w:tcPr>
            <w:tcW w:w="0" w:type="auto"/>
            <w:vAlign w:val="center"/>
            <w:hideMark/>
          </w:tcPr>
          <w:p w14:paraId="5F3E86F5" w14:textId="77777777" w:rsidR="00E563D0" w:rsidRPr="00E563D0" w:rsidRDefault="00E563D0" w:rsidP="00E563D0">
            <w:pPr>
              <w:rPr>
                <w:b/>
                <w:bCs/>
                <w:lang w:bidi="ar-JO"/>
              </w:rPr>
            </w:pPr>
            <w:r w:rsidRPr="00E563D0">
              <w:rPr>
                <w:b/>
                <w:bCs/>
                <w:lang w:bidi="ar-JO"/>
              </w:rPr>
              <w:t>Responsibilities</w:t>
            </w:r>
          </w:p>
        </w:tc>
      </w:tr>
      <w:tr w:rsidR="00E563D0" w:rsidRPr="00E563D0" w14:paraId="731D035E" w14:textId="77777777" w:rsidTr="00E563D0">
        <w:trPr>
          <w:tblCellSpacing w:w="15" w:type="dxa"/>
        </w:trPr>
        <w:tc>
          <w:tcPr>
            <w:tcW w:w="0" w:type="auto"/>
            <w:vAlign w:val="center"/>
            <w:hideMark/>
          </w:tcPr>
          <w:p w14:paraId="42ECD222" w14:textId="77777777" w:rsidR="00E563D0" w:rsidRPr="00E563D0" w:rsidRDefault="00E563D0" w:rsidP="00E563D0">
            <w:pPr>
              <w:rPr>
                <w:lang w:bidi="ar-JO"/>
              </w:rPr>
            </w:pPr>
            <w:r w:rsidRPr="00E563D0">
              <w:rPr>
                <w:lang w:bidi="ar-JO"/>
              </w:rPr>
              <w:t>Hamdallah</w:t>
            </w:r>
          </w:p>
        </w:tc>
        <w:tc>
          <w:tcPr>
            <w:tcW w:w="0" w:type="auto"/>
            <w:vAlign w:val="center"/>
            <w:hideMark/>
          </w:tcPr>
          <w:p w14:paraId="12462F28" w14:textId="77777777" w:rsidR="00E563D0" w:rsidRPr="00E563D0" w:rsidRDefault="00E563D0" w:rsidP="00E563D0">
            <w:pPr>
              <w:rPr>
                <w:lang w:bidi="ar-JO"/>
              </w:rPr>
            </w:pPr>
            <w:r w:rsidRPr="00E563D0">
              <w:rPr>
                <w:lang w:bidi="ar-JO"/>
              </w:rPr>
              <w:t>Test Lead</w:t>
            </w:r>
          </w:p>
        </w:tc>
        <w:tc>
          <w:tcPr>
            <w:tcW w:w="0" w:type="auto"/>
            <w:vAlign w:val="center"/>
            <w:hideMark/>
          </w:tcPr>
          <w:p w14:paraId="298BCBFA" w14:textId="77777777" w:rsidR="00E563D0" w:rsidRPr="00E563D0" w:rsidRDefault="00E563D0" w:rsidP="00E563D0">
            <w:pPr>
              <w:rPr>
                <w:lang w:bidi="ar-JO"/>
              </w:rPr>
            </w:pPr>
            <w:r w:rsidRPr="00E563D0">
              <w:rPr>
                <w:lang w:bidi="ar-JO"/>
              </w:rPr>
              <w:t>Planning, coordination, final QA approval</w:t>
            </w:r>
          </w:p>
        </w:tc>
      </w:tr>
      <w:tr w:rsidR="00E563D0" w:rsidRPr="00E563D0" w14:paraId="0B7DF1F1" w14:textId="77777777" w:rsidTr="00E563D0">
        <w:trPr>
          <w:tblCellSpacing w:w="15" w:type="dxa"/>
        </w:trPr>
        <w:tc>
          <w:tcPr>
            <w:tcW w:w="0" w:type="auto"/>
            <w:vAlign w:val="center"/>
            <w:hideMark/>
          </w:tcPr>
          <w:p w14:paraId="3B172D47" w14:textId="77777777" w:rsidR="00E563D0" w:rsidRPr="00E563D0" w:rsidRDefault="00E563D0" w:rsidP="00E563D0">
            <w:pPr>
              <w:rPr>
                <w:lang w:bidi="ar-JO"/>
              </w:rPr>
            </w:pPr>
            <w:r w:rsidRPr="00E563D0">
              <w:rPr>
                <w:lang w:bidi="ar-JO"/>
              </w:rPr>
              <w:t>Huthayfa</w:t>
            </w:r>
          </w:p>
        </w:tc>
        <w:tc>
          <w:tcPr>
            <w:tcW w:w="0" w:type="auto"/>
            <w:vAlign w:val="center"/>
            <w:hideMark/>
          </w:tcPr>
          <w:p w14:paraId="0330C7A6" w14:textId="77777777" w:rsidR="00E563D0" w:rsidRPr="00E563D0" w:rsidRDefault="00E563D0" w:rsidP="00E563D0">
            <w:pPr>
              <w:rPr>
                <w:lang w:bidi="ar-JO"/>
              </w:rPr>
            </w:pPr>
            <w:r w:rsidRPr="00E563D0">
              <w:rPr>
                <w:lang w:bidi="ar-JO"/>
              </w:rPr>
              <w:t>QA Engineer</w:t>
            </w:r>
          </w:p>
        </w:tc>
        <w:tc>
          <w:tcPr>
            <w:tcW w:w="0" w:type="auto"/>
            <w:vAlign w:val="center"/>
            <w:hideMark/>
          </w:tcPr>
          <w:p w14:paraId="0167F065" w14:textId="77777777" w:rsidR="00E563D0" w:rsidRPr="00E563D0" w:rsidRDefault="00E563D0" w:rsidP="00E563D0">
            <w:pPr>
              <w:rPr>
                <w:lang w:bidi="ar-JO"/>
              </w:rPr>
            </w:pPr>
            <w:r w:rsidRPr="00E563D0">
              <w:rPr>
                <w:lang w:bidi="ar-JO"/>
              </w:rPr>
              <w:t>Manual testing, bug reporting, Postman</w:t>
            </w:r>
          </w:p>
        </w:tc>
      </w:tr>
      <w:tr w:rsidR="00E563D0" w:rsidRPr="00E563D0" w14:paraId="0FEB88C9" w14:textId="77777777" w:rsidTr="00E563D0">
        <w:trPr>
          <w:tblCellSpacing w:w="15" w:type="dxa"/>
        </w:trPr>
        <w:tc>
          <w:tcPr>
            <w:tcW w:w="0" w:type="auto"/>
            <w:vAlign w:val="center"/>
            <w:hideMark/>
          </w:tcPr>
          <w:p w14:paraId="79B76B34" w14:textId="77777777" w:rsidR="00E563D0" w:rsidRPr="00E563D0" w:rsidRDefault="00E563D0" w:rsidP="00E563D0">
            <w:pPr>
              <w:rPr>
                <w:lang w:bidi="ar-JO"/>
              </w:rPr>
            </w:pPr>
            <w:r w:rsidRPr="00E563D0">
              <w:rPr>
                <w:lang w:bidi="ar-JO"/>
              </w:rPr>
              <w:t>Waed</w:t>
            </w:r>
          </w:p>
        </w:tc>
        <w:tc>
          <w:tcPr>
            <w:tcW w:w="0" w:type="auto"/>
            <w:vAlign w:val="center"/>
            <w:hideMark/>
          </w:tcPr>
          <w:p w14:paraId="0C98B3F8" w14:textId="77777777" w:rsidR="00E563D0" w:rsidRPr="00E563D0" w:rsidRDefault="00E563D0" w:rsidP="00E563D0">
            <w:pPr>
              <w:rPr>
                <w:lang w:bidi="ar-JO"/>
              </w:rPr>
            </w:pPr>
            <w:r w:rsidRPr="00E563D0">
              <w:rPr>
                <w:lang w:bidi="ar-JO"/>
              </w:rPr>
              <w:t>QA Engineer</w:t>
            </w:r>
          </w:p>
        </w:tc>
        <w:tc>
          <w:tcPr>
            <w:tcW w:w="0" w:type="auto"/>
            <w:vAlign w:val="center"/>
            <w:hideMark/>
          </w:tcPr>
          <w:p w14:paraId="593CE35F" w14:textId="77777777" w:rsidR="00E563D0" w:rsidRPr="00E563D0" w:rsidRDefault="00E563D0" w:rsidP="00E563D0">
            <w:pPr>
              <w:rPr>
                <w:lang w:bidi="ar-JO"/>
              </w:rPr>
            </w:pPr>
            <w:r w:rsidRPr="00E563D0">
              <w:rPr>
                <w:lang w:bidi="ar-JO"/>
              </w:rPr>
              <w:t>JMeter scripting, UI review, reporting</w:t>
            </w:r>
          </w:p>
        </w:tc>
      </w:tr>
    </w:tbl>
    <w:p w14:paraId="59EB2F41" w14:textId="18A3516F" w:rsidR="00E563D0" w:rsidRPr="00E563D0" w:rsidRDefault="00E563D0" w:rsidP="00E563D0">
      <w:pPr>
        <w:rPr>
          <w:lang w:bidi="ar-JO"/>
        </w:rPr>
      </w:pPr>
    </w:p>
    <w:p w14:paraId="2E80BF35" w14:textId="77777777" w:rsidR="00E563D0" w:rsidRPr="00E563D0" w:rsidRDefault="00E563D0" w:rsidP="00E563D0">
      <w:pPr>
        <w:rPr>
          <w:b/>
          <w:bCs/>
          <w:lang w:bidi="ar-JO"/>
        </w:rPr>
      </w:pPr>
      <w:r w:rsidRPr="00E563D0">
        <w:rPr>
          <w:b/>
          <w:bCs/>
          <w:lang w:bidi="ar-JO"/>
        </w:rPr>
        <w:lastRenderedPageBreak/>
        <w:t>6. Deliverables</w:t>
      </w:r>
    </w:p>
    <w:p w14:paraId="1C3431FE" w14:textId="77777777" w:rsidR="00E563D0" w:rsidRPr="00E563D0" w:rsidRDefault="00E563D0" w:rsidP="00E563D0">
      <w:pPr>
        <w:numPr>
          <w:ilvl w:val="0"/>
          <w:numId w:val="27"/>
        </w:numPr>
        <w:rPr>
          <w:lang w:bidi="ar-JO"/>
        </w:rPr>
      </w:pPr>
      <w:r w:rsidRPr="00E563D0">
        <w:rPr>
          <w:lang w:bidi="ar-JO"/>
        </w:rPr>
        <w:t>Functional Requirements Document (FRD)</w:t>
      </w:r>
    </w:p>
    <w:p w14:paraId="196E99AB" w14:textId="77777777" w:rsidR="00E563D0" w:rsidRPr="00E563D0" w:rsidRDefault="00E563D0" w:rsidP="00E563D0">
      <w:pPr>
        <w:numPr>
          <w:ilvl w:val="0"/>
          <w:numId w:val="27"/>
        </w:numPr>
        <w:rPr>
          <w:lang w:bidi="ar-JO"/>
        </w:rPr>
      </w:pPr>
      <w:r w:rsidRPr="00E563D0">
        <w:rPr>
          <w:lang w:bidi="ar-JO"/>
        </w:rPr>
        <w:t>Test Cases (Excel or TestRail)</w:t>
      </w:r>
    </w:p>
    <w:p w14:paraId="4309F808" w14:textId="77777777" w:rsidR="00E563D0" w:rsidRPr="00E563D0" w:rsidRDefault="00E563D0" w:rsidP="00E563D0">
      <w:pPr>
        <w:numPr>
          <w:ilvl w:val="0"/>
          <w:numId w:val="27"/>
        </w:numPr>
        <w:rPr>
          <w:lang w:bidi="ar-JO"/>
        </w:rPr>
      </w:pPr>
      <w:r w:rsidRPr="00E563D0">
        <w:rPr>
          <w:lang w:bidi="ar-JO"/>
        </w:rPr>
        <w:t>Postman API collection (JSON)</w:t>
      </w:r>
    </w:p>
    <w:p w14:paraId="707D2C9C" w14:textId="77777777" w:rsidR="00E563D0" w:rsidRPr="00E563D0" w:rsidRDefault="00E563D0" w:rsidP="00E563D0">
      <w:pPr>
        <w:numPr>
          <w:ilvl w:val="0"/>
          <w:numId w:val="27"/>
        </w:numPr>
        <w:rPr>
          <w:lang w:bidi="ar-JO"/>
        </w:rPr>
      </w:pPr>
      <w:r w:rsidRPr="00E563D0">
        <w:rPr>
          <w:lang w:bidi="ar-JO"/>
        </w:rPr>
        <w:t>JMeter test reports</w:t>
      </w:r>
    </w:p>
    <w:p w14:paraId="0D25577C" w14:textId="77777777" w:rsidR="00E563D0" w:rsidRPr="00E563D0" w:rsidRDefault="00E563D0" w:rsidP="00E563D0">
      <w:pPr>
        <w:numPr>
          <w:ilvl w:val="0"/>
          <w:numId w:val="27"/>
        </w:numPr>
        <w:rPr>
          <w:lang w:bidi="ar-JO"/>
        </w:rPr>
      </w:pPr>
      <w:r w:rsidRPr="00E563D0">
        <w:rPr>
          <w:lang w:bidi="ar-JO"/>
        </w:rPr>
        <w:t>Bug reports (Jira or Excel)</w:t>
      </w:r>
    </w:p>
    <w:p w14:paraId="6C99D86E" w14:textId="77777777" w:rsidR="00E563D0" w:rsidRPr="00E563D0" w:rsidRDefault="00E563D0" w:rsidP="00E563D0">
      <w:pPr>
        <w:numPr>
          <w:ilvl w:val="0"/>
          <w:numId w:val="27"/>
        </w:numPr>
        <w:rPr>
          <w:lang w:bidi="ar-JO"/>
        </w:rPr>
      </w:pPr>
      <w:r w:rsidRPr="00E563D0">
        <w:rPr>
          <w:lang w:bidi="ar-JO"/>
        </w:rPr>
        <w:t>Final QA summary report</w:t>
      </w:r>
    </w:p>
    <w:p w14:paraId="665174F3" w14:textId="77777777" w:rsidR="00E563D0" w:rsidRDefault="00E563D0" w:rsidP="00E563D0">
      <w:pPr>
        <w:rPr>
          <w:rtl/>
          <w:lang w:bidi="ar-JO"/>
        </w:rPr>
      </w:pPr>
    </w:p>
    <w:p w14:paraId="52DD5F18" w14:textId="77777777" w:rsidR="00E563D0" w:rsidRPr="00E563D0" w:rsidRDefault="00E563D0" w:rsidP="00E563D0">
      <w:pPr>
        <w:rPr>
          <w:lang w:bidi="ar-JO"/>
        </w:rPr>
      </w:pPr>
    </w:p>
    <w:p w14:paraId="55E6E76A" w14:textId="77777777" w:rsidR="00E563D0" w:rsidRPr="00E563D0" w:rsidRDefault="00E563D0" w:rsidP="00E563D0">
      <w:pPr>
        <w:rPr>
          <w:b/>
          <w:bCs/>
          <w:lang w:bidi="ar-JO"/>
        </w:rPr>
      </w:pPr>
      <w:r w:rsidRPr="00E563D0">
        <w:rPr>
          <w:b/>
          <w:bCs/>
          <w:lang w:bidi="ar-JO"/>
        </w:rPr>
        <w:t>7. Risks and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9"/>
        <w:gridCol w:w="5731"/>
      </w:tblGrid>
      <w:tr w:rsidR="00E563D0" w:rsidRPr="00E563D0" w14:paraId="4177F250" w14:textId="77777777" w:rsidTr="00E563D0">
        <w:trPr>
          <w:tblHeader/>
          <w:tblCellSpacing w:w="15" w:type="dxa"/>
        </w:trPr>
        <w:tc>
          <w:tcPr>
            <w:tcW w:w="0" w:type="auto"/>
            <w:vAlign w:val="center"/>
            <w:hideMark/>
          </w:tcPr>
          <w:p w14:paraId="1648BEF4" w14:textId="77777777" w:rsidR="00E563D0" w:rsidRPr="00E563D0" w:rsidRDefault="00E563D0" w:rsidP="00E563D0">
            <w:pPr>
              <w:rPr>
                <w:b/>
                <w:bCs/>
                <w:lang w:bidi="ar-JO"/>
              </w:rPr>
            </w:pPr>
            <w:r w:rsidRPr="00E563D0">
              <w:rPr>
                <w:b/>
                <w:bCs/>
                <w:lang w:bidi="ar-JO"/>
              </w:rPr>
              <w:t>Risk</w:t>
            </w:r>
          </w:p>
        </w:tc>
        <w:tc>
          <w:tcPr>
            <w:tcW w:w="0" w:type="auto"/>
            <w:vAlign w:val="center"/>
            <w:hideMark/>
          </w:tcPr>
          <w:p w14:paraId="7FD24A43" w14:textId="77777777" w:rsidR="00E563D0" w:rsidRPr="00E563D0" w:rsidRDefault="00E563D0" w:rsidP="00E563D0">
            <w:pPr>
              <w:rPr>
                <w:b/>
                <w:bCs/>
                <w:lang w:bidi="ar-JO"/>
              </w:rPr>
            </w:pPr>
            <w:r w:rsidRPr="00E563D0">
              <w:rPr>
                <w:b/>
                <w:bCs/>
                <w:lang w:bidi="ar-JO"/>
              </w:rPr>
              <w:t>Mitigation</w:t>
            </w:r>
          </w:p>
        </w:tc>
      </w:tr>
      <w:tr w:rsidR="00E563D0" w:rsidRPr="00E563D0" w14:paraId="46D691EE" w14:textId="77777777" w:rsidTr="00E563D0">
        <w:trPr>
          <w:tblCellSpacing w:w="15" w:type="dxa"/>
        </w:trPr>
        <w:tc>
          <w:tcPr>
            <w:tcW w:w="0" w:type="auto"/>
            <w:vAlign w:val="center"/>
            <w:hideMark/>
          </w:tcPr>
          <w:p w14:paraId="3197B836" w14:textId="77777777" w:rsidR="00E563D0" w:rsidRPr="00E563D0" w:rsidRDefault="00E563D0" w:rsidP="00E563D0">
            <w:pPr>
              <w:rPr>
                <w:lang w:bidi="ar-JO"/>
              </w:rPr>
            </w:pPr>
            <w:r w:rsidRPr="00E563D0">
              <w:rPr>
                <w:lang w:bidi="ar-JO"/>
              </w:rPr>
              <w:t>Requirement changes</w:t>
            </w:r>
          </w:p>
        </w:tc>
        <w:tc>
          <w:tcPr>
            <w:tcW w:w="0" w:type="auto"/>
            <w:vAlign w:val="center"/>
            <w:hideMark/>
          </w:tcPr>
          <w:p w14:paraId="2482BE98" w14:textId="77777777" w:rsidR="00E563D0" w:rsidRPr="00E563D0" w:rsidRDefault="00E563D0" w:rsidP="00E563D0">
            <w:pPr>
              <w:rPr>
                <w:lang w:bidi="ar-JO"/>
              </w:rPr>
            </w:pPr>
            <w:r w:rsidRPr="00E563D0">
              <w:rPr>
                <w:lang w:bidi="ar-JO"/>
              </w:rPr>
              <w:t>Maintain regular communication with the product team</w:t>
            </w:r>
          </w:p>
        </w:tc>
      </w:tr>
      <w:tr w:rsidR="00E563D0" w:rsidRPr="00E563D0" w14:paraId="2E2EDDB7" w14:textId="77777777" w:rsidTr="00E563D0">
        <w:trPr>
          <w:tblCellSpacing w:w="15" w:type="dxa"/>
        </w:trPr>
        <w:tc>
          <w:tcPr>
            <w:tcW w:w="0" w:type="auto"/>
            <w:vAlign w:val="center"/>
            <w:hideMark/>
          </w:tcPr>
          <w:p w14:paraId="30A92098" w14:textId="77777777" w:rsidR="00E563D0" w:rsidRPr="00E563D0" w:rsidRDefault="00E563D0" w:rsidP="00E563D0">
            <w:pPr>
              <w:rPr>
                <w:lang w:bidi="ar-JO"/>
              </w:rPr>
            </w:pPr>
            <w:r w:rsidRPr="00E563D0">
              <w:rPr>
                <w:lang w:bidi="ar-JO"/>
              </w:rPr>
              <w:t>Limited time for performance tests</w:t>
            </w:r>
          </w:p>
        </w:tc>
        <w:tc>
          <w:tcPr>
            <w:tcW w:w="0" w:type="auto"/>
            <w:vAlign w:val="center"/>
            <w:hideMark/>
          </w:tcPr>
          <w:p w14:paraId="6354257B" w14:textId="77777777" w:rsidR="00E563D0" w:rsidRPr="00E563D0" w:rsidRDefault="00E563D0" w:rsidP="00E563D0">
            <w:pPr>
              <w:rPr>
                <w:lang w:bidi="ar-JO"/>
              </w:rPr>
            </w:pPr>
            <w:r w:rsidRPr="00E563D0">
              <w:rPr>
                <w:lang w:bidi="ar-JO"/>
              </w:rPr>
              <w:t>Prioritize core flows in JMeter</w:t>
            </w:r>
          </w:p>
        </w:tc>
      </w:tr>
      <w:tr w:rsidR="00E563D0" w:rsidRPr="00E563D0" w14:paraId="2874DD28" w14:textId="77777777" w:rsidTr="00E563D0">
        <w:trPr>
          <w:tblCellSpacing w:w="15" w:type="dxa"/>
        </w:trPr>
        <w:tc>
          <w:tcPr>
            <w:tcW w:w="0" w:type="auto"/>
            <w:vAlign w:val="center"/>
            <w:hideMark/>
          </w:tcPr>
          <w:p w14:paraId="56FC7CE3" w14:textId="77777777" w:rsidR="00E563D0" w:rsidRPr="00E563D0" w:rsidRDefault="00E563D0" w:rsidP="00E563D0">
            <w:pPr>
              <w:rPr>
                <w:lang w:bidi="ar-JO"/>
              </w:rPr>
            </w:pPr>
            <w:r w:rsidRPr="00E563D0">
              <w:rPr>
                <w:lang w:bidi="ar-JO"/>
              </w:rPr>
              <w:t>Unstable test environment</w:t>
            </w:r>
          </w:p>
        </w:tc>
        <w:tc>
          <w:tcPr>
            <w:tcW w:w="0" w:type="auto"/>
            <w:vAlign w:val="center"/>
            <w:hideMark/>
          </w:tcPr>
          <w:p w14:paraId="2F4FEE47" w14:textId="77777777" w:rsidR="00E563D0" w:rsidRPr="00E563D0" w:rsidRDefault="00E563D0" w:rsidP="00E563D0">
            <w:pPr>
              <w:rPr>
                <w:lang w:bidi="ar-JO"/>
              </w:rPr>
            </w:pPr>
            <w:r w:rsidRPr="00E563D0">
              <w:rPr>
                <w:lang w:bidi="ar-JO"/>
              </w:rPr>
              <w:t>Coordinate with DevOps for support</w:t>
            </w:r>
          </w:p>
        </w:tc>
      </w:tr>
    </w:tbl>
    <w:p w14:paraId="26550653" w14:textId="2B30D05C" w:rsidR="00E563D0" w:rsidRDefault="00E563D0" w:rsidP="00E563D0">
      <w:pPr>
        <w:rPr>
          <w:rtl/>
          <w:lang w:bidi="ar-JO"/>
        </w:rPr>
      </w:pPr>
    </w:p>
    <w:p w14:paraId="5EAEDA0C" w14:textId="77777777" w:rsidR="00E563D0" w:rsidRDefault="00E563D0" w:rsidP="00E563D0">
      <w:pPr>
        <w:rPr>
          <w:rtl/>
          <w:lang w:bidi="ar-JO"/>
        </w:rPr>
      </w:pPr>
    </w:p>
    <w:p w14:paraId="32FAAF08" w14:textId="77777777" w:rsidR="00E563D0" w:rsidRPr="00E563D0" w:rsidRDefault="00E563D0" w:rsidP="00E563D0">
      <w:pPr>
        <w:rPr>
          <w:lang w:bidi="ar-JO"/>
        </w:rPr>
      </w:pPr>
    </w:p>
    <w:p w14:paraId="26E059DF" w14:textId="77777777" w:rsidR="00E563D0" w:rsidRPr="00E563D0" w:rsidRDefault="00E563D0" w:rsidP="00E563D0">
      <w:pPr>
        <w:rPr>
          <w:b/>
          <w:bCs/>
          <w:lang w:bidi="ar-JO"/>
        </w:rPr>
      </w:pPr>
      <w:r w:rsidRPr="00E563D0">
        <w:rPr>
          <w:b/>
          <w:bCs/>
          <w:lang w:bidi="ar-JO"/>
        </w:rPr>
        <w:t>8. Testing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9"/>
        <w:gridCol w:w="1249"/>
        <w:gridCol w:w="1264"/>
      </w:tblGrid>
      <w:tr w:rsidR="00E563D0" w:rsidRPr="00E563D0" w14:paraId="140B44BB" w14:textId="77777777" w:rsidTr="00E563D0">
        <w:trPr>
          <w:tblHeader/>
          <w:tblCellSpacing w:w="15" w:type="dxa"/>
        </w:trPr>
        <w:tc>
          <w:tcPr>
            <w:tcW w:w="0" w:type="auto"/>
            <w:vAlign w:val="center"/>
            <w:hideMark/>
          </w:tcPr>
          <w:p w14:paraId="07E490F0" w14:textId="77777777" w:rsidR="00E563D0" w:rsidRPr="00E563D0" w:rsidRDefault="00E563D0" w:rsidP="00E563D0">
            <w:pPr>
              <w:rPr>
                <w:b/>
                <w:bCs/>
                <w:lang w:bidi="ar-JO"/>
              </w:rPr>
            </w:pPr>
            <w:r w:rsidRPr="00E563D0">
              <w:rPr>
                <w:b/>
                <w:bCs/>
                <w:lang w:bidi="ar-JO"/>
              </w:rPr>
              <w:t>Activity</w:t>
            </w:r>
          </w:p>
        </w:tc>
        <w:tc>
          <w:tcPr>
            <w:tcW w:w="0" w:type="auto"/>
            <w:vAlign w:val="center"/>
            <w:hideMark/>
          </w:tcPr>
          <w:p w14:paraId="66990141" w14:textId="77777777" w:rsidR="00E563D0" w:rsidRPr="00E563D0" w:rsidRDefault="00E563D0" w:rsidP="00E563D0">
            <w:pPr>
              <w:rPr>
                <w:b/>
                <w:bCs/>
                <w:lang w:bidi="ar-JO"/>
              </w:rPr>
            </w:pPr>
            <w:r w:rsidRPr="00E563D0">
              <w:rPr>
                <w:b/>
                <w:bCs/>
                <w:lang w:bidi="ar-JO"/>
              </w:rPr>
              <w:t>Start Date</w:t>
            </w:r>
          </w:p>
        </w:tc>
        <w:tc>
          <w:tcPr>
            <w:tcW w:w="0" w:type="auto"/>
            <w:vAlign w:val="center"/>
            <w:hideMark/>
          </w:tcPr>
          <w:p w14:paraId="16D2120D" w14:textId="77777777" w:rsidR="00E563D0" w:rsidRPr="00E563D0" w:rsidRDefault="00E563D0" w:rsidP="00E563D0">
            <w:pPr>
              <w:rPr>
                <w:b/>
                <w:bCs/>
                <w:lang w:bidi="ar-JO"/>
              </w:rPr>
            </w:pPr>
            <w:r w:rsidRPr="00E563D0">
              <w:rPr>
                <w:b/>
                <w:bCs/>
                <w:lang w:bidi="ar-JO"/>
              </w:rPr>
              <w:t>End Date</w:t>
            </w:r>
          </w:p>
        </w:tc>
      </w:tr>
      <w:tr w:rsidR="00E563D0" w:rsidRPr="00E563D0" w14:paraId="7DE1B070" w14:textId="77777777" w:rsidTr="00E563D0">
        <w:trPr>
          <w:tblCellSpacing w:w="15" w:type="dxa"/>
        </w:trPr>
        <w:tc>
          <w:tcPr>
            <w:tcW w:w="0" w:type="auto"/>
            <w:vAlign w:val="center"/>
            <w:hideMark/>
          </w:tcPr>
          <w:p w14:paraId="0F5882C4" w14:textId="77777777" w:rsidR="00E563D0" w:rsidRPr="00E563D0" w:rsidRDefault="00E563D0" w:rsidP="00E563D0">
            <w:pPr>
              <w:rPr>
                <w:lang w:bidi="ar-JO"/>
              </w:rPr>
            </w:pPr>
            <w:r w:rsidRPr="00E563D0">
              <w:rPr>
                <w:lang w:bidi="ar-JO"/>
              </w:rPr>
              <w:t>Test case preparation</w:t>
            </w:r>
          </w:p>
        </w:tc>
        <w:tc>
          <w:tcPr>
            <w:tcW w:w="0" w:type="auto"/>
            <w:vAlign w:val="center"/>
            <w:hideMark/>
          </w:tcPr>
          <w:p w14:paraId="519D61F5" w14:textId="77777777" w:rsidR="00E563D0" w:rsidRPr="00E563D0" w:rsidRDefault="00E563D0" w:rsidP="00E563D0">
            <w:pPr>
              <w:rPr>
                <w:lang w:bidi="ar-JO"/>
              </w:rPr>
            </w:pPr>
            <w:r w:rsidRPr="00E563D0">
              <w:rPr>
                <w:lang w:bidi="ar-JO"/>
              </w:rPr>
              <w:t>06/08/2025</w:t>
            </w:r>
          </w:p>
        </w:tc>
        <w:tc>
          <w:tcPr>
            <w:tcW w:w="0" w:type="auto"/>
            <w:vAlign w:val="center"/>
            <w:hideMark/>
          </w:tcPr>
          <w:p w14:paraId="1DC3DC28" w14:textId="77777777" w:rsidR="00E563D0" w:rsidRPr="00E563D0" w:rsidRDefault="00E563D0" w:rsidP="00E563D0">
            <w:pPr>
              <w:rPr>
                <w:lang w:bidi="ar-JO"/>
              </w:rPr>
            </w:pPr>
            <w:r w:rsidRPr="00E563D0">
              <w:rPr>
                <w:lang w:bidi="ar-JO"/>
              </w:rPr>
              <w:t>08/08/2025</w:t>
            </w:r>
          </w:p>
        </w:tc>
      </w:tr>
      <w:tr w:rsidR="00E563D0" w:rsidRPr="00E563D0" w14:paraId="7BE8111A" w14:textId="77777777" w:rsidTr="00E563D0">
        <w:trPr>
          <w:tblCellSpacing w:w="15" w:type="dxa"/>
        </w:trPr>
        <w:tc>
          <w:tcPr>
            <w:tcW w:w="0" w:type="auto"/>
            <w:vAlign w:val="center"/>
            <w:hideMark/>
          </w:tcPr>
          <w:p w14:paraId="563AA495" w14:textId="77777777" w:rsidR="00E563D0" w:rsidRPr="00E563D0" w:rsidRDefault="00E563D0" w:rsidP="00E563D0">
            <w:pPr>
              <w:rPr>
                <w:lang w:bidi="ar-JO"/>
              </w:rPr>
            </w:pPr>
            <w:r w:rsidRPr="00E563D0">
              <w:rPr>
                <w:lang w:bidi="ar-JO"/>
              </w:rPr>
              <w:t>Manual functional testing</w:t>
            </w:r>
          </w:p>
        </w:tc>
        <w:tc>
          <w:tcPr>
            <w:tcW w:w="0" w:type="auto"/>
            <w:vAlign w:val="center"/>
            <w:hideMark/>
          </w:tcPr>
          <w:p w14:paraId="22C8D78D" w14:textId="77777777" w:rsidR="00E563D0" w:rsidRPr="00E563D0" w:rsidRDefault="00E563D0" w:rsidP="00E563D0">
            <w:pPr>
              <w:rPr>
                <w:lang w:bidi="ar-JO"/>
              </w:rPr>
            </w:pPr>
            <w:r w:rsidRPr="00E563D0">
              <w:rPr>
                <w:lang w:bidi="ar-JO"/>
              </w:rPr>
              <w:t>08/08/2025</w:t>
            </w:r>
          </w:p>
        </w:tc>
        <w:tc>
          <w:tcPr>
            <w:tcW w:w="0" w:type="auto"/>
            <w:vAlign w:val="center"/>
            <w:hideMark/>
          </w:tcPr>
          <w:p w14:paraId="0E01F386" w14:textId="77777777" w:rsidR="00E563D0" w:rsidRPr="00E563D0" w:rsidRDefault="00E563D0" w:rsidP="00E563D0">
            <w:pPr>
              <w:rPr>
                <w:lang w:bidi="ar-JO"/>
              </w:rPr>
            </w:pPr>
            <w:r w:rsidRPr="00E563D0">
              <w:rPr>
                <w:lang w:bidi="ar-JO"/>
              </w:rPr>
              <w:t>11/08/2025</w:t>
            </w:r>
          </w:p>
        </w:tc>
      </w:tr>
      <w:tr w:rsidR="00E563D0" w:rsidRPr="00E563D0" w14:paraId="0C37A5F4" w14:textId="77777777" w:rsidTr="00E563D0">
        <w:trPr>
          <w:tblCellSpacing w:w="15" w:type="dxa"/>
        </w:trPr>
        <w:tc>
          <w:tcPr>
            <w:tcW w:w="0" w:type="auto"/>
            <w:vAlign w:val="center"/>
            <w:hideMark/>
          </w:tcPr>
          <w:p w14:paraId="10E4FFD8" w14:textId="77777777" w:rsidR="00E563D0" w:rsidRPr="00E563D0" w:rsidRDefault="00E563D0" w:rsidP="00E563D0">
            <w:pPr>
              <w:rPr>
                <w:lang w:bidi="ar-JO"/>
              </w:rPr>
            </w:pPr>
            <w:r w:rsidRPr="00E563D0">
              <w:rPr>
                <w:lang w:bidi="ar-JO"/>
              </w:rPr>
              <w:t>Postman + JMeter testing</w:t>
            </w:r>
          </w:p>
        </w:tc>
        <w:tc>
          <w:tcPr>
            <w:tcW w:w="0" w:type="auto"/>
            <w:vAlign w:val="center"/>
            <w:hideMark/>
          </w:tcPr>
          <w:p w14:paraId="3C37BC70" w14:textId="77777777" w:rsidR="00E563D0" w:rsidRPr="00E563D0" w:rsidRDefault="00E563D0" w:rsidP="00E563D0">
            <w:pPr>
              <w:rPr>
                <w:lang w:bidi="ar-JO"/>
              </w:rPr>
            </w:pPr>
            <w:r w:rsidRPr="00E563D0">
              <w:rPr>
                <w:lang w:bidi="ar-JO"/>
              </w:rPr>
              <w:t>09/08/2025</w:t>
            </w:r>
          </w:p>
        </w:tc>
        <w:tc>
          <w:tcPr>
            <w:tcW w:w="0" w:type="auto"/>
            <w:vAlign w:val="center"/>
            <w:hideMark/>
          </w:tcPr>
          <w:p w14:paraId="4144ECA7" w14:textId="77777777" w:rsidR="00E563D0" w:rsidRPr="00E563D0" w:rsidRDefault="00E563D0" w:rsidP="00E563D0">
            <w:pPr>
              <w:rPr>
                <w:lang w:bidi="ar-JO"/>
              </w:rPr>
            </w:pPr>
            <w:r w:rsidRPr="00E563D0">
              <w:rPr>
                <w:lang w:bidi="ar-JO"/>
              </w:rPr>
              <w:t>12/08/2025</w:t>
            </w:r>
          </w:p>
        </w:tc>
      </w:tr>
      <w:tr w:rsidR="00E563D0" w:rsidRPr="00E563D0" w14:paraId="3E1D6353" w14:textId="77777777" w:rsidTr="00E563D0">
        <w:trPr>
          <w:tblCellSpacing w:w="15" w:type="dxa"/>
        </w:trPr>
        <w:tc>
          <w:tcPr>
            <w:tcW w:w="0" w:type="auto"/>
            <w:vAlign w:val="center"/>
            <w:hideMark/>
          </w:tcPr>
          <w:p w14:paraId="4DE6289A" w14:textId="77777777" w:rsidR="00E563D0" w:rsidRPr="00E563D0" w:rsidRDefault="00E563D0" w:rsidP="00E563D0">
            <w:pPr>
              <w:rPr>
                <w:lang w:bidi="ar-JO"/>
              </w:rPr>
            </w:pPr>
            <w:r w:rsidRPr="00E563D0">
              <w:rPr>
                <w:lang w:bidi="ar-JO"/>
              </w:rPr>
              <w:t>Final QA review</w:t>
            </w:r>
          </w:p>
        </w:tc>
        <w:tc>
          <w:tcPr>
            <w:tcW w:w="0" w:type="auto"/>
            <w:vAlign w:val="center"/>
            <w:hideMark/>
          </w:tcPr>
          <w:p w14:paraId="11B0872C" w14:textId="77777777" w:rsidR="00E563D0" w:rsidRPr="00E563D0" w:rsidRDefault="00E563D0" w:rsidP="00E563D0">
            <w:pPr>
              <w:rPr>
                <w:lang w:bidi="ar-JO"/>
              </w:rPr>
            </w:pPr>
            <w:r w:rsidRPr="00E563D0">
              <w:rPr>
                <w:lang w:bidi="ar-JO"/>
              </w:rPr>
              <w:t>13/08/2025</w:t>
            </w:r>
          </w:p>
        </w:tc>
        <w:tc>
          <w:tcPr>
            <w:tcW w:w="0" w:type="auto"/>
            <w:vAlign w:val="center"/>
            <w:hideMark/>
          </w:tcPr>
          <w:p w14:paraId="3C3E53B0" w14:textId="77777777" w:rsidR="00E563D0" w:rsidRPr="00E563D0" w:rsidRDefault="00E563D0" w:rsidP="00E563D0">
            <w:pPr>
              <w:rPr>
                <w:lang w:bidi="ar-JO"/>
              </w:rPr>
            </w:pPr>
            <w:r w:rsidRPr="00E563D0">
              <w:rPr>
                <w:lang w:bidi="ar-JO"/>
              </w:rPr>
              <w:t>14/08/2025</w:t>
            </w:r>
          </w:p>
        </w:tc>
      </w:tr>
    </w:tbl>
    <w:p w14:paraId="08783F92" w14:textId="4ADF76E3" w:rsidR="00E563D0" w:rsidRPr="00E563D0" w:rsidRDefault="00E563D0" w:rsidP="00E563D0">
      <w:pPr>
        <w:rPr>
          <w:lang w:bidi="ar-JO"/>
        </w:rPr>
      </w:pPr>
    </w:p>
    <w:p w14:paraId="082B8468" w14:textId="77777777" w:rsidR="00E563D0" w:rsidRPr="00E563D0" w:rsidRDefault="00E563D0" w:rsidP="00E563D0">
      <w:pPr>
        <w:rPr>
          <w:b/>
          <w:bCs/>
          <w:lang w:bidi="ar-JO"/>
        </w:rPr>
      </w:pPr>
      <w:r w:rsidRPr="00E563D0">
        <w:rPr>
          <w:b/>
          <w:bCs/>
          <w:lang w:bidi="ar-JO"/>
        </w:rPr>
        <w:t>9. Entry &amp; Exit Criteria</w:t>
      </w:r>
    </w:p>
    <w:p w14:paraId="08833E62" w14:textId="77777777" w:rsidR="00E563D0" w:rsidRPr="00E563D0" w:rsidRDefault="00E563D0" w:rsidP="00E563D0">
      <w:pPr>
        <w:rPr>
          <w:lang w:bidi="ar-JO"/>
        </w:rPr>
      </w:pPr>
      <w:r w:rsidRPr="00E563D0">
        <w:rPr>
          <w:b/>
          <w:bCs/>
          <w:lang w:bidi="ar-JO"/>
        </w:rPr>
        <w:t>Entry Criteria:</w:t>
      </w:r>
    </w:p>
    <w:p w14:paraId="2DFCFCB6" w14:textId="77777777" w:rsidR="00E563D0" w:rsidRPr="00E563D0" w:rsidRDefault="00E563D0" w:rsidP="00E563D0">
      <w:pPr>
        <w:numPr>
          <w:ilvl w:val="0"/>
          <w:numId w:val="28"/>
        </w:numPr>
        <w:rPr>
          <w:lang w:bidi="ar-JO"/>
        </w:rPr>
      </w:pPr>
      <w:r w:rsidRPr="00E563D0">
        <w:rPr>
          <w:lang w:bidi="ar-JO"/>
        </w:rPr>
        <w:t>Test environment is ready</w:t>
      </w:r>
    </w:p>
    <w:p w14:paraId="5D77940D" w14:textId="77777777" w:rsidR="00E563D0" w:rsidRPr="00E563D0" w:rsidRDefault="00E563D0" w:rsidP="00E563D0">
      <w:pPr>
        <w:numPr>
          <w:ilvl w:val="0"/>
          <w:numId w:val="28"/>
        </w:numPr>
        <w:rPr>
          <w:lang w:bidi="ar-JO"/>
        </w:rPr>
      </w:pPr>
      <w:r w:rsidRPr="00E563D0">
        <w:rPr>
          <w:lang w:bidi="ar-JO"/>
        </w:rPr>
        <w:t>FRD is approved</w:t>
      </w:r>
    </w:p>
    <w:p w14:paraId="4F77B0EE" w14:textId="77777777" w:rsidR="00E563D0" w:rsidRDefault="00E563D0" w:rsidP="00E563D0">
      <w:pPr>
        <w:numPr>
          <w:ilvl w:val="0"/>
          <w:numId w:val="28"/>
        </w:numPr>
        <w:rPr>
          <w:lang w:bidi="ar-JO"/>
        </w:rPr>
      </w:pPr>
      <w:r w:rsidRPr="00E563D0">
        <w:rPr>
          <w:lang w:bidi="ar-JO"/>
        </w:rPr>
        <w:t>Test cases are written</w:t>
      </w:r>
    </w:p>
    <w:p w14:paraId="3FFA6C22" w14:textId="77777777" w:rsidR="00E563D0" w:rsidRPr="00E563D0" w:rsidRDefault="00E563D0" w:rsidP="00E563D0">
      <w:pPr>
        <w:rPr>
          <w:lang w:bidi="ar-JO"/>
        </w:rPr>
      </w:pPr>
    </w:p>
    <w:p w14:paraId="3DCB7E1E" w14:textId="77777777" w:rsidR="00E563D0" w:rsidRPr="00E563D0" w:rsidRDefault="00E563D0" w:rsidP="00E563D0">
      <w:pPr>
        <w:rPr>
          <w:lang w:bidi="ar-JO"/>
        </w:rPr>
      </w:pPr>
      <w:r w:rsidRPr="00E563D0">
        <w:rPr>
          <w:b/>
          <w:bCs/>
          <w:lang w:bidi="ar-JO"/>
        </w:rPr>
        <w:t>Exit Criteria:</w:t>
      </w:r>
    </w:p>
    <w:p w14:paraId="42B20EB4" w14:textId="77777777" w:rsidR="00E563D0" w:rsidRPr="00E563D0" w:rsidRDefault="00E563D0" w:rsidP="00E563D0">
      <w:pPr>
        <w:numPr>
          <w:ilvl w:val="0"/>
          <w:numId w:val="29"/>
        </w:numPr>
        <w:rPr>
          <w:lang w:bidi="ar-JO"/>
        </w:rPr>
      </w:pPr>
      <w:r w:rsidRPr="00E563D0">
        <w:rPr>
          <w:lang w:bidi="ar-JO"/>
        </w:rPr>
        <w:t>All critical and high-severity bugs resolved</w:t>
      </w:r>
    </w:p>
    <w:p w14:paraId="43EAE602" w14:textId="77777777" w:rsidR="00E563D0" w:rsidRPr="00E563D0" w:rsidRDefault="00E563D0" w:rsidP="00E563D0">
      <w:pPr>
        <w:numPr>
          <w:ilvl w:val="0"/>
          <w:numId w:val="29"/>
        </w:numPr>
        <w:rPr>
          <w:lang w:bidi="ar-JO"/>
        </w:rPr>
      </w:pPr>
      <w:r w:rsidRPr="00E563D0">
        <w:rPr>
          <w:lang w:bidi="ar-JO"/>
        </w:rPr>
        <w:t>≥ 95% test case pass rate</w:t>
      </w:r>
    </w:p>
    <w:p w14:paraId="2586B3AB" w14:textId="77777777" w:rsidR="00E563D0" w:rsidRPr="00E563D0" w:rsidRDefault="00E563D0" w:rsidP="00E563D0">
      <w:pPr>
        <w:numPr>
          <w:ilvl w:val="0"/>
          <w:numId w:val="29"/>
        </w:numPr>
        <w:rPr>
          <w:lang w:bidi="ar-JO"/>
        </w:rPr>
      </w:pPr>
      <w:r w:rsidRPr="00E563D0">
        <w:rPr>
          <w:lang w:bidi="ar-JO"/>
        </w:rPr>
        <w:t>Final report submitted</w:t>
      </w:r>
    </w:p>
    <w:p w14:paraId="26DC31BC" w14:textId="6AB5F6BE" w:rsidR="002C2579" w:rsidRDefault="002C2579" w:rsidP="006520EA">
      <w:pPr>
        <w:rPr>
          <w:lang w:bidi="ar-JO"/>
        </w:rPr>
      </w:pPr>
    </w:p>
    <w:sectPr w:rsidR="002C2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61D"/>
    <w:multiLevelType w:val="multilevel"/>
    <w:tmpl w:val="FE22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86E59"/>
    <w:multiLevelType w:val="multilevel"/>
    <w:tmpl w:val="2DC0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D7806"/>
    <w:multiLevelType w:val="multilevel"/>
    <w:tmpl w:val="BFC2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70E1C"/>
    <w:multiLevelType w:val="multilevel"/>
    <w:tmpl w:val="129A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13DFB"/>
    <w:multiLevelType w:val="multilevel"/>
    <w:tmpl w:val="F742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13CEF"/>
    <w:multiLevelType w:val="multilevel"/>
    <w:tmpl w:val="CA04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378F2"/>
    <w:multiLevelType w:val="multilevel"/>
    <w:tmpl w:val="66BA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14828"/>
    <w:multiLevelType w:val="multilevel"/>
    <w:tmpl w:val="CA50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81D50"/>
    <w:multiLevelType w:val="multilevel"/>
    <w:tmpl w:val="54329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1069B7"/>
    <w:multiLevelType w:val="multilevel"/>
    <w:tmpl w:val="9F82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8197A"/>
    <w:multiLevelType w:val="multilevel"/>
    <w:tmpl w:val="3C8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51E48"/>
    <w:multiLevelType w:val="multilevel"/>
    <w:tmpl w:val="DA50D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F7F93"/>
    <w:multiLevelType w:val="multilevel"/>
    <w:tmpl w:val="F7B4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4146E"/>
    <w:multiLevelType w:val="multilevel"/>
    <w:tmpl w:val="F8C6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000D2"/>
    <w:multiLevelType w:val="multilevel"/>
    <w:tmpl w:val="6710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D6349"/>
    <w:multiLevelType w:val="multilevel"/>
    <w:tmpl w:val="5BAE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E4142"/>
    <w:multiLevelType w:val="multilevel"/>
    <w:tmpl w:val="9006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94DD6"/>
    <w:multiLevelType w:val="multilevel"/>
    <w:tmpl w:val="8C62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A70423"/>
    <w:multiLevelType w:val="multilevel"/>
    <w:tmpl w:val="B8042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C8084B"/>
    <w:multiLevelType w:val="multilevel"/>
    <w:tmpl w:val="A626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22C62"/>
    <w:multiLevelType w:val="multilevel"/>
    <w:tmpl w:val="E06E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135FBC"/>
    <w:multiLevelType w:val="multilevel"/>
    <w:tmpl w:val="DBB8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F64156"/>
    <w:multiLevelType w:val="multilevel"/>
    <w:tmpl w:val="972C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063DDB"/>
    <w:multiLevelType w:val="multilevel"/>
    <w:tmpl w:val="5F9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F6110B"/>
    <w:multiLevelType w:val="multilevel"/>
    <w:tmpl w:val="FEAC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346810"/>
    <w:multiLevelType w:val="multilevel"/>
    <w:tmpl w:val="0BF6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F77B8"/>
    <w:multiLevelType w:val="multilevel"/>
    <w:tmpl w:val="4286A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204340"/>
    <w:multiLevelType w:val="multilevel"/>
    <w:tmpl w:val="79E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F5BE8"/>
    <w:multiLevelType w:val="multilevel"/>
    <w:tmpl w:val="336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15880"/>
    <w:multiLevelType w:val="multilevel"/>
    <w:tmpl w:val="BE06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FB1AD3"/>
    <w:multiLevelType w:val="multilevel"/>
    <w:tmpl w:val="A790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826156">
    <w:abstractNumId w:val="17"/>
  </w:num>
  <w:num w:numId="2" w16cid:durableId="1260408689">
    <w:abstractNumId w:val="28"/>
  </w:num>
  <w:num w:numId="3" w16cid:durableId="1063060394">
    <w:abstractNumId w:val="24"/>
  </w:num>
  <w:num w:numId="4" w16cid:durableId="1290089851">
    <w:abstractNumId w:val="13"/>
  </w:num>
  <w:num w:numId="5" w16cid:durableId="660087015">
    <w:abstractNumId w:val="19"/>
  </w:num>
  <w:num w:numId="6" w16cid:durableId="383337672">
    <w:abstractNumId w:val="29"/>
  </w:num>
  <w:num w:numId="7" w16cid:durableId="1743217871">
    <w:abstractNumId w:val="0"/>
  </w:num>
  <w:num w:numId="8" w16cid:durableId="1051880931">
    <w:abstractNumId w:val="5"/>
  </w:num>
  <w:num w:numId="9" w16cid:durableId="1798916388">
    <w:abstractNumId w:val="21"/>
  </w:num>
  <w:num w:numId="10" w16cid:durableId="665934916">
    <w:abstractNumId w:val="12"/>
  </w:num>
  <w:num w:numId="11" w16cid:durableId="1677804702">
    <w:abstractNumId w:val="23"/>
  </w:num>
  <w:num w:numId="12" w16cid:durableId="1189486514">
    <w:abstractNumId w:val="6"/>
  </w:num>
  <w:num w:numId="13" w16cid:durableId="2056350417">
    <w:abstractNumId w:val="9"/>
  </w:num>
  <w:num w:numId="14" w16cid:durableId="803078616">
    <w:abstractNumId w:val="4"/>
  </w:num>
  <w:num w:numId="15" w16cid:durableId="1210994913">
    <w:abstractNumId w:val="22"/>
  </w:num>
  <w:num w:numId="16" w16cid:durableId="241261899">
    <w:abstractNumId w:val="1"/>
  </w:num>
  <w:num w:numId="17" w16cid:durableId="179899168">
    <w:abstractNumId w:val="15"/>
  </w:num>
  <w:num w:numId="18" w16cid:durableId="1990360800">
    <w:abstractNumId w:val="11"/>
  </w:num>
  <w:num w:numId="19" w16cid:durableId="1514807099">
    <w:abstractNumId w:val="10"/>
  </w:num>
  <w:num w:numId="20" w16cid:durableId="784926507">
    <w:abstractNumId w:val="27"/>
  </w:num>
  <w:num w:numId="21" w16cid:durableId="1328749674">
    <w:abstractNumId w:val="30"/>
  </w:num>
  <w:num w:numId="22" w16cid:durableId="548422265">
    <w:abstractNumId w:val="2"/>
  </w:num>
  <w:num w:numId="23" w16cid:durableId="937176360">
    <w:abstractNumId w:val="16"/>
  </w:num>
  <w:num w:numId="24" w16cid:durableId="1687363897">
    <w:abstractNumId w:val="26"/>
  </w:num>
  <w:num w:numId="25" w16cid:durableId="67194373">
    <w:abstractNumId w:val="14"/>
  </w:num>
  <w:num w:numId="26" w16cid:durableId="395207637">
    <w:abstractNumId w:val="7"/>
  </w:num>
  <w:num w:numId="27" w16cid:durableId="1772161982">
    <w:abstractNumId w:val="20"/>
  </w:num>
  <w:num w:numId="28" w16cid:durableId="1236548270">
    <w:abstractNumId w:val="3"/>
  </w:num>
  <w:num w:numId="29" w16cid:durableId="1589650424">
    <w:abstractNumId w:val="25"/>
  </w:num>
  <w:num w:numId="30" w16cid:durableId="1915159131">
    <w:abstractNumId w:val="8"/>
  </w:num>
  <w:num w:numId="31" w16cid:durableId="971443111">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79"/>
    <w:rsid w:val="00060D9B"/>
    <w:rsid w:val="0017550B"/>
    <w:rsid w:val="001F2756"/>
    <w:rsid w:val="002C2579"/>
    <w:rsid w:val="00392532"/>
    <w:rsid w:val="003A3ADA"/>
    <w:rsid w:val="003E63F3"/>
    <w:rsid w:val="00497A5B"/>
    <w:rsid w:val="005314D2"/>
    <w:rsid w:val="005A4379"/>
    <w:rsid w:val="006520EA"/>
    <w:rsid w:val="00953F8C"/>
    <w:rsid w:val="00A740CC"/>
    <w:rsid w:val="00A9330C"/>
    <w:rsid w:val="00AA474A"/>
    <w:rsid w:val="00DC6950"/>
    <w:rsid w:val="00E563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89EF"/>
  <w15:chartTrackingRefBased/>
  <w15:docId w15:val="{12470C9E-4AA2-4B6D-A8C3-8431C9AD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C2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C2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2C257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2C257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C257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C257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C257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C257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C257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C257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C257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2C2579"/>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2C2579"/>
    <w:rPr>
      <w:rFonts w:eastAsiaTheme="majorEastAsia" w:cstheme="majorBidi"/>
      <w:i/>
      <w:iCs/>
      <w:color w:val="0F4761" w:themeColor="accent1" w:themeShade="BF"/>
    </w:rPr>
  </w:style>
  <w:style w:type="character" w:customStyle="1" w:styleId="50">
    <w:name w:val="כותרת 5 תו"/>
    <w:basedOn w:val="a0"/>
    <w:link w:val="5"/>
    <w:uiPriority w:val="9"/>
    <w:semiHidden/>
    <w:rsid w:val="002C2579"/>
    <w:rPr>
      <w:rFonts w:eastAsiaTheme="majorEastAsia" w:cstheme="majorBidi"/>
      <w:color w:val="0F4761" w:themeColor="accent1" w:themeShade="BF"/>
    </w:rPr>
  </w:style>
  <w:style w:type="character" w:customStyle="1" w:styleId="60">
    <w:name w:val="כותרת 6 תו"/>
    <w:basedOn w:val="a0"/>
    <w:link w:val="6"/>
    <w:uiPriority w:val="9"/>
    <w:semiHidden/>
    <w:rsid w:val="002C2579"/>
    <w:rPr>
      <w:rFonts w:eastAsiaTheme="majorEastAsia" w:cstheme="majorBidi"/>
      <w:i/>
      <w:iCs/>
      <w:color w:val="595959" w:themeColor="text1" w:themeTint="A6"/>
    </w:rPr>
  </w:style>
  <w:style w:type="character" w:customStyle="1" w:styleId="70">
    <w:name w:val="כותרת 7 תו"/>
    <w:basedOn w:val="a0"/>
    <w:link w:val="7"/>
    <w:uiPriority w:val="9"/>
    <w:semiHidden/>
    <w:rsid w:val="002C2579"/>
    <w:rPr>
      <w:rFonts w:eastAsiaTheme="majorEastAsia" w:cstheme="majorBidi"/>
      <w:color w:val="595959" w:themeColor="text1" w:themeTint="A6"/>
    </w:rPr>
  </w:style>
  <w:style w:type="character" w:customStyle="1" w:styleId="80">
    <w:name w:val="כותרת 8 תו"/>
    <w:basedOn w:val="a0"/>
    <w:link w:val="8"/>
    <w:uiPriority w:val="9"/>
    <w:semiHidden/>
    <w:rsid w:val="002C2579"/>
    <w:rPr>
      <w:rFonts w:eastAsiaTheme="majorEastAsia" w:cstheme="majorBidi"/>
      <w:i/>
      <w:iCs/>
      <w:color w:val="272727" w:themeColor="text1" w:themeTint="D8"/>
    </w:rPr>
  </w:style>
  <w:style w:type="character" w:customStyle="1" w:styleId="90">
    <w:name w:val="כותרת 9 תו"/>
    <w:basedOn w:val="a0"/>
    <w:link w:val="9"/>
    <w:uiPriority w:val="9"/>
    <w:semiHidden/>
    <w:rsid w:val="002C2579"/>
    <w:rPr>
      <w:rFonts w:eastAsiaTheme="majorEastAsia" w:cstheme="majorBidi"/>
      <w:color w:val="272727" w:themeColor="text1" w:themeTint="D8"/>
    </w:rPr>
  </w:style>
  <w:style w:type="paragraph" w:styleId="a3">
    <w:name w:val="Title"/>
    <w:basedOn w:val="a"/>
    <w:next w:val="a"/>
    <w:link w:val="a4"/>
    <w:uiPriority w:val="10"/>
    <w:qFormat/>
    <w:rsid w:val="002C2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C25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257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C257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C2579"/>
    <w:pPr>
      <w:spacing w:before="160"/>
      <w:jc w:val="center"/>
    </w:pPr>
    <w:rPr>
      <w:i/>
      <w:iCs/>
      <w:color w:val="404040" w:themeColor="text1" w:themeTint="BF"/>
    </w:rPr>
  </w:style>
  <w:style w:type="character" w:customStyle="1" w:styleId="a8">
    <w:name w:val="ציטוט תו"/>
    <w:basedOn w:val="a0"/>
    <w:link w:val="a7"/>
    <w:uiPriority w:val="29"/>
    <w:rsid w:val="002C2579"/>
    <w:rPr>
      <w:i/>
      <w:iCs/>
      <w:color w:val="404040" w:themeColor="text1" w:themeTint="BF"/>
    </w:rPr>
  </w:style>
  <w:style w:type="paragraph" w:styleId="a9">
    <w:name w:val="List Paragraph"/>
    <w:basedOn w:val="a"/>
    <w:uiPriority w:val="34"/>
    <w:qFormat/>
    <w:rsid w:val="002C2579"/>
    <w:pPr>
      <w:ind w:left="720"/>
      <w:contextualSpacing/>
    </w:pPr>
  </w:style>
  <w:style w:type="character" w:styleId="aa">
    <w:name w:val="Intense Emphasis"/>
    <w:basedOn w:val="a0"/>
    <w:uiPriority w:val="21"/>
    <w:qFormat/>
    <w:rsid w:val="002C2579"/>
    <w:rPr>
      <w:i/>
      <w:iCs/>
      <w:color w:val="0F4761" w:themeColor="accent1" w:themeShade="BF"/>
    </w:rPr>
  </w:style>
  <w:style w:type="paragraph" w:styleId="ab">
    <w:name w:val="Intense Quote"/>
    <w:basedOn w:val="a"/>
    <w:next w:val="a"/>
    <w:link w:val="ac"/>
    <w:uiPriority w:val="30"/>
    <w:qFormat/>
    <w:rsid w:val="002C2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C2579"/>
    <w:rPr>
      <w:i/>
      <w:iCs/>
      <w:color w:val="0F4761" w:themeColor="accent1" w:themeShade="BF"/>
    </w:rPr>
  </w:style>
  <w:style w:type="character" w:styleId="ad">
    <w:name w:val="Intense Reference"/>
    <w:basedOn w:val="a0"/>
    <w:uiPriority w:val="32"/>
    <w:qFormat/>
    <w:rsid w:val="002C2579"/>
    <w:rPr>
      <w:b/>
      <w:bCs/>
      <w:smallCaps/>
      <w:color w:val="0F4761" w:themeColor="accent1" w:themeShade="BF"/>
      <w:spacing w:val="5"/>
    </w:rPr>
  </w:style>
  <w:style w:type="paragraph" w:customStyle="1" w:styleId="paragraph">
    <w:name w:val="paragraph"/>
    <w:basedOn w:val="a"/>
    <w:rsid w:val="002C257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a0"/>
    <w:rsid w:val="002C2579"/>
  </w:style>
  <w:style w:type="character" w:customStyle="1" w:styleId="eop">
    <w:name w:val="eop"/>
    <w:basedOn w:val="a0"/>
    <w:rsid w:val="002C2579"/>
  </w:style>
  <w:style w:type="character" w:customStyle="1" w:styleId="scxw171845156">
    <w:name w:val="scxw171845156"/>
    <w:basedOn w:val="a0"/>
    <w:rsid w:val="002C2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4696">
      <w:bodyDiv w:val="1"/>
      <w:marLeft w:val="0"/>
      <w:marRight w:val="0"/>
      <w:marTop w:val="0"/>
      <w:marBottom w:val="0"/>
      <w:divBdr>
        <w:top w:val="none" w:sz="0" w:space="0" w:color="auto"/>
        <w:left w:val="none" w:sz="0" w:space="0" w:color="auto"/>
        <w:bottom w:val="none" w:sz="0" w:space="0" w:color="auto"/>
        <w:right w:val="none" w:sz="0" w:space="0" w:color="auto"/>
      </w:divBdr>
    </w:div>
    <w:div w:id="229314236">
      <w:bodyDiv w:val="1"/>
      <w:marLeft w:val="0"/>
      <w:marRight w:val="0"/>
      <w:marTop w:val="0"/>
      <w:marBottom w:val="0"/>
      <w:divBdr>
        <w:top w:val="none" w:sz="0" w:space="0" w:color="auto"/>
        <w:left w:val="none" w:sz="0" w:space="0" w:color="auto"/>
        <w:bottom w:val="none" w:sz="0" w:space="0" w:color="auto"/>
        <w:right w:val="none" w:sz="0" w:space="0" w:color="auto"/>
      </w:divBdr>
      <w:divsChild>
        <w:div w:id="92215550">
          <w:marLeft w:val="0"/>
          <w:marRight w:val="0"/>
          <w:marTop w:val="0"/>
          <w:marBottom w:val="0"/>
          <w:divBdr>
            <w:top w:val="none" w:sz="0" w:space="0" w:color="auto"/>
            <w:left w:val="none" w:sz="0" w:space="0" w:color="auto"/>
            <w:bottom w:val="none" w:sz="0" w:space="0" w:color="auto"/>
            <w:right w:val="none" w:sz="0" w:space="0" w:color="auto"/>
          </w:divBdr>
          <w:divsChild>
            <w:div w:id="310527725">
              <w:marLeft w:val="0"/>
              <w:marRight w:val="0"/>
              <w:marTop w:val="0"/>
              <w:marBottom w:val="0"/>
              <w:divBdr>
                <w:top w:val="none" w:sz="0" w:space="0" w:color="auto"/>
                <w:left w:val="none" w:sz="0" w:space="0" w:color="auto"/>
                <w:bottom w:val="none" w:sz="0" w:space="0" w:color="auto"/>
                <w:right w:val="none" w:sz="0" w:space="0" w:color="auto"/>
              </w:divBdr>
            </w:div>
          </w:divsChild>
        </w:div>
        <w:div w:id="555236907">
          <w:marLeft w:val="0"/>
          <w:marRight w:val="0"/>
          <w:marTop w:val="0"/>
          <w:marBottom w:val="0"/>
          <w:divBdr>
            <w:top w:val="none" w:sz="0" w:space="0" w:color="auto"/>
            <w:left w:val="none" w:sz="0" w:space="0" w:color="auto"/>
            <w:bottom w:val="none" w:sz="0" w:space="0" w:color="auto"/>
            <w:right w:val="none" w:sz="0" w:space="0" w:color="auto"/>
          </w:divBdr>
          <w:divsChild>
            <w:div w:id="1443694363">
              <w:marLeft w:val="0"/>
              <w:marRight w:val="0"/>
              <w:marTop w:val="0"/>
              <w:marBottom w:val="0"/>
              <w:divBdr>
                <w:top w:val="none" w:sz="0" w:space="0" w:color="auto"/>
                <w:left w:val="none" w:sz="0" w:space="0" w:color="auto"/>
                <w:bottom w:val="none" w:sz="0" w:space="0" w:color="auto"/>
                <w:right w:val="none" w:sz="0" w:space="0" w:color="auto"/>
              </w:divBdr>
            </w:div>
          </w:divsChild>
        </w:div>
        <w:div w:id="2077893894">
          <w:marLeft w:val="0"/>
          <w:marRight w:val="0"/>
          <w:marTop w:val="0"/>
          <w:marBottom w:val="0"/>
          <w:divBdr>
            <w:top w:val="none" w:sz="0" w:space="0" w:color="auto"/>
            <w:left w:val="none" w:sz="0" w:space="0" w:color="auto"/>
            <w:bottom w:val="none" w:sz="0" w:space="0" w:color="auto"/>
            <w:right w:val="none" w:sz="0" w:space="0" w:color="auto"/>
          </w:divBdr>
          <w:divsChild>
            <w:div w:id="1287349929">
              <w:marLeft w:val="0"/>
              <w:marRight w:val="0"/>
              <w:marTop w:val="0"/>
              <w:marBottom w:val="0"/>
              <w:divBdr>
                <w:top w:val="none" w:sz="0" w:space="0" w:color="auto"/>
                <w:left w:val="none" w:sz="0" w:space="0" w:color="auto"/>
                <w:bottom w:val="none" w:sz="0" w:space="0" w:color="auto"/>
                <w:right w:val="none" w:sz="0" w:space="0" w:color="auto"/>
              </w:divBdr>
            </w:div>
          </w:divsChild>
        </w:div>
        <w:div w:id="747925710">
          <w:marLeft w:val="0"/>
          <w:marRight w:val="0"/>
          <w:marTop w:val="0"/>
          <w:marBottom w:val="0"/>
          <w:divBdr>
            <w:top w:val="none" w:sz="0" w:space="0" w:color="auto"/>
            <w:left w:val="none" w:sz="0" w:space="0" w:color="auto"/>
            <w:bottom w:val="none" w:sz="0" w:space="0" w:color="auto"/>
            <w:right w:val="none" w:sz="0" w:space="0" w:color="auto"/>
          </w:divBdr>
          <w:divsChild>
            <w:div w:id="1979988980">
              <w:marLeft w:val="0"/>
              <w:marRight w:val="0"/>
              <w:marTop w:val="0"/>
              <w:marBottom w:val="0"/>
              <w:divBdr>
                <w:top w:val="none" w:sz="0" w:space="0" w:color="auto"/>
                <w:left w:val="none" w:sz="0" w:space="0" w:color="auto"/>
                <w:bottom w:val="none" w:sz="0" w:space="0" w:color="auto"/>
                <w:right w:val="none" w:sz="0" w:space="0" w:color="auto"/>
              </w:divBdr>
            </w:div>
          </w:divsChild>
        </w:div>
        <w:div w:id="969868602">
          <w:marLeft w:val="0"/>
          <w:marRight w:val="0"/>
          <w:marTop w:val="0"/>
          <w:marBottom w:val="0"/>
          <w:divBdr>
            <w:top w:val="none" w:sz="0" w:space="0" w:color="auto"/>
            <w:left w:val="none" w:sz="0" w:space="0" w:color="auto"/>
            <w:bottom w:val="none" w:sz="0" w:space="0" w:color="auto"/>
            <w:right w:val="none" w:sz="0" w:space="0" w:color="auto"/>
          </w:divBdr>
          <w:divsChild>
            <w:div w:id="11113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5254">
      <w:bodyDiv w:val="1"/>
      <w:marLeft w:val="0"/>
      <w:marRight w:val="0"/>
      <w:marTop w:val="0"/>
      <w:marBottom w:val="0"/>
      <w:divBdr>
        <w:top w:val="none" w:sz="0" w:space="0" w:color="auto"/>
        <w:left w:val="none" w:sz="0" w:space="0" w:color="auto"/>
        <w:bottom w:val="none" w:sz="0" w:space="0" w:color="auto"/>
        <w:right w:val="none" w:sz="0" w:space="0" w:color="auto"/>
      </w:divBdr>
      <w:divsChild>
        <w:div w:id="156384740">
          <w:marLeft w:val="0"/>
          <w:marRight w:val="0"/>
          <w:marTop w:val="0"/>
          <w:marBottom w:val="0"/>
          <w:divBdr>
            <w:top w:val="none" w:sz="0" w:space="0" w:color="auto"/>
            <w:left w:val="none" w:sz="0" w:space="0" w:color="auto"/>
            <w:bottom w:val="none" w:sz="0" w:space="0" w:color="auto"/>
            <w:right w:val="none" w:sz="0" w:space="0" w:color="auto"/>
          </w:divBdr>
          <w:divsChild>
            <w:div w:id="1986549489">
              <w:marLeft w:val="0"/>
              <w:marRight w:val="0"/>
              <w:marTop w:val="0"/>
              <w:marBottom w:val="0"/>
              <w:divBdr>
                <w:top w:val="none" w:sz="0" w:space="0" w:color="auto"/>
                <w:left w:val="none" w:sz="0" w:space="0" w:color="auto"/>
                <w:bottom w:val="none" w:sz="0" w:space="0" w:color="auto"/>
                <w:right w:val="none" w:sz="0" w:space="0" w:color="auto"/>
              </w:divBdr>
            </w:div>
          </w:divsChild>
        </w:div>
        <w:div w:id="1070540369">
          <w:marLeft w:val="0"/>
          <w:marRight w:val="0"/>
          <w:marTop w:val="0"/>
          <w:marBottom w:val="0"/>
          <w:divBdr>
            <w:top w:val="none" w:sz="0" w:space="0" w:color="auto"/>
            <w:left w:val="none" w:sz="0" w:space="0" w:color="auto"/>
            <w:bottom w:val="none" w:sz="0" w:space="0" w:color="auto"/>
            <w:right w:val="none" w:sz="0" w:space="0" w:color="auto"/>
          </w:divBdr>
          <w:divsChild>
            <w:div w:id="1666939090">
              <w:marLeft w:val="0"/>
              <w:marRight w:val="0"/>
              <w:marTop w:val="0"/>
              <w:marBottom w:val="0"/>
              <w:divBdr>
                <w:top w:val="none" w:sz="0" w:space="0" w:color="auto"/>
                <w:left w:val="none" w:sz="0" w:space="0" w:color="auto"/>
                <w:bottom w:val="none" w:sz="0" w:space="0" w:color="auto"/>
                <w:right w:val="none" w:sz="0" w:space="0" w:color="auto"/>
              </w:divBdr>
            </w:div>
          </w:divsChild>
        </w:div>
        <w:div w:id="345520044">
          <w:marLeft w:val="0"/>
          <w:marRight w:val="0"/>
          <w:marTop w:val="0"/>
          <w:marBottom w:val="0"/>
          <w:divBdr>
            <w:top w:val="none" w:sz="0" w:space="0" w:color="auto"/>
            <w:left w:val="none" w:sz="0" w:space="0" w:color="auto"/>
            <w:bottom w:val="none" w:sz="0" w:space="0" w:color="auto"/>
            <w:right w:val="none" w:sz="0" w:space="0" w:color="auto"/>
          </w:divBdr>
          <w:divsChild>
            <w:div w:id="882711634">
              <w:marLeft w:val="0"/>
              <w:marRight w:val="0"/>
              <w:marTop w:val="0"/>
              <w:marBottom w:val="0"/>
              <w:divBdr>
                <w:top w:val="none" w:sz="0" w:space="0" w:color="auto"/>
                <w:left w:val="none" w:sz="0" w:space="0" w:color="auto"/>
                <w:bottom w:val="none" w:sz="0" w:space="0" w:color="auto"/>
                <w:right w:val="none" w:sz="0" w:space="0" w:color="auto"/>
              </w:divBdr>
            </w:div>
          </w:divsChild>
        </w:div>
        <w:div w:id="1388993502">
          <w:marLeft w:val="0"/>
          <w:marRight w:val="0"/>
          <w:marTop w:val="0"/>
          <w:marBottom w:val="0"/>
          <w:divBdr>
            <w:top w:val="none" w:sz="0" w:space="0" w:color="auto"/>
            <w:left w:val="none" w:sz="0" w:space="0" w:color="auto"/>
            <w:bottom w:val="none" w:sz="0" w:space="0" w:color="auto"/>
            <w:right w:val="none" w:sz="0" w:space="0" w:color="auto"/>
          </w:divBdr>
          <w:divsChild>
            <w:div w:id="11537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7155">
      <w:bodyDiv w:val="1"/>
      <w:marLeft w:val="0"/>
      <w:marRight w:val="0"/>
      <w:marTop w:val="0"/>
      <w:marBottom w:val="0"/>
      <w:divBdr>
        <w:top w:val="none" w:sz="0" w:space="0" w:color="auto"/>
        <w:left w:val="none" w:sz="0" w:space="0" w:color="auto"/>
        <w:bottom w:val="none" w:sz="0" w:space="0" w:color="auto"/>
        <w:right w:val="none" w:sz="0" w:space="0" w:color="auto"/>
      </w:divBdr>
      <w:divsChild>
        <w:div w:id="1735661074">
          <w:marLeft w:val="0"/>
          <w:marRight w:val="0"/>
          <w:marTop w:val="0"/>
          <w:marBottom w:val="0"/>
          <w:divBdr>
            <w:top w:val="none" w:sz="0" w:space="0" w:color="auto"/>
            <w:left w:val="none" w:sz="0" w:space="0" w:color="auto"/>
            <w:bottom w:val="none" w:sz="0" w:space="0" w:color="auto"/>
            <w:right w:val="none" w:sz="0" w:space="0" w:color="auto"/>
          </w:divBdr>
        </w:div>
        <w:div w:id="810319351">
          <w:marLeft w:val="0"/>
          <w:marRight w:val="0"/>
          <w:marTop w:val="0"/>
          <w:marBottom w:val="0"/>
          <w:divBdr>
            <w:top w:val="none" w:sz="0" w:space="0" w:color="auto"/>
            <w:left w:val="none" w:sz="0" w:space="0" w:color="auto"/>
            <w:bottom w:val="none" w:sz="0" w:space="0" w:color="auto"/>
            <w:right w:val="none" w:sz="0" w:space="0" w:color="auto"/>
          </w:divBdr>
        </w:div>
        <w:div w:id="993726116">
          <w:marLeft w:val="0"/>
          <w:marRight w:val="0"/>
          <w:marTop w:val="0"/>
          <w:marBottom w:val="0"/>
          <w:divBdr>
            <w:top w:val="none" w:sz="0" w:space="0" w:color="auto"/>
            <w:left w:val="none" w:sz="0" w:space="0" w:color="auto"/>
            <w:bottom w:val="none" w:sz="0" w:space="0" w:color="auto"/>
            <w:right w:val="none" w:sz="0" w:space="0" w:color="auto"/>
          </w:divBdr>
        </w:div>
        <w:div w:id="29841786">
          <w:marLeft w:val="0"/>
          <w:marRight w:val="0"/>
          <w:marTop w:val="0"/>
          <w:marBottom w:val="0"/>
          <w:divBdr>
            <w:top w:val="none" w:sz="0" w:space="0" w:color="auto"/>
            <w:left w:val="none" w:sz="0" w:space="0" w:color="auto"/>
            <w:bottom w:val="none" w:sz="0" w:space="0" w:color="auto"/>
            <w:right w:val="none" w:sz="0" w:space="0" w:color="auto"/>
          </w:divBdr>
        </w:div>
        <w:div w:id="942298278">
          <w:marLeft w:val="0"/>
          <w:marRight w:val="0"/>
          <w:marTop w:val="0"/>
          <w:marBottom w:val="0"/>
          <w:divBdr>
            <w:top w:val="none" w:sz="0" w:space="0" w:color="auto"/>
            <w:left w:val="none" w:sz="0" w:space="0" w:color="auto"/>
            <w:bottom w:val="none" w:sz="0" w:space="0" w:color="auto"/>
            <w:right w:val="none" w:sz="0" w:space="0" w:color="auto"/>
          </w:divBdr>
        </w:div>
        <w:div w:id="641664916">
          <w:marLeft w:val="0"/>
          <w:marRight w:val="0"/>
          <w:marTop w:val="0"/>
          <w:marBottom w:val="0"/>
          <w:divBdr>
            <w:top w:val="none" w:sz="0" w:space="0" w:color="auto"/>
            <w:left w:val="none" w:sz="0" w:space="0" w:color="auto"/>
            <w:bottom w:val="none" w:sz="0" w:space="0" w:color="auto"/>
            <w:right w:val="none" w:sz="0" w:space="0" w:color="auto"/>
          </w:divBdr>
        </w:div>
        <w:div w:id="1067800676">
          <w:marLeft w:val="0"/>
          <w:marRight w:val="0"/>
          <w:marTop w:val="0"/>
          <w:marBottom w:val="0"/>
          <w:divBdr>
            <w:top w:val="none" w:sz="0" w:space="0" w:color="auto"/>
            <w:left w:val="none" w:sz="0" w:space="0" w:color="auto"/>
            <w:bottom w:val="none" w:sz="0" w:space="0" w:color="auto"/>
            <w:right w:val="none" w:sz="0" w:space="0" w:color="auto"/>
          </w:divBdr>
        </w:div>
        <w:div w:id="1018239458">
          <w:marLeft w:val="0"/>
          <w:marRight w:val="0"/>
          <w:marTop w:val="0"/>
          <w:marBottom w:val="0"/>
          <w:divBdr>
            <w:top w:val="none" w:sz="0" w:space="0" w:color="auto"/>
            <w:left w:val="none" w:sz="0" w:space="0" w:color="auto"/>
            <w:bottom w:val="none" w:sz="0" w:space="0" w:color="auto"/>
            <w:right w:val="none" w:sz="0" w:space="0" w:color="auto"/>
          </w:divBdr>
        </w:div>
        <w:div w:id="921840305">
          <w:marLeft w:val="0"/>
          <w:marRight w:val="0"/>
          <w:marTop w:val="0"/>
          <w:marBottom w:val="0"/>
          <w:divBdr>
            <w:top w:val="none" w:sz="0" w:space="0" w:color="auto"/>
            <w:left w:val="none" w:sz="0" w:space="0" w:color="auto"/>
            <w:bottom w:val="none" w:sz="0" w:space="0" w:color="auto"/>
            <w:right w:val="none" w:sz="0" w:space="0" w:color="auto"/>
          </w:divBdr>
        </w:div>
      </w:divsChild>
    </w:div>
    <w:div w:id="1203207274">
      <w:bodyDiv w:val="1"/>
      <w:marLeft w:val="0"/>
      <w:marRight w:val="0"/>
      <w:marTop w:val="0"/>
      <w:marBottom w:val="0"/>
      <w:divBdr>
        <w:top w:val="none" w:sz="0" w:space="0" w:color="auto"/>
        <w:left w:val="none" w:sz="0" w:space="0" w:color="auto"/>
        <w:bottom w:val="none" w:sz="0" w:space="0" w:color="auto"/>
        <w:right w:val="none" w:sz="0" w:space="0" w:color="auto"/>
      </w:divBdr>
      <w:divsChild>
        <w:div w:id="231937681">
          <w:marLeft w:val="0"/>
          <w:marRight w:val="0"/>
          <w:marTop w:val="0"/>
          <w:marBottom w:val="0"/>
          <w:divBdr>
            <w:top w:val="none" w:sz="0" w:space="0" w:color="auto"/>
            <w:left w:val="none" w:sz="0" w:space="0" w:color="auto"/>
            <w:bottom w:val="none" w:sz="0" w:space="0" w:color="auto"/>
            <w:right w:val="none" w:sz="0" w:space="0" w:color="auto"/>
          </w:divBdr>
          <w:divsChild>
            <w:div w:id="3596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1038">
      <w:bodyDiv w:val="1"/>
      <w:marLeft w:val="0"/>
      <w:marRight w:val="0"/>
      <w:marTop w:val="0"/>
      <w:marBottom w:val="0"/>
      <w:divBdr>
        <w:top w:val="none" w:sz="0" w:space="0" w:color="auto"/>
        <w:left w:val="none" w:sz="0" w:space="0" w:color="auto"/>
        <w:bottom w:val="none" w:sz="0" w:space="0" w:color="auto"/>
        <w:right w:val="none" w:sz="0" w:space="0" w:color="auto"/>
      </w:divBdr>
    </w:div>
    <w:div w:id="2016759075">
      <w:bodyDiv w:val="1"/>
      <w:marLeft w:val="0"/>
      <w:marRight w:val="0"/>
      <w:marTop w:val="0"/>
      <w:marBottom w:val="0"/>
      <w:divBdr>
        <w:top w:val="none" w:sz="0" w:space="0" w:color="auto"/>
        <w:left w:val="none" w:sz="0" w:space="0" w:color="auto"/>
        <w:bottom w:val="none" w:sz="0" w:space="0" w:color="auto"/>
        <w:right w:val="none" w:sz="0" w:space="0" w:color="auto"/>
      </w:divBdr>
      <w:divsChild>
        <w:div w:id="1732462484">
          <w:marLeft w:val="0"/>
          <w:marRight w:val="0"/>
          <w:marTop w:val="0"/>
          <w:marBottom w:val="0"/>
          <w:divBdr>
            <w:top w:val="none" w:sz="0" w:space="0" w:color="auto"/>
            <w:left w:val="none" w:sz="0" w:space="0" w:color="auto"/>
            <w:bottom w:val="none" w:sz="0" w:space="0" w:color="auto"/>
            <w:right w:val="none" w:sz="0" w:space="0" w:color="auto"/>
          </w:divBdr>
        </w:div>
        <w:div w:id="650183856">
          <w:marLeft w:val="0"/>
          <w:marRight w:val="0"/>
          <w:marTop w:val="0"/>
          <w:marBottom w:val="0"/>
          <w:divBdr>
            <w:top w:val="none" w:sz="0" w:space="0" w:color="auto"/>
            <w:left w:val="none" w:sz="0" w:space="0" w:color="auto"/>
            <w:bottom w:val="none" w:sz="0" w:space="0" w:color="auto"/>
            <w:right w:val="none" w:sz="0" w:space="0" w:color="auto"/>
          </w:divBdr>
        </w:div>
        <w:div w:id="1443381689">
          <w:marLeft w:val="0"/>
          <w:marRight w:val="0"/>
          <w:marTop w:val="0"/>
          <w:marBottom w:val="0"/>
          <w:divBdr>
            <w:top w:val="none" w:sz="0" w:space="0" w:color="auto"/>
            <w:left w:val="none" w:sz="0" w:space="0" w:color="auto"/>
            <w:bottom w:val="none" w:sz="0" w:space="0" w:color="auto"/>
            <w:right w:val="none" w:sz="0" w:space="0" w:color="auto"/>
          </w:divBdr>
        </w:div>
        <w:div w:id="1789425548">
          <w:marLeft w:val="0"/>
          <w:marRight w:val="0"/>
          <w:marTop w:val="0"/>
          <w:marBottom w:val="0"/>
          <w:divBdr>
            <w:top w:val="none" w:sz="0" w:space="0" w:color="auto"/>
            <w:left w:val="none" w:sz="0" w:space="0" w:color="auto"/>
            <w:bottom w:val="none" w:sz="0" w:space="0" w:color="auto"/>
            <w:right w:val="none" w:sz="0" w:space="0" w:color="auto"/>
          </w:divBdr>
        </w:div>
        <w:div w:id="979848080">
          <w:marLeft w:val="0"/>
          <w:marRight w:val="0"/>
          <w:marTop w:val="0"/>
          <w:marBottom w:val="0"/>
          <w:divBdr>
            <w:top w:val="none" w:sz="0" w:space="0" w:color="auto"/>
            <w:left w:val="none" w:sz="0" w:space="0" w:color="auto"/>
            <w:bottom w:val="none" w:sz="0" w:space="0" w:color="auto"/>
            <w:right w:val="none" w:sz="0" w:space="0" w:color="auto"/>
          </w:divBdr>
        </w:div>
        <w:div w:id="1312323178">
          <w:marLeft w:val="0"/>
          <w:marRight w:val="0"/>
          <w:marTop w:val="0"/>
          <w:marBottom w:val="0"/>
          <w:divBdr>
            <w:top w:val="none" w:sz="0" w:space="0" w:color="auto"/>
            <w:left w:val="none" w:sz="0" w:space="0" w:color="auto"/>
            <w:bottom w:val="none" w:sz="0" w:space="0" w:color="auto"/>
            <w:right w:val="none" w:sz="0" w:space="0" w:color="auto"/>
          </w:divBdr>
        </w:div>
        <w:div w:id="619191487">
          <w:marLeft w:val="0"/>
          <w:marRight w:val="0"/>
          <w:marTop w:val="0"/>
          <w:marBottom w:val="0"/>
          <w:divBdr>
            <w:top w:val="none" w:sz="0" w:space="0" w:color="auto"/>
            <w:left w:val="none" w:sz="0" w:space="0" w:color="auto"/>
            <w:bottom w:val="none" w:sz="0" w:space="0" w:color="auto"/>
            <w:right w:val="none" w:sz="0" w:space="0" w:color="auto"/>
          </w:divBdr>
        </w:div>
        <w:div w:id="1820227005">
          <w:marLeft w:val="0"/>
          <w:marRight w:val="0"/>
          <w:marTop w:val="0"/>
          <w:marBottom w:val="0"/>
          <w:divBdr>
            <w:top w:val="none" w:sz="0" w:space="0" w:color="auto"/>
            <w:left w:val="none" w:sz="0" w:space="0" w:color="auto"/>
            <w:bottom w:val="none" w:sz="0" w:space="0" w:color="auto"/>
            <w:right w:val="none" w:sz="0" w:space="0" w:color="auto"/>
          </w:divBdr>
        </w:div>
        <w:div w:id="2441146">
          <w:marLeft w:val="0"/>
          <w:marRight w:val="0"/>
          <w:marTop w:val="0"/>
          <w:marBottom w:val="0"/>
          <w:divBdr>
            <w:top w:val="none" w:sz="0" w:space="0" w:color="auto"/>
            <w:left w:val="none" w:sz="0" w:space="0" w:color="auto"/>
            <w:bottom w:val="none" w:sz="0" w:space="0" w:color="auto"/>
            <w:right w:val="none" w:sz="0" w:space="0" w:color="auto"/>
          </w:divBdr>
        </w:div>
        <w:div w:id="1481071173">
          <w:marLeft w:val="0"/>
          <w:marRight w:val="0"/>
          <w:marTop w:val="0"/>
          <w:marBottom w:val="0"/>
          <w:divBdr>
            <w:top w:val="none" w:sz="0" w:space="0" w:color="auto"/>
            <w:left w:val="none" w:sz="0" w:space="0" w:color="auto"/>
            <w:bottom w:val="none" w:sz="0" w:space="0" w:color="auto"/>
            <w:right w:val="none" w:sz="0" w:space="0" w:color="auto"/>
          </w:divBdr>
        </w:div>
        <w:div w:id="1145974899">
          <w:marLeft w:val="0"/>
          <w:marRight w:val="0"/>
          <w:marTop w:val="0"/>
          <w:marBottom w:val="0"/>
          <w:divBdr>
            <w:top w:val="none" w:sz="0" w:space="0" w:color="auto"/>
            <w:left w:val="none" w:sz="0" w:space="0" w:color="auto"/>
            <w:bottom w:val="none" w:sz="0" w:space="0" w:color="auto"/>
            <w:right w:val="none" w:sz="0" w:space="0" w:color="auto"/>
          </w:divBdr>
        </w:div>
        <w:div w:id="590234414">
          <w:marLeft w:val="0"/>
          <w:marRight w:val="0"/>
          <w:marTop w:val="0"/>
          <w:marBottom w:val="0"/>
          <w:divBdr>
            <w:top w:val="none" w:sz="0" w:space="0" w:color="auto"/>
            <w:left w:val="none" w:sz="0" w:space="0" w:color="auto"/>
            <w:bottom w:val="none" w:sz="0" w:space="0" w:color="auto"/>
            <w:right w:val="none" w:sz="0" w:space="0" w:color="auto"/>
          </w:divBdr>
        </w:div>
        <w:div w:id="1467626432">
          <w:marLeft w:val="0"/>
          <w:marRight w:val="0"/>
          <w:marTop w:val="0"/>
          <w:marBottom w:val="0"/>
          <w:divBdr>
            <w:top w:val="none" w:sz="0" w:space="0" w:color="auto"/>
            <w:left w:val="none" w:sz="0" w:space="0" w:color="auto"/>
            <w:bottom w:val="none" w:sz="0" w:space="0" w:color="auto"/>
            <w:right w:val="none" w:sz="0" w:space="0" w:color="auto"/>
          </w:divBdr>
        </w:div>
        <w:div w:id="1317226620">
          <w:marLeft w:val="0"/>
          <w:marRight w:val="0"/>
          <w:marTop w:val="0"/>
          <w:marBottom w:val="0"/>
          <w:divBdr>
            <w:top w:val="none" w:sz="0" w:space="0" w:color="auto"/>
            <w:left w:val="none" w:sz="0" w:space="0" w:color="auto"/>
            <w:bottom w:val="none" w:sz="0" w:space="0" w:color="auto"/>
            <w:right w:val="none" w:sz="0" w:space="0" w:color="auto"/>
          </w:divBdr>
        </w:div>
        <w:div w:id="1677346196">
          <w:marLeft w:val="0"/>
          <w:marRight w:val="0"/>
          <w:marTop w:val="0"/>
          <w:marBottom w:val="0"/>
          <w:divBdr>
            <w:top w:val="none" w:sz="0" w:space="0" w:color="auto"/>
            <w:left w:val="none" w:sz="0" w:space="0" w:color="auto"/>
            <w:bottom w:val="none" w:sz="0" w:space="0" w:color="auto"/>
            <w:right w:val="none" w:sz="0" w:space="0" w:color="auto"/>
          </w:divBdr>
        </w:div>
        <w:div w:id="1542209237">
          <w:marLeft w:val="0"/>
          <w:marRight w:val="0"/>
          <w:marTop w:val="0"/>
          <w:marBottom w:val="0"/>
          <w:divBdr>
            <w:top w:val="none" w:sz="0" w:space="0" w:color="auto"/>
            <w:left w:val="none" w:sz="0" w:space="0" w:color="auto"/>
            <w:bottom w:val="none" w:sz="0" w:space="0" w:color="auto"/>
            <w:right w:val="none" w:sz="0" w:space="0" w:color="auto"/>
          </w:divBdr>
        </w:div>
        <w:div w:id="32309337">
          <w:marLeft w:val="0"/>
          <w:marRight w:val="0"/>
          <w:marTop w:val="0"/>
          <w:marBottom w:val="0"/>
          <w:divBdr>
            <w:top w:val="none" w:sz="0" w:space="0" w:color="auto"/>
            <w:left w:val="none" w:sz="0" w:space="0" w:color="auto"/>
            <w:bottom w:val="none" w:sz="0" w:space="0" w:color="auto"/>
            <w:right w:val="none" w:sz="0" w:space="0" w:color="auto"/>
          </w:divBdr>
        </w:div>
        <w:div w:id="792137262">
          <w:marLeft w:val="0"/>
          <w:marRight w:val="0"/>
          <w:marTop w:val="0"/>
          <w:marBottom w:val="0"/>
          <w:divBdr>
            <w:top w:val="none" w:sz="0" w:space="0" w:color="auto"/>
            <w:left w:val="none" w:sz="0" w:space="0" w:color="auto"/>
            <w:bottom w:val="none" w:sz="0" w:space="0" w:color="auto"/>
            <w:right w:val="none" w:sz="0" w:space="0" w:color="auto"/>
          </w:divBdr>
        </w:div>
        <w:div w:id="1971935736">
          <w:marLeft w:val="0"/>
          <w:marRight w:val="0"/>
          <w:marTop w:val="0"/>
          <w:marBottom w:val="0"/>
          <w:divBdr>
            <w:top w:val="none" w:sz="0" w:space="0" w:color="auto"/>
            <w:left w:val="none" w:sz="0" w:space="0" w:color="auto"/>
            <w:bottom w:val="none" w:sz="0" w:space="0" w:color="auto"/>
            <w:right w:val="none" w:sz="0" w:space="0" w:color="auto"/>
          </w:divBdr>
        </w:div>
        <w:div w:id="840507412">
          <w:marLeft w:val="0"/>
          <w:marRight w:val="0"/>
          <w:marTop w:val="0"/>
          <w:marBottom w:val="0"/>
          <w:divBdr>
            <w:top w:val="none" w:sz="0" w:space="0" w:color="auto"/>
            <w:left w:val="none" w:sz="0" w:space="0" w:color="auto"/>
            <w:bottom w:val="none" w:sz="0" w:space="0" w:color="auto"/>
            <w:right w:val="none" w:sz="0" w:space="0" w:color="auto"/>
          </w:divBdr>
        </w:div>
        <w:div w:id="651834518">
          <w:marLeft w:val="0"/>
          <w:marRight w:val="0"/>
          <w:marTop w:val="0"/>
          <w:marBottom w:val="0"/>
          <w:divBdr>
            <w:top w:val="none" w:sz="0" w:space="0" w:color="auto"/>
            <w:left w:val="none" w:sz="0" w:space="0" w:color="auto"/>
            <w:bottom w:val="none" w:sz="0" w:space="0" w:color="auto"/>
            <w:right w:val="none" w:sz="0" w:space="0" w:color="auto"/>
          </w:divBdr>
        </w:div>
        <w:div w:id="1946033697">
          <w:marLeft w:val="0"/>
          <w:marRight w:val="0"/>
          <w:marTop w:val="0"/>
          <w:marBottom w:val="0"/>
          <w:divBdr>
            <w:top w:val="none" w:sz="0" w:space="0" w:color="auto"/>
            <w:left w:val="none" w:sz="0" w:space="0" w:color="auto"/>
            <w:bottom w:val="none" w:sz="0" w:space="0" w:color="auto"/>
            <w:right w:val="none" w:sz="0" w:space="0" w:color="auto"/>
          </w:divBdr>
        </w:div>
        <w:div w:id="1923221536">
          <w:marLeft w:val="0"/>
          <w:marRight w:val="0"/>
          <w:marTop w:val="0"/>
          <w:marBottom w:val="0"/>
          <w:divBdr>
            <w:top w:val="none" w:sz="0" w:space="0" w:color="auto"/>
            <w:left w:val="none" w:sz="0" w:space="0" w:color="auto"/>
            <w:bottom w:val="none" w:sz="0" w:space="0" w:color="auto"/>
            <w:right w:val="none" w:sz="0" w:space="0" w:color="auto"/>
          </w:divBdr>
        </w:div>
        <w:div w:id="829055096">
          <w:marLeft w:val="0"/>
          <w:marRight w:val="0"/>
          <w:marTop w:val="0"/>
          <w:marBottom w:val="0"/>
          <w:divBdr>
            <w:top w:val="none" w:sz="0" w:space="0" w:color="auto"/>
            <w:left w:val="none" w:sz="0" w:space="0" w:color="auto"/>
            <w:bottom w:val="none" w:sz="0" w:space="0" w:color="auto"/>
            <w:right w:val="none" w:sz="0" w:space="0" w:color="auto"/>
          </w:divBdr>
        </w:div>
        <w:div w:id="1606811763">
          <w:marLeft w:val="0"/>
          <w:marRight w:val="0"/>
          <w:marTop w:val="0"/>
          <w:marBottom w:val="0"/>
          <w:divBdr>
            <w:top w:val="none" w:sz="0" w:space="0" w:color="auto"/>
            <w:left w:val="none" w:sz="0" w:space="0" w:color="auto"/>
            <w:bottom w:val="none" w:sz="0" w:space="0" w:color="auto"/>
            <w:right w:val="none" w:sz="0" w:space="0" w:color="auto"/>
          </w:divBdr>
        </w:div>
        <w:div w:id="1356154258">
          <w:marLeft w:val="0"/>
          <w:marRight w:val="0"/>
          <w:marTop w:val="0"/>
          <w:marBottom w:val="0"/>
          <w:divBdr>
            <w:top w:val="none" w:sz="0" w:space="0" w:color="auto"/>
            <w:left w:val="none" w:sz="0" w:space="0" w:color="auto"/>
            <w:bottom w:val="none" w:sz="0" w:space="0" w:color="auto"/>
            <w:right w:val="none" w:sz="0" w:space="0" w:color="auto"/>
          </w:divBdr>
        </w:div>
        <w:div w:id="2138447898">
          <w:marLeft w:val="0"/>
          <w:marRight w:val="0"/>
          <w:marTop w:val="0"/>
          <w:marBottom w:val="0"/>
          <w:divBdr>
            <w:top w:val="none" w:sz="0" w:space="0" w:color="auto"/>
            <w:left w:val="none" w:sz="0" w:space="0" w:color="auto"/>
            <w:bottom w:val="none" w:sz="0" w:space="0" w:color="auto"/>
            <w:right w:val="none" w:sz="0" w:space="0" w:color="auto"/>
          </w:divBdr>
        </w:div>
        <w:div w:id="1654799194">
          <w:marLeft w:val="0"/>
          <w:marRight w:val="0"/>
          <w:marTop w:val="0"/>
          <w:marBottom w:val="0"/>
          <w:divBdr>
            <w:top w:val="none" w:sz="0" w:space="0" w:color="auto"/>
            <w:left w:val="none" w:sz="0" w:space="0" w:color="auto"/>
            <w:bottom w:val="none" w:sz="0" w:space="0" w:color="auto"/>
            <w:right w:val="none" w:sz="0" w:space="0" w:color="auto"/>
          </w:divBdr>
        </w:div>
        <w:div w:id="1989048899">
          <w:marLeft w:val="0"/>
          <w:marRight w:val="0"/>
          <w:marTop w:val="0"/>
          <w:marBottom w:val="0"/>
          <w:divBdr>
            <w:top w:val="none" w:sz="0" w:space="0" w:color="auto"/>
            <w:left w:val="none" w:sz="0" w:space="0" w:color="auto"/>
            <w:bottom w:val="none" w:sz="0" w:space="0" w:color="auto"/>
            <w:right w:val="none" w:sz="0" w:space="0" w:color="auto"/>
          </w:divBdr>
        </w:div>
        <w:div w:id="1776094787">
          <w:marLeft w:val="0"/>
          <w:marRight w:val="0"/>
          <w:marTop w:val="0"/>
          <w:marBottom w:val="0"/>
          <w:divBdr>
            <w:top w:val="none" w:sz="0" w:space="0" w:color="auto"/>
            <w:left w:val="none" w:sz="0" w:space="0" w:color="auto"/>
            <w:bottom w:val="none" w:sz="0" w:space="0" w:color="auto"/>
            <w:right w:val="none" w:sz="0" w:space="0" w:color="auto"/>
          </w:divBdr>
        </w:div>
        <w:div w:id="745298323">
          <w:marLeft w:val="0"/>
          <w:marRight w:val="0"/>
          <w:marTop w:val="0"/>
          <w:marBottom w:val="0"/>
          <w:divBdr>
            <w:top w:val="none" w:sz="0" w:space="0" w:color="auto"/>
            <w:left w:val="none" w:sz="0" w:space="0" w:color="auto"/>
            <w:bottom w:val="none" w:sz="0" w:space="0" w:color="auto"/>
            <w:right w:val="none" w:sz="0" w:space="0" w:color="auto"/>
          </w:divBdr>
        </w:div>
        <w:div w:id="1828474652">
          <w:marLeft w:val="0"/>
          <w:marRight w:val="0"/>
          <w:marTop w:val="0"/>
          <w:marBottom w:val="0"/>
          <w:divBdr>
            <w:top w:val="none" w:sz="0" w:space="0" w:color="auto"/>
            <w:left w:val="none" w:sz="0" w:space="0" w:color="auto"/>
            <w:bottom w:val="none" w:sz="0" w:space="0" w:color="auto"/>
            <w:right w:val="none" w:sz="0" w:space="0" w:color="auto"/>
          </w:divBdr>
        </w:div>
        <w:div w:id="2017804398">
          <w:marLeft w:val="0"/>
          <w:marRight w:val="0"/>
          <w:marTop w:val="0"/>
          <w:marBottom w:val="0"/>
          <w:divBdr>
            <w:top w:val="none" w:sz="0" w:space="0" w:color="auto"/>
            <w:left w:val="none" w:sz="0" w:space="0" w:color="auto"/>
            <w:bottom w:val="none" w:sz="0" w:space="0" w:color="auto"/>
            <w:right w:val="none" w:sz="0" w:space="0" w:color="auto"/>
          </w:divBdr>
        </w:div>
        <w:div w:id="89669170">
          <w:marLeft w:val="0"/>
          <w:marRight w:val="0"/>
          <w:marTop w:val="0"/>
          <w:marBottom w:val="0"/>
          <w:divBdr>
            <w:top w:val="none" w:sz="0" w:space="0" w:color="auto"/>
            <w:left w:val="none" w:sz="0" w:space="0" w:color="auto"/>
            <w:bottom w:val="none" w:sz="0" w:space="0" w:color="auto"/>
            <w:right w:val="none" w:sz="0" w:space="0" w:color="auto"/>
          </w:divBdr>
        </w:div>
        <w:div w:id="1249651739">
          <w:marLeft w:val="0"/>
          <w:marRight w:val="0"/>
          <w:marTop w:val="0"/>
          <w:marBottom w:val="0"/>
          <w:divBdr>
            <w:top w:val="none" w:sz="0" w:space="0" w:color="auto"/>
            <w:left w:val="none" w:sz="0" w:space="0" w:color="auto"/>
            <w:bottom w:val="none" w:sz="0" w:space="0" w:color="auto"/>
            <w:right w:val="none" w:sz="0" w:space="0" w:color="auto"/>
          </w:divBdr>
        </w:div>
        <w:div w:id="1204515759">
          <w:marLeft w:val="0"/>
          <w:marRight w:val="0"/>
          <w:marTop w:val="0"/>
          <w:marBottom w:val="0"/>
          <w:divBdr>
            <w:top w:val="none" w:sz="0" w:space="0" w:color="auto"/>
            <w:left w:val="none" w:sz="0" w:space="0" w:color="auto"/>
            <w:bottom w:val="none" w:sz="0" w:space="0" w:color="auto"/>
            <w:right w:val="none" w:sz="0" w:space="0" w:color="auto"/>
          </w:divBdr>
        </w:div>
        <w:div w:id="770466133">
          <w:marLeft w:val="0"/>
          <w:marRight w:val="0"/>
          <w:marTop w:val="0"/>
          <w:marBottom w:val="0"/>
          <w:divBdr>
            <w:top w:val="none" w:sz="0" w:space="0" w:color="auto"/>
            <w:left w:val="none" w:sz="0" w:space="0" w:color="auto"/>
            <w:bottom w:val="none" w:sz="0" w:space="0" w:color="auto"/>
            <w:right w:val="none" w:sz="0" w:space="0" w:color="auto"/>
          </w:divBdr>
        </w:div>
        <w:div w:id="416555198">
          <w:marLeft w:val="0"/>
          <w:marRight w:val="0"/>
          <w:marTop w:val="0"/>
          <w:marBottom w:val="0"/>
          <w:divBdr>
            <w:top w:val="none" w:sz="0" w:space="0" w:color="auto"/>
            <w:left w:val="none" w:sz="0" w:space="0" w:color="auto"/>
            <w:bottom w:val="none" w:sz="0" w:space="0" w:color="auto"/>
            <w:right w:val="none" w:sz="0" w:space="0" w:color="auto"/>
          </w:divBdr>
        </w:div>
        <w:div w:id="310986638">
          <w:marLeft w:val="0"/>
          <w:marRight w:val="0"/>
          <w:marTop w:val="0"/>
          <w:marBottom w:val="0"/>
          <w:divBdr>
            <w:top w:val="none" w:sz="0" w:space="0" w:color="auto"/>
            <w:left w:val="none" w:sz="0" w:space="0" w:color="auto"/>
            <w:bottom w:val="none" w:sz="0" w:space="0" w:color="auto"/>
            <w:right w:val="none" w:sz="0" w:space="0" w:color="auto"/>
          </w:divBdr>
        </w:div>
        <w:div w:id="793448821">
          <w:marLeft w:val="0"/>
          <w:marRight w:val="0"/>
          <w:marTop w:val="0"/>
          <w:marBottom w:val="0"/>
          <w:divBdr>
            <w:top w:val="none" w:sz="0" w:space="0" w:color="auto"/>
            <w:left w:val="none" w:sz="0" w:space="0" w:color="auto"/>
            <w:bottom w:val="none" w:sz="0" w:space="0" w:color="auto"/>
            <w:right w:val="none" w:sz="0" w:space="0" w:color="auto"/>
          </w:divBdr>
        </w:div>
        <w:div w:id="1570263898">
          <w:marLeft w:val="0"/>
          <w:marRight w:val="0"/>
          <w:marTop w:val="0"/>
          <w:marBottom w:val="0"/>
          <w:divBdr>
            <w:top w:val="none" w:sz="0" w:space="0" w:color="auto"/>
            <w:left w:val="none" w:sz="0" w:space="0" w:color="auto"/>
            <w:bottom w:val="none" w:sz="0" w:space="0" w:color="auto"/>
            <w:right w:val="none" w:sz="0" w:space="0" w:color="auto"/>
          </w:divBdr>
        </w:div>
        <w:div w:id="1005667925">
          <w:marLeft w:val="0"/>
          <w:marRight w:val="0"/>
          <w:marTop w:val="0"/>
          <w:marBottom w:val="0"/>
          <w:divBdr>
            <w:top w:val="none" w:sz="0" w:space="0" w:color="auto"/>
            <w:left w:val="none" w:sz="0" w:space="0" w:color="auto"/>
            <w:bottom w:val="none" w:sz="0" w:space="0" w:color="auto"/>
            <w:right w:val="none" w:sz="0" w:space="0" w:color="auto"/>
          </w:divBdr>
        </w:div>
        <w:div w:id="928585499">
          <w:marLeft w:val="0"/>
          <w:marRight w:val="0"/>
          <w:marTop w:val="0"/>
          <w:marBottom w:val="0"/>
          <w:divBdr>
            <w:top w:val="none" w:sz="0" w:space="0" w:color="auto"/>
            <w:left w:val="none" w:sz="0" w:space="0" w:color="auto"/>
            <w:bottom w:val="none" w:sz="0" w:space="0" w:color="auto"/>
            <w:right w:val="none" w:sz="0" w:space="0" w:color="auto"/>
          </w:divBdr>
        </w:div>
        <w:div w:id="2115662289">
          <w:marLeft w:val="0"/>
          <w:marRight w:val="0"/>
          <w:marTop w:val="0"/>
          <w:marBottom w:val="0"/>
          <w:divBdr>
            <w:top w:val="none" w:sz="0" w:space="0" w:color="auto"/>
            <w:left w:val="none" w:sz="0" w:space="0" w:color="auto"/>
            <w:bottom w:val="none" w:sz="0" w:space="0" w:color="auto"/>
            <w:right w:val="none" w:sz="0" w:space="0" w:color="auto"/>
          </w:divBdr>
        </w:div>
        <w:div w:id="1332487272">
          <w:marLeft w:val="0"/>
          <w:marRight w:val="0"/>
          <w:marTop w:val="0"/>
          <w:marBottom w:val="0"/>
          <w:divBdr>
            <w:top w:val="none" w:sz="0" w:space="0" w:color="auto"/>
            <w:left w:val="none" w:sz="0" w:space="0" w:color="auto"/>
            <w:bottom w:val="none" w:sz="0" w:space="0" w:color="auto"/>
            <w:right w:val="none" w:sz="0" w:space="0" w:color="auto"/>
          </w:divBdr>
        </w:div>
        <w:div w:id="264579416">
          <w:marLeft w:val="0"/>
          <w:marRight w:val="0"/>
          <w:marTop w:val="0"/>
          <w:marBottom w:val="0"/>
          <w:divBdr>
            <w:top w:val="none" w:sz="0" w:space="0" w:color="auto"/>
            <w:left w:val="none" w:sz="0" w:space="0" w:color="auto"/>
            <w:bottom w:val="none" w:sz="0" w:space="0" w:color="auto"/>
            <w:right w:val="none" w:sz="0" w:space="0" w:color="auto"/>
          </w:divBdr>
        </w:div>
        <w:div w:id="854610900">
          <w:marLeft w:val="0"/>
          <w:marRight w:val="0"/>
          <w:marTop w:val="0"/>
          <w:marBottom w:val="0"/>
          <w:divBdr>
            <w:top w:val="none" w:sz="0" w:space="0" w:color="auto"/>
            <w:left w:val="none" w:sz="0" w:space="0" w:color="auto"/>
            <w:bottom w:val="none" w:sz="0" w:space="0" w:color="auto"/>
            <w:right w:val="none" w:sz="0" w:space="0" w:color="auto"/>
          </w:divBdr>
        </w:div>
        <w:div w:id="378868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499</Words>
  <Characters>2849</Characters>
  <Application>Microsoft Office Word</Application>
  <DocSecurity>0</DocSecurity>
  <Lines>23</Lines>
  <Paragraphs>6</Paragraphs>
  <ScaleCrop>false</ScaleCrop>
  <HeadingPairs>
    <vt:vector size="4" baseType="variant">
      <vt:variant>
        <vt:lpstr>שם</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حذيفة ابراهيم موسى ابو دويح ابو دويح</dc:creator>
  <cp:keywords/>
  <dc:description/>
  <cp:lastModifiedBy>hamdalla shawahni</cp:lastModifiedBy>
  <cp:revision>7</cp:revision>
  <dcterms:created xsi:type="dcterms:W3CDTF">2025-08-06T10:46:00Z</dcterms:created>
  <dcterms:modified xsi:type="dcterms:W3CDTF">2025-08-10T14:04:00Z</dcterms:modified>
</cp:coreProperties>
</file>