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8FB" w:rsidRDefault="00EB6F10" w:rsidP="009848FB">
      <w:pPr>
        <w:pStyle w:val="Title"/>
      </w:pPr>
      <w:r>
        <w:t>Ga</w:t>
      </w:r>
      <w:r w:rsidR="009848FB">
        <w:t>me Concep</w:t>
      </w:r>
      <w:bookmarkStart w:id="0" w:name="_GoBack"/>
      <w:bookmarkEnd w:id="0"/>
      <w:r w:rsidR="009848FB">
        <w:t>t – June 14, 2014</w:t>
      </w:r>
    </w:p>
    <w:sdt>
      <w:sdtPr>
        <w:id w:val="180651384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9848FB" w:rsidRDefault="00681E89">
          <w:pPr>
            <w:pStyle w:val="TOCHeading"/>
          </w:pPr>
          <w:r>
            <w:t xml:space="preserve">Table of </w:t>
          </w:r>
          <w:r w:rsidR="009848FB">
            <w:t>Contents</w:t>
          </w:r>
        </w:p>
        <w:p w:rsidR="009848FB" w:rsidRDefault="009848FB">
          <w:pPr>
            <w:pStyle w:val="TOC1"/>
            <w:tabs>
              <w:tab w:val="left" w:pos="440"/>
              <w:tab w:val="right" w:leader="dot" w:pos="10790"/>
            </w:tabs>
            <w:rPr>
              <w:noProof/>
              <w:sz w:val="22"/>
              <w:szCs w:val="22"/>
            </w:rPr>
          </w:pPr>
          <w:r>
            <w:fldChar w:fldCharType="begin"/>
          </w:r>
          <w:r>
            <w:instrText xml:space="preserve"> TOC \o "1-3" \h \z \u </w:instrText>
          </w:r>
          <w:r>
            <w:fldChar w:fldCharType="separate"/>
          </w:r>
          <w:hyperlink w:anchor="_Toc390510797" w:history="1">
            <w:r w:rsidRPr="009E29FE">
              <w:rPr>
                <w:rStyle w:val="Hyperlink"/>
                <w:noProof/>
              </w:rPr>
              <w:t>I.</w:t>
            </w:r>
            <w:r>
              <w:rPr>
                <w:noProof/>
                <w:sz w:val="22"/>
                <w:szCs w:val="22"/>
              </w:rPr>
              <w:tab/>
            </w:r>
            <w:r w:rsidRPr="009E29FE">
              <w:rPr>
                <w:rStyle w:val="Hyperlink"/>
                <w:noProof/>
              </w:rPr>
              <w:t>Game Premise</w:t>
            </w:r>
            <w:r>
              <w:rPr>
                <w:noProof/>
                <w:webHidden/>
              </w:rPr>
              <w:tab/>
            </w:r>
            <w:r>
              <w:rPr>
                <w:noProof/>
                <w:webHidden/>
              </w:rPr>
              <w:fldChar w:fldCharType="begin"/>
            </w:r>
            <w:r>
              <w:rPr>
                <w:noProof/>
                <w:webHidden/>
              </w:rPr>
              <w:instrText xml:space="preserve"> PAGEREF _Toc390510797 \h </w:instrText>
            </w:r>
            <w:r>
              <w:rPr>
                <w:noProof/>
                <w:webHidden/>
              </w:rPr>
            </w:r>
            <w:r>
              <w:rPr>
                <w:noProof/>
                <w:webHidden/>
              </w:rPr>
              <w:fldChar w:fldCharType="separate"/>
            </w:r>
            <w:r w:rsidR="00EB6F10">
              <w:rPr>
                <w:noProof/>
                <w:webHidden/>
              </w:rPr>
              <w:t>2</w:t>
            </w:r>
            <w:r>
              <w:rPr>
                <w:noProof/>
                <w:webHidden/>
              </w:rPr>
              <w:fldChar w:fldCharType="end"/>
            </w:r>
          </w:hyperlink>
        </w:p>
        <w:p w:rsidR="009848FB" w:rsidRDefault="009848FB">
          <w:pPr>
            <w:pStyle w:val="TOC2"/>
            <w:tabs>
              <w:tab w:val="left" w:pos="660"/>
              <w:tab w:val="right" w:leader="dot" w:pos="10790"/>
            </w:tabs>
            <w:rPr>
              <w:noProof/>
              <w:sz w:val="22"/>
              <w:szCs w:val="22"/>
            </w:rPr>
          </w:pPr>
          <w:hyperlink w:anchor="_Toc390510798" w:history="1">
            <w:r w:rsidRPr="009E29FE">
              <w:rPr>
                <w:rStyle w:val="Hyperlink"/>
                <w:noProof/>
              </w:rPr>
              <w:t>i.</w:t>
            </w:r>
            <w:r>
              <w:rPr>
                <w:noProof/>
                <w:sz w:val="22"/>
                <w:szCs w:val="22"/>
              </w:rPr>
              <w:tab/>
            </w:r>
            <w:r w:rsidRPr="009E29FE">
              <w:rPr>
                <w:rStyle w:val="Hyperlink"/>
                <w:noProof/>
              </w:rPr>
              <w:t>Synopsis</w:t>
            </w:r>
            <w:r>
              <w:rPr>
                <w:noProof/>
                <w:webHidden/>
              </w:rPr>
              <w:tab/>
            </w:r>
            <w:r>
              <w:rPr>
                <w:noProof/>
                <w:webHidden/>
              </w:rPr>
              <w:fldChar w:fldCharType="begin"/>
            </w:r>
            <w:r>
              <w:rPr>
                <w:noProof/>
                <w:webHidden/>
              </w:rPr>
              <w:instrText xml:space="preserve"> PAGEREF _Toc390510798 \h </w:instrText>
            </w:r>
            <w:r>
              <w:rPr>
                <w:noProof/>
                <w:webHidden/>
              </w:rPr>
            </w:r>
            <w:r>
              <w:rPr>
                <w:noProof/>
                <w:webHidden/>
              </w:rPr>
              <w:fldChar w:fldCharType="separate"/>
            </w:r>
            <w:r w:rsidR="00EB6F10">
              <w:rPr>
                <w:noProof/>
                <w:webHidden/>
              </w:rPr>
              <w:t>2</w:t>
            </w:r>
            <w:r>
              <w:rPr>
                <w:noProof/>
                <w:webHidden/>
              </w:rPr>
              <w:fldChar w:fldCharType="end"/>
            </w:r>
          </w:hyperlink>
        </w:p>
        <w:p w:rsidR="009848FB" w:rsidRDefault="009848FB">
          <w:pPr>
            <w:pStyle w:val="TOC2"/>
            <w:tabs>
              <w:tab w:val="left" w:pos="660"/>
              <w:tab w:val="right" w:leader="dot" w:pos="10790"/>
            </w:tabs>
            <w:rPr>
              <w:noProof/>
              <w:sz w:val="22"/>
              <w:szCs w:val="22"/>
            </w:rPr>
          </w:pPr>
          <w:hyperlink w:anchor="_Toc390510799" w:history="1">
            <w:r w:rsidRPr="009E29FE">
              <w:rPr>
                <w:rStyle w:val="Hyperlink"/>
                <w:noProof/>
              </w:rPr>
              <w:t>ii.</w:t>
            </w:r>
            <w:r>
              <w:rPr>
                <w:noProof/>
                <w:sz w:val="22"/>
                <w:szCs w:val="22"/>
              </w:rPr>
              <w:tab/>
            </w:r>
            <w:r w:rsidRPr="009E29FE">
              <w:rPr>
                <w:rStyle w:val="Hyperlink"/>
                <w:noProof/>
              </w:rPr>
              <w:t>Game Mechanics</w:t>
            </w:r>
            <w:r>
              <w:rPr>
                <w:noProof/>
                <w:webHidden/>
              </w:rPr>
              <w:tab/>
            </w:r>
            <w:r>
              <w:rPr>
                <w:noProof/>
                <w:webHidden/>
              </w:rPr>
              <w:fldChar w:fldCharType="begin"/>
            </w:r>
            <w:r>
              <w:rPr>
                <w:noProof/>
                <w:webHidden/>
              </w:rPr>
              <w:instrText xml:space="preserve"> PAGEREF _Toc390510799 \h </w:instrText>
            </w:r>
            <w:r>
              <w:rPr>
                <w:noProof/>
                <w:webHidden/>
              </w:rPr>
            </w:r>
            <w:r>
              <w:rPr>
                <w:noProof/>
                <w:webHidden/>
              </w:rPr>
              <w:fldChar w:fldCharType="separate"/>
            </w:r>
            <w:r w:rsidR="00EB6F10">
              <w:rPr>
                <w:noProof/>
                <w:webHidden/>
              </w:rPr>
              <w:t>2</w:t>
            </w:r>
            <w:r>
              <w:rPr>
                <w:noProof/>
                <w:webHidden/>
              </w:rPr>
              <w:fldChar w:fldCharType="end"/>
            </w:r>
          </w:hyperlink>
        </w:p>
        <w:p w:rsidR="009848FB" w:rsidRDefault="009848FB">
          <w:pPr>
            <w:pStyle w:val="TOC2"/>
            <w:tabs>
              <w:tab w:val="left" w:pos="660"/>
              <w:tab w:val="right" w:leader="dot" w:pos="10790"/>
            </w:tabs>
            <w:rPr>
              <w:noProof/>
              <w:sz w:val="22"/>
              <w:szCs w:val="22"/>
            </w:rPr>
          </w:pPr>
          <w:hyperlink w:anchor="_Toc390510800" w:history="1">
            <w:r w:rsidRPr="009E29FE">
              <w:rPr>
                <w:rStyle w:val="Hyperlink"/>
                <w:noProof/>
              </w:rPr>
              <w:t>iii.</w:t>
            </w:r>
            <w:r>
              <w:rPr>
                <w:noProof/>
                <w:sz w:val="22"/>
                <w:szCs w:val="22"/>
              </w:rPr>
              <w:tab/>
            </w:r>
            <w:r w:rsidRPr="009E29FE">
              <w:rPr>
                <w:rStyle w:val="Hyperlink"/>
                <w:noProof/>
              </w:rPr>
              <w:t>Story Progression</w:t>
            </w:r>
            <w:r>
              <w:rPr>
                <w:noProof/>
                <w:webHidden/>
              </w:rPr>
              <w:tab/>
            </w:r>
            <w:r>
              <w:rPr>
                <w:noProof/>
                <w:webHidden/>
              </w:rPr>
              <w:fldChar w:fldCharType="begin"/>
            </w:r>
            <w:r>
              <w:rPr>
                <w:noProof/>
                <w:webHidden/>
              </w:rPr>
              <w:instrText xml:space="preserve"> PAGEREF _Toc390510800 \h </w:instrText>
            </w:r>
            <w:r>
              <w:rPr>
                <w:noProof/>
                <w:webHidden/>
              </w:rPr>
            </w:r>
            <w:r>
              <w:rPr>
                <w:noProof/>
                <w:webHidden/>
              </w:rPr>
              <w:fldChar w:fldCharType="separate"/>
            </w:r>
            <w:r w:rsidR="00EB6F10">
              <w:rPr>
                <w:noProof/>
                <w:webHidden/>
              </w:rPr>
              <w:t>2</w:t>
            </w:r>
            <w:r>
              <w:rPr>
                <w:noProof/>
                <w:webHidden/>
              </w:rPr>
              <w:fldChar w:fldCharType="end"/>
            </w:r>
          </w:hyperlink>
        </w:p>
        <w:p w:rsidR="009848FB" w:rsidRDefault="009848FB">
          <w:pPr>
            <w:pStyle w:val="TOC1"/>
            <w:tabs>
              <w:tab w:val="left" w:pos="440"/>
              <w:tab w:val="right" w:leader="dot" w:pos="10790"/>
            </w:tabs>
            <w:rPr>
              <w:noProof/>
              <w:sz w:val="22"/>
              <w:szCs w:val="22"/>
            </w:rPr>
          </w:pPr>
          <w:hyperlink w:anchor="_Toc390510801" w:history="1">
            <w:r w:rsidRPr="009E29FE">
              <w:rPr>
                <w:rStyle w:val="Hyperlink"/>
                <w:noProof/>
              </w:rPr>
              <w:t>II.</w:t>
            </w:r>
            <w:r>
              <w:rPr>
                <w:noProof/>
                <w:sz w:val="22"/>
                <w:szCs w:val="22"/>
              </w:rPr>
              <w:tab/>
            </w:r>
            <w:r w:rsidRPr="009E29FE">
              <w:rPr>
                <w:rStyle w:val="Hyperlink"/>
                <w:noProof/>
              </w:rPr>
              <w:t>Assets</w:t>
            </w:r>
            <w:r>
              <w:rPr>
                <w:noProof/>
                <w:webHidden/>
              </w:rPr>
              <w:tab/>
            </w:r>
            <w:r>
              <w:rPr>
                <w:noProof/>
                <w:webHidden/>
              </w:rPr>
              <w:fldChar w:fldCharType="begin"/>
            </w:r>
            <w:r>
              <w:rPr>
                <w:noProof/>
                <w:webHidden/>
              </w:rPr>
              <w:instrText xml:space="preserve"> PAGEREF _Toc390510801 \h </w:instrText>
            </w:r>
            <w:r>
              <w:rPr>
                <w:noProof/>
                <w:webHidden/>
              </w:rPr>
            </w:r>
            <w:r>
              <w:rPr>
                <w:noProof/>
                <w:webHidden/>
              </w:rPr>
              <w:fldChar w:fldCharType="separate"/>
            </w:r>
            <w:r w:rsidR="00EB6F10">
              <w:rPr>
                <w:noProof/>
                <w:webHidden/>
              </w:rPr>
              <w:t>4</w:t>
            </w:r>
            <w:r>
              <w:rPr>
                <w:noProof/>
                <w:webHidden/>
              </w:rPr>
              <w:fldChar w:fldCharType="end"/>
            </w:r>
          </w:hyperlink>
        </w:p>
        <w:p w:rsidR="009848FB" w:rsidRDefault="009848FB">
          <w:pPr>
            <w:pStyle w:val="TOC2"/>
            <w:tabs>
              <w:tab w:val="left" w:pos="660"/>
              <w:tab w:val="right" w:leader="dot" w:pos="10790"/>
            </w:tabs>
            <w:rPr>
              <w:noProof/>
              <w:sz w:val="22"/>
              <w:szCs w:val="22"/>
            </w:rPr>
          </w:pPr>
          <w:hyperlink w:anchor="_Toc390510802" w:history="1">
            <w:r w:rsidRPr="009E29FE">
              <w:rPr>
                <w:rStyle w:val="Hyperlink"/>
                <w:noProof/>
              </w:rPr>
              <w:t>i.</w:t>
            </w:r>
            <w:r>
              <w:rPr>
                <w:noProof/>
                <w:sz w:val="22"/>
                <w:szCs w:val="22"/>
              </w:rPr>
              <w:tab/>
            </w:r>
            <w:r w:rsidRPr="009E29FE">
              <w:rPr>
                <w:rStyle w:val="Hyperlink"/>
                <w:noProof/>
              </w:rPr>
              <w:t>Main Character</w:t>
            </w:r>
            <w:r>
              <w:rPr>
                <w:noProof/>
                <w:webHidden/>
              </w:rPr>
              <w:tab/>
            </w:r>
            <w:r>
              <w:rPr>
                <w:noProof/>
                <w:webHidden/>
              </w:rPr>
              <w:fldChar w:fldCharType="begin"/>
            </w:r>
            <w:r>
              <w:rPr>
                <w:noProof/>
                <w:webHidden/>
              </w:rPr>
              <w:instrText xml:space="preserve"> PAGEREF _Toc390510802 \h </w:instrText>
            </w:r>
            <w:r>
              <w:rPr>
                <w:noProof/>
                <w:webHidden/>
              </w:rPr>
            </w:r>
            <w:r>
              <w:rPr>
                <w:noProof/>
                <w:webHidden/>
              </w:rPr>
              <w:fldChar w:fldCharType="separate"/>
            </w:r>
            <w:r w:rsidR="00EB6F10">
              <w:rPr>
                <w:noProof/>
                <w:webHidden/>
              </w:rPr>
              <w:t>4</w:t>
            </w:r>
            <w:r>
              <w:rPr>
                <w:noProof/>
                <w:webHidden/>
              </w:rPr>
              <w:fldChar w:fldCharType="end"/>
            </w:r>
          </w:hyperlink>
        </w:p>
        <w:p w:rsidR="009848FB" w:rsidRDefault="009848FB">
          <w:pPr>
            <w:pStyle w:val="TOC2"/>
            <w:tabs>
              <w:tab w:val="left" w:pos="660"/>
              <w:tab w:val="right" w:leader="dot" w:pos="10790"/>
            </w:tabs>
            <w:rPr>
              <w:noProof/>
              <w:sz w:val="22"/>
              <w:szCs w:val="22"/>
            </w:rPr>
          </w:pPr>
          <w:hyperlink w:anchor="_Toc390510803" w:history="1">
            <w:r w:rsidRPr="009E29FE">
              <w:rPr>
                <w:rStyle w:val="Hyperlink"/>
                <w:noProof/>
              </w:rPr>
              <w:t>ii.</w:t>
            </w:r>
            <w:r>
              <w:rPr>
                <w:noProof/>
                <w:sz w:val="22"/>
                <w:szCs w:val="22"/>
              </w:rPr>
              <w:tab/>
            </w:r>
            <w:r w:rsidRPr="009E29FE">
              <w:rPr>
                <w:rStyle w:val="Hyperlink"/>
                <w:noProof/>
              </w:rPr>
              <w:t>Items</w:t>
            </w:r>
            <w:r>
              <w:rPr>
                <w:noProof/>
                <w:webHidden/>
              </w:rPr>
              <w:tab/>
            </w:r>
            <w:r>
              <w:rPr>
                <w:noProof/>
                <w:webHidden/>
              </w:rPr>
              <w:fldChar w:fldCharType="begin"/>
            </w:r>
            <w:r>
              <w:rPr>
                <w:noProof/>
                <w:webHidden/>
              </w:rPr>
              <w:instrText xml:space="preserve"> PAGEREF _Toc390510803 \h </w:instrText>
            </w:r>
            <w:r>
              <w:rPr>
                <w:noProof/>
                <w:webHidden/>
              </w:rPr>
            </w:r>
            <w:r>
              <w:rPr>
                <w:noProof/>
                <w:webHidden/>
              </w:rPr>
              <w:fldChar w:fldCharType="separate"/>
            </w:r>
            <w:r w:rsidR="00EB6F10">
              <w:rPr>
                <w:noProof/>
                <w:webHidden/>
              </w:rPr>
              <w:t>4</w:t>
            </w:r>
            <w:r>
              <w:rPr>
                <w:noProof/>
                <w:webHidden/>
              </w:rPr>
              <w:fldChar w:fldCharType="end"/>
            </w:r>
          </w:hyperlink>
        </w:p>
        <w:p w:rsidR="009848FB" w:rsidRDefault="009848FB">
          <w:pPr>
            <w:pStyle w:val="TOC2"/>
            <w:tabs>
              <w:tab w:val="left" w:pos="660"/>
              <w:tab w:val="right" w:leader="dot" w:pos="10790"/>
            </w:tabs>
            <w:rPr>
              <w:noProof/>
              <w:sz w:val="22"/>
              <w:szCs w:val="22"/>
            </w:rPr>
          </w:pPr>
          <w:hyperlink w:anchor="_Toc390510804" w:history="1">
            <w:r w:rsidRPr="009E29FE">
              <w:rPr>
                <w:rStyle w:val="Hyperlink"/>
                <w:noProof/>
              </w:rPr>
              <w:t>iii.</w:t>
            </w:r>
            <w:r>
              <w:rPr>
                <w:noProof/>
                <w:sz w:val="22"/>
                <w:szCs w:val="22"/>
              </w:rPr>
              <w:tab/>
            </w:r>
            <w:r w:rsidRPr="009E29FE">
              <w:rPr>
                <w:rStyle w:val="Hyperlink"/>
                <w:noProof/>
              </w:rPr>
              <w:t>NPCs</w:t>
            </w:r>
            <w:r>
              <w:rPr>
                <w:noProof/>
                <w:webHidden/>
              </w:rPr>
              <w:tab/>
            </w:r>
            <w:r>
              <w:rPr>
                <w:noProof/>
                <w:webHidden/>
              </w:rPr>
              <w:fldChar w:fldCharType="begin"/>
            </w:r>
            <w:r>
              <w:rPr>
                <w:noProof/>
                <w:webHidden/>
              </w:rPr>
              <w:instrText xml:space="preserve"> PAGEREF _Toc390510804 \h </w:instrText>
            </w:r>
            <w:r>
              <w:rPr>
                <w:noProof/>
                <w:webHidden/>
              </w:rPr>
            </w:r>
            <w:r>
              <w:rPr>
                <w:noProof/>
                <w:webHidden/>
              </w:rPr>
              <w:fldChar w:fldCharType="separate"/>
            </w:r>
            <w:r w:rsidR="00EB6F10">
              <w:rPr>
                <w:noProof/>
                <w:webHidden/>
              </w:rPr>
              <w:t>4</w:t>
            </w:r>
            <w:r>
              <w:rPr>
                <w:noProof/>
                <w:webHidden/>
              </w:rPr>
              <w:fldChar w:fldCharType="end"/>
            </w:r>
          </w:hyperlink>
        </w:p>
        <w:p w:rsidR="009848FB" w:rsidRDefault="009848FB">
          <w:pPr>
            <w:pStyle w:val="TOC2"/>
            <w:tabs>
              <w:tab w:val="left" w:pos="660"/>
              <w:tab w:val="right" w:leader="dot" w:pos="10790"/>
            </w:tabs>
            <w:rPr>
              <w:noProof/>
              <w:sz w:val="22"/>
              <w:szCs w:val="22"/>
            </w:rPr>
          </w:pPr>
          <w:hyperlink w:anchor="_Toc390510805" w:history="1">
            <w:r w:rsidRPr="009E29FE">
              <w:rPr>
                <w:rStyle w:val="Hyperlink"/>
                <w:noProof/>
              </w:rPr>
              <w:t>iv.</w:t>
            </w:r>
            <w:r>
              <w:rPr>
                <w:noProof/>
                <w:sz w:val="22"/>
                <w:szCs w:val="22"/>
              </w:rPr>
              <w:tab/>
            </w:r>
            <w:r w:rsidRPr="009E29FE">
              <w:rPr>
                <w:rStyle w:val="Hyperlink"/>
                <w:noProof/>
              </w:rPr>
              <w:t>Monsters</w:t>
            </w:r>
            <w:r>
              <w:rPr>
                <w:noProof/>
                <w:webHidden/>
              </w:rPr>
              <w:tab/>
            </w:r>
            <w:r>
              <w:rPr>
                <w:noProof/>
                <w:webHidden/>
              </w:rPr>
              <w:fldChar w:fldCharType="begin"/>
            </w:r>
            <w:r>
              <w:rPr>
                <w:noProof/>
                <w:webHidden/>
              </w:rPr>
              <w:instrText xml:space="preserve"> PAGEREF _Toc390510805 \h </w:instrText>
            </w:r>
            <w:r>
              <w:rPr>
                <w:noProof/>
                <w:webHidden/>
              </w:rPr>
            </w:r>
            <w:r>
              <w:rPr>
                <w:noProof/>
                <w:webHidden/>
              </w:rPr>
              <w:fldChar w:fldCharType="separate"/>
            </w:r>
            <w:r w:rsidR="00EB6F10">
              <w:rPr>
                <w:noProof/>
                <w:webHidden/>
              </w:rPr>
              <w:t>4</w:t>
            </w:r>
            <w:r>
              <w:rPr>
                <w:noProof/>
                <w:webHidden/>
              </w:rPr>
              <w:fldChar w:fldCharType="end"/>
            </w:r>
          </w:hyperlink>
        </w:p>
        <w:p w:rsidR="009848FB" w:rsidRDefault="009848FB">
          <w:pPr>
            <w:pStyle w:val="TOC1"/>
            <w:tabs>
              <w:tab w:val="left" w:pos="440"/>
              <w:tab w:val="right" w:leader="dot" w:pos="10790"/>
            </w:tabs>
            <w:rPr>
              <w:noProof/>
              <w:sz w:val="22"/>
              <w:szCs w:val="22"/>
            </w:rPr>
          </w:pPr>
          <w:hyperlink w:anchor="_Toc390510806" w:history="1">
            <w:r w:rsidRPr="009E29FE">
              <w:rPr>
                <w:rStyle w:val="Hyperlink"/>
                <w:noProof/>
              </w:rPr>
              <w:t>III.</w:t>
            </w:r>
            <w:r>
              <w:rPr>
                <w:noProof/>
                <w:sz w:val="22"/>
                <w:szCs w:val="22"/>
              </w:rPr>
              <w:tab/>
            </w:r>
            <w:r w:rsidRPr="009E29FE">
              <w:rPr>
                <w:rStyle w:val="Hyperlink"/>
                <w:noProof/>
              </w:rPr>
              <w:t>Map</w:t>
            </w:r>
            <w:r>
              <w:rPr>
                <w:noProof/>
                <w:webHidden/>
              </w:rPr>
              <w:tab/>
            </w:r>
            <w:r>
              <w:rPr>
                <w:noProof/>
                <w:webHidden/>
              </w:rPr>
              <w:fldChar w:fldCharType="begin"/>
            </w:r>
            <w:r>
              <w:rPr>
                <w:noProof/>
                <w:webHidden/>
              </w:rPr>
              <w:instrText xml:space="preserve"> PAGEREF _Toc390510806 \h </w:instrText>
            </w:r>
            <w:r>
              <w:rPr>
                <w:noProof/>
                <w:webHidden/>
              </w:rPr>
            </w:r>
            <w:r>
              <w:rPr>
                <w:noProof/>
                <w:webHidden/>
              </w:rPr>
              <w:fldChar w:fldCharType="separate"/>
            </w:r>
            <w:r w:rsidR="00EB6F10">
              <w:rPr>
                <w:noProof/>
                <w:webHidden/>
              </w:rPr>
              <w:t>5</w:t>
            </w:r>
            <w:r>
              <w:rPr>
                <w:noProof/>
                <w:webHidden/>
              </w:rPr>
              <w:fldChar w:fldCharType="end"/>
            </w:r>
          </w:hyperlink>
        </w:p>
        <w:p w:rsidR="009848FB" w:rsidRDefault="009848FB">
          <w:pPr>
            <w:pStyle w:val="TOC2"/>
            <w:tabs>
              <w:tab w:val="left" w:pos="660"/>
              <w:tab w:val="right" w:leader="dot" w:pos="10790"/>
            </w:tabs>
            <w:rPr>
              <w:noProof/>
              <w:sz w:val="22"/>
              <w:szCs w:val="22"/>
            </w:rPr>
          </w:pPr>
          <w:hyperlink w:anchor="_Toc390510807" w:history="1">
            <w:r w:rsidRPr="009E29FE">
              <w:rPr>
                <w:rStyle w:val="Hyperlink"/>
                <w:noProof/>
              </w:rPr>
              <w:t>i.</w:t>
            </w:r>
            <w:r>
              <w:rPr>
                <w:noProof/>
                <w:sz w:val="22"/>
                <w:szCs w:val="22"/>
              </w:rPr>
              <w:tab/>
            </w:r>
            <w:r w:rsidRPr="009E29FE">
              <w:rPr>
                <w:rStyle w:val="Hyperlink"/>
                <w:noProof/>
              </w:rPr>
              <w:t>Map Layout</w:t>
            </w:r>
            <w:r>
              <w:rPr>
                <w:noProof/>
                <w:webHidden/>
              </w:rPr>
              <w:tab/>
            </w:r>
            <w:r>
              <w:rPr>
                <w:noProof/>
                <w:webHidden/>
              </w:rPr>
              <w:fldChar w:fldCharType="begin"/>
            </w:r>
            <w:r>
              <w:rPr>
                <w:noProof/>
                <w:webHidden/>
              </w:rPr>
              <w:instrText xml:space="preserve"> PAGEREF _Toc390510807 \h </w:instrText>
            </w:r>
            <w:r>
              <w:rPr>
                <w:noProof/>
                <w:webHidden/>
              </w:rPr>
            </w:r>
            <w:r>
              <w:rPr>
                <w:noProof/>
                <w:webHidden/>
              </w:rPr>
              <w:fldChar w:fldCharType="separate"/>
            </w:r>
            <w:r w:rsidR="00EB6F10">
              <w:rPr>
                <w:noProof/>
                <w:webHidden/>
              </w:rPr>
              <w:t>5</w:t>
            </w:r>
            <w:r>
              <w:rPr>
                <w:noProof/>
                <w:webHidden/>
              </w:rPr>
              <w:fldChar w:fldCharType="end"/>
            </w:r>
          </w:hyperlink>
        </w:p>
        <w:p w:rsidR="009848FB" w:rsidRDefault="009848FB">
          <w:pPr>
            <w:pStyle w:val="TOC2"/>
            <w:tabs>
              <w:tab w:val="left" w:pos="660"/>
              <w:tab w:val="right" w:leader="dot" w:pos="10790"/>
            </w:tabs>
            <w:rPr>
              <w:noProof/>
              <w:sz w:val="22"/>
              <w:szCs w:val="22"/>
            </w:rPr>
          </w:pPr>
          <w:hyperlink w:anchor="_Toc390510808" w:history="1">
            <w:r w:rsidRPr="009E29FE">
              <w:rPr>
                <w:rStyle w:val="Hyperlink"/>
                <w:noProof/>
              </w:rPr>
              <w:t>ii.</w:t>
            </w:r>
            <w:r>
              <w:rPr>
                <w:noProof/>
                <w:sz w:val="22"/>
                <w:szCs w:val="22"/>
              </w:rPr>
              <w:tab/>
            </w:r>
            <w:r w:rsidRPr="009E29FE">
              <w:rPr>
                <w:rStyle w:val="Hyperlink"/>
                <w:noProof/>
              </w:rPr>
              <w:t>Tileset</w:t>
            </w:r>
            <w:r>
              <w:rPr>
                <w:noProof/>
                <w:webHidden/>
              </w:rPr>
              <w:tab/>
            </w:r>
            <w:r>
              <w:rPr>
                <w:noProof/>
                <w:webHidden/>
              </w:rPr>
              <w:fldChar w:fldCharType="begin"/>
            </w:r>
            <w:r>
              <w:rPr>
                <w:noProof/>
                <w:webHidden/>
              </w:rPr>
              <w:instrText xml:space="preserve"> PAGEREF _Toc390510808 \h </w:instrText>
            </w:r>
            <w:r>
              <w:rPr>
                <w:noProof/>
                <w:webHidden/>
              </w:rPr>
            </w:r>
            <w:r>
              <w:rPr>
                <w:noProof/>
                <w:webHidden/>
              </w:rPr>
              <w:fldChar w:fldCharType="separate"/>
            </w:r>
            <w:r w:rsidR="00EB6F10">
              <w:rPr>
                <w:noProof/>
                <w:webHidden/>
              </w:rPr>
              <w:t>5</w:t>
            </w:r>
            <w:r>
              <w:rPr>
                <w:noProof/>
                <w:webHidden/>
              </w:rPr>
              <w:fldChar w:fldCharType="end"/>
            </w:r>
          </w:hyperlink>
        </w:p>
        <w:p w:rsidR="009848FB" w:rsidRDefault="009848FB">
          <w:r>
            <w:rPr>
              <w:b/>
              <w:bCs/>
              <w:noProof/>
            </w:rPr>
            <w:fldChar w:fldCharType="end"/>
          </w:r>
        </w:p>
      </w:sdtContent>
    </w:sdt>
    <w:p w:rsidR="009848FB" w:rsidRDefault="009848FB">
      <w:r>
        <w:br w:type="page"/>
      </w:r>
    </w:p>
    <w:p w:rsidR="009848FB" w:rsidRPr="009848FB" w:rsidRDefault="009848FB" w:rsidP="009848FB"/>
    <w:p w:rsidR="009848FB" w:rsidRDefault="009848FB" w:rsidP="009848FB">
      <w:pPr>
        <w:pStyle w:val="Heading1"/>
        <w:numPr>
          <w:ilvl w:val="0"/>
          <w:numId w:val="1"/>
        </w:numPr>
        <w:ind w:left="900" w:hanging="540"/>
        <w:jc w:val="left"/>
      </w:pPr>
      <w:bookmarkStart w:id="1" w:name="_Toc390510797"/>
      <w:r>
        <w:t>Game Premise</w:t>
      </w:r>
      <w:bookmarkEnd w:id="1"/>
    </w:p>
    <w:p w:rsidR="00681E89" w:rsidRPr="00681E89" w:rsidRDefault="009848FB" w:rsidP="00681E89">
      <w:pPr>
        <w:pStyle w:val="Heading2"/>
        <w:numPr>
          <w:ilvl w:val="0"/>
          <w:numId w:val="3"/>
        </w:numPr>
        <w:ind w:left="1260" w:hanging="540"/>
        <w:jc w:val="left"/>
      </w:pPr>
      <w:bookmarkStart w:id="2" w:name="_Toc390510798"/>
      <w:r>
        <w:t>Synopsis</w:t>
      </w:r>
      <w:bookmarkEnd w:id="2"/>
      <w:r w:rsidR="00681E89">
        <w:t xml:space="preserve"> </w:t>
      </w:r>
    </w:p>
    <w:p w:rsidR="009848FB" w:rsidRDefault="009848FB" w:rsidP="009848FB">
      <w:pPr>
        <w:pStyle w:val="NoSpacing"/>
        <w:ind w:left="720"/>
      </w:pPr>
    </w:p>
    <w:p w:rsidR="00681E89" w:rsidRPr="00681E89" w:rsidRDefault="00681E89" w:rsidP="009848FB">
      <w:pPr>
        <w:pStyle w:val="NoSpacing"/>
        <w:ind w:left="720"/>
        <w:rPr>
          <w:i/>
          <w:color w:val="FF0000"/>
        </w:rPr>
      </w:pPr>
      <w:r w:rsidRPr="00681E89">
        <w:rPr>
          <w:i/>
          <w:color w:val="FF0000"/>
        </w:rPr>
        <w:t>Note: Everything here is subject to change.</w:t>
      </w:r>
    </w:p>
    <w:p w:rsidR="00681E89" w:rsidRDefault="00681E89" w:rsidP="009848FB">
      <w:pPr>
        <w:pStyle w:val="NoSpacing"/>
        <w:ind w:left="720"/>
      </w:pPr>
    </w:p>
    <w:p w:rsidR="009848FB" w:rsidRDefault="00681E89" w:rsidP="009848FB">
      <w:pPr>
        <w:pStyle w:val="NoSpacing"/>
        <w:ind w:left="720" w:firstLine="720"/>
      </w:pPr>
      <w:r>
        <w:t xml:space="preserve">The game takes place in a futuristic setting, where humanity has started expanding out to other planets, and have discovered many new valuable resources. One of these resources is </w:t>
      </w:r>
      <w:proofErr w:type="spellStart"/>
      <w:r>
        <w:t>novontium</w:t>
      </w:r>
      <w:proofErr w:type="spellEnd"/>
      <w:r>
        <w:t>, a</w:t>
      </w:r>
      <w:r w:rsidR="00FF564A">
        <w:t xml:space="preserve"> highly corrosive </w:t>
      </w:r>
      <w:r>
        <w:t>a</w:t>
      </w:r>
      <w:r w:rsidR="00C1568C">
        <w:t xml:space="preserve">lien fluid that, when refined, has been used to create cures to disease, and produce foods that can withstand alien conditions. However, obtaining this material is very difficult; the planet that produces </w:t>
      </w:r>
      <w:proofErr w:type="spellStart"/>
      <w:r w:rsidR="00C1568C">
        <w:t>novontium</w:t>
      </w:r>
      <w:proofErr w:type="spellEnd"/>
      <w:r w:rsidR="00C1568C">
        <w:t xml:space="preserve"> has an atmosphere that is toxic to humans, and is home to many hostile organisms. Therefore, criminals are used to collect </w:t>
      </w:r>
      <w:proofErr w:type="spellStart"/>
      <w:r w:rsidR="00C1568C">
        <w:t>novontium</w:t>
      </w:r>
      <w:proofErr w:type="spellEnd"/>
      <w:r w:rsidR="00C1568C">
        <w:t xml:space="preserve"> as a part of their sentence. They are equipped with a</w:t>
      </w:r>
      <w:r w:rsidR="00D8562B">
        <w:t xml:space="preserve"> high tech</w:t>
      </w:r>
      <w:r w:rsidR="00C1568C">
        <w:t xml:space="preserve"> grappling hook to traver</w:t>
      </w:r>
      <w:r w:rsidR="00D8562B">
        <w:t xml:space="preserve">se the terrain of the planet, an oxygen mask that provides breathable oxygen for a limited time, extractors that will aid in the collection of the </w:t>
      </w:r>
      <w:proofErr w:type="spellStart"/>
      <w:r w:rsidR="00D8562B">
        <w:t>novontium</w:t>
      </w:r>
      <w:proofErr w:type="spellEnd"/>
      <w:r w:rsidR="00D8562B">
        <w:t>, a watch to provide environmental information, and a tracking device to keep them from going rogue. You play the role of one of these criminals.</w:t>
      </w:r>
    </w:p>
    <w:p w:rsidR="009848FB" w:rsidRPr="009848FB" w:rsidRDefault="009848FB" w:rsidP="009848FB">
      <w:pPr>
        <w:pStyle w:val="NoSpacing"/>
        <w:ind w:left="720"/>
      </w:pPr>
    </w:p>
    <w:p w:rsidR="009848FB" w:rsidRDefault="009848FB" w:rsidP="00355D8E">
      <w:pPr>
        <w:pStyle w:val="Heading2"/>
        <w:numPr>
          <w:ilvl w:val="0"/>
          <w:numId w:val="3"/>
        </w:numPr>
        <w:ind w:left="1260" w:hanging="540"/>
        <w:jc w:val="left"/>
      </w:pPr>
      <w:bookmarkStart w:id="3" w:name="_Toc390510799"/>
      <w:r>
        <w:t>Game Mechanics</w:t>
      </w:r>
      <w:bookmarkEnd w:id="3"/>
    </w:p>
    <w:p w:rsidR="009848FB" w:rsidRDefault="009848FB" w:rsidP="009848FB">
      <w:pPr>
        <w:pStyle w:val="NoSpacing"/>
        <w:ind w:left="720" w:firstLine="720"/>
      </w:pPr>
    </w:p>
    <w:p w:rsidR="00FF564A" w:rsidRDefault="00D8562B" w:rsidP="00FF564A">
      <w:pPr>
        <w:pStyle w:val="NoSpacing"/>
        <w:ind w:left="720" w:firstLine="720"/>
      </w:pPr>
      <w:r>
        <w:t xml:space="preserve">The primary mechanics of this game is the grappling hook. The terrain of the planet consists of floating platforms that would be impossible to jump to, so the grappling hook is the primary means of traversing the planet. </w:t>
      </w:r>
      <w:r w:rsidR="00764A59">
        <w:t>The grappling hook is elastic, so it causes the player to be propelled in the direction of the anchor, as opposed to swinging on it like a normal grappling hook.</w:t>
      </w:r>
    </w:p>
    <w:p w:rsidR="00FF564A" w:rsidRDefault="00D8562B" w:rsidP="00FF564A">
      <w:pPr>
        <w:pStyle w:val="NoSpacing"/>
        <w:ind w:left="720"/>
      </w:pPr>
      <w:r>
        <w:t xml:space="preserve">On many of these platforms are wells containing the </w:t>
      </w:r>
      <w:proofErr w:type="spellStart"/>
      <w:r>
        <w:t>nonvontium</w:t>
      </w:r>
      <w:proofErr w:type="spellEnd"/>
      <w:r>
        <w:t>, where the player must place an extr</w:t>
      </w:r>
      <w:r w:rsidR="00FF564A">
        <w:t xml:space="preserve">actor to collect </w:t>
      </w:r>
      <w:proofErr w:type="gramStart"/>
      <w:r w:rsidR="00FF564A">
        <w:t>it</w:t>
      </w:r>
      <w:r>
        <w:t>.</w:t>
      </w:r>
      <w:proofErr w:type="gramEnd"/>
      <w:r>
        <w:t xml:space="preserve"> </w:t>
      </w:r>
      <w:r w:rsidR="00FF564A">
        <w:t xml:space="preserve">The </w:t>
      </w:r>
      <w:proofErr w:type="spellStart"/>
      <w:r w:rsidR="00FF564A">
        <w:t>novontium</w:t>
      </w:r>
      <w:proofErr w:type="spellEnd"/>
      <w:r w:rsidR="00FF564A">
        <w:t xml:space="preserve"> takes a few moments to complete the collection, and the player starts with three extractors. </w:t>
      </w:r>
    </w:p>
    <w:p w:rsidR="009848FB" w:rsidRDefault="00FF564A" w:rsidP="00FF564A">
      <w:pPr>
        <w:pStyle w:val="NoSpacing"/>
        <w:ind w:left="720" w:firstLine="540"/>
      </w:pPr>
      <w:r>
        <w:t xml:space="preserve">However there are various hostile creatures on the planet as well, that the player must avoid or kill using their collected </w:t>
      </w:r>
      <w:proofErr w:type="spellStart"/>
      <w:r>
        <w:t>novontium</w:t>
      </w:r>
      <w:proofErr w:type="spellEnd"/>
      <w:r>
        <w:t xml:space="preserve">. The player must reach a quota of </w:t>
      </w:r>
      <w:proofErr w:type="spellStart"/>
      <w:r>
        <w:t>novontium</w:t>
      </w:r>
      <w:proofErr w:type="spellEnd"/>
      <w:r>
        <w:t xml:space="preserve"> as a part of the game progression. Each time the player turns in some </w:t>
      </w:r>
      <w:proofErr w:type="spellStart"/>
      <w:r>
        <w:t>novontium</w:t>
      </w:r>
      <w:proofErr w:type="spellEnd"/>
      <w:r>
        <w:t xml:space="preserve">, or if they sells the spoils from killing the monsters, they receive a bit of money that they can use to upgrade their equipment to better aid them. </w:t>
      </w:r>
    </w:p>
    <w:p w:rsidR="009848FB" w:rsidRPr="009848FB" w:rsidRDefault="009848FB" w:rsidP="009848FB">
      <w:pPr>
        <w:pStyle w:val="NoSpacing"/>
        <w:ind w:left="720" w:firstLine="720"/>
      </w:pPr>
    </w:p>
    <w:p w:rsidR="009848FB" w:rsidRDefault="009848FB" w:rsidP="009848FB">
      <w:pPr>
        <w:pStyle w:val="Heading2"/>
        <w:numPr>
          <w:ilvl w:val="0"/>
          <w:numId w:val="3"/>
        </w:numPr>
        <w:ind w:left="1260" w:hanging="540"/>
        <w:jc w:val="left"/>
      </w:pPr>
      <w:bookmarkStart w:id="4" w:name="_Toc390510800"/>
      <w:r>
        <w:t>Story Progression</w:t>
      </w:r>
      <w:bookmarkEnd w:id="4"/>
    </w:p>
    <w:p w:rsidR="009848FB" w:rsidRDefault="009848FB" w:rsidP="009848FB">
      <w:pPr>
        <w:pStyle w:val="NoSpacing"/>
        <w:ind w:left="720" w:firstLine="720"/>
      </w:pPr>
    </w:p>
    <w:p w:rsidR="00F04B5C" w:rsidRPr="00764A59" w:rsidRDefault="00F04B5C" w:rsidP="00F04B5C">
      <w:pPr>
        <w:pStyle w:val="NoSpacing"/>
        <w:ind w:left="720"/>
        <w:rPr>
          <w:i/>
        </w:rPr>
      </w:pPr>
      <w:r w:rsidRPr="00764A59">
        <w:rPr>
          <w:i/>
        </w:rPr>
        <w:t>[The game begins with the main character being transported in a truck with a guard.]</w:t>
      </w:r>
    </w:p>
    <w:p w:rsidR="00F04B5C" w:rsidRDefault="00F04B5C" w:rsidP="00F04B5C">
      <w:pPr>
        <w:pStyle w:val="NoSpacing"/>
        <w:ind w:left="720"/>
      </w:pPr>
    </w:p>
    <w:p w:rsidR="00F04B5C" w:rsidRDefault="00F04B5C" w:rsidP="00F04B5C">
      <w:pPr>
        <w:pStyle w:val="NoSpacing"/>
        <w:ind w:left="1440" w:hanging="720"/>
      </w:pPr>
      <w:r>
        <w:t>Guard:</w:t>
      </w:r>
      <w:r>
        <w:tab/>
        <w:t>Man, what a shitty job. Having to ride in this truck, hauling prisoners back and forth on this god forsaken planet.</w:t>
      </w:r>
    </w:p>
    <w:p w:rsidR="00F04B5C" w:rsidRDefault="00F04B5C" w:rsidP="00F04B5C">
      <w:pPr>
        <w:pStyle w:val="NoSpacing"/>
        <w:ind w:left="1440" w:hanging="720"/>
      </w:pPr>
      <w:r>
        <w:tab/>
        <w:t>Thank goodness you’re the last one for the day.</w:t>
      </w:r>
    </w:p>
    <w:p w:rsidR="00F04B5C" w:rsidRDefault="00F04B5C" w:rsidP="00F04B5C">
      <w:pPr>
        <w:pStyle w:val="NoSpacing"/>
        <w:ind w:left="1440" w:hanging="720"/>
      </w:pPr>
      <w:r>
        <w:tab/>
        <w:t>…</w:t>
      </w:r>
    </w:p>
    <w:p w:rsidR="00F04B5C" w:rsidRDefault="00F04B5C" w:rsidP="00F04B5C">
      <w:pPr>
        <w:pStyle w:val="NoSpacing"/>
        <w:ind w:left="1440" w:hanging="720"/>
      </w:pPr>
      <w:r>
        <w:tab/>
        <w:t>Hey, so what are you in for. You kill somebody?</w:t>
      </w:r>
    </w:p>
    <w:p w:rsidR="00F04B5C" w:rsidRDefault="00F04B5C" w:rsidP="00F04B5C">
      <w:pPr>
        <w:pStyle w:val="NoSpacing"/>
        <w:ind w:left="1440" w:hanging="720"/>
      </w:pPr>
      <w:r>
        <w:t>Man</w:t>
      </w:r>
      <w:proofErr w:type="gramStart"/>
      <w:r>
        <w:t>:</w:t>
      </w:r>
      <w:r>
        <w:tab/>
        <w:t>...</w:t>
      </w:r>
      <w:proofErr w:type="gramEnd"/>
    </w:p>
    <w:p w:rsidR="00F04B5C" w:rsidRDefault="00F04B5C" w:rsidP="00F04B5C">
      <w:pPr>
        <w:pStyle w:val="NoSpacing"/>
        <w:ind w:left="1440" w:hanging="720"/>
      </w:pPr>
      <w:r>
        <w:t>Guard:</w:t>
      </w:r>
      <w:r>
        <w:tab/>
        <w:t>So you’re the quiet type. Well, HQ already has your crime on record, so trying to hide it from me isn’t going to keep me from finding out.</w:t>
      </w:r>
    </w:p>
    <w:p w:rsidR="00F04B5C" w:rsidRDefault="00F04B5C" w:rsidP="00F04B5C">
      <w:pPr>
        <w:pStyle w:val="NoSpacing"/>
        <w:ind w:left="1440" w:hanging="720"/>
      </w:pPr>
      <w:r>
        <w:t>Man</w:t>
      </w:r>
      <w:proofErr w:type="gramStart"/>
      <w:r>
        <w:t>:</w:t>
      </w:r>
      <w:r>
        <w:tab/>
        <w:t>…</w:t>
      </w:r>
      <w:proofErr w:type="gramEnd"/>
    </w:p>
    <w:p w:rsidR="00F04B5C" w:rsidRDefault="00F04B5C" w:rsidP="00F04B5C">
      <w:pPr>
        <w:pStyle w:val="NoSpacing"/>
        <w:ind w:left="1440" w:hanging="720"/>
      </w:pPr>
      <w:r>
        <w:tab/>
        <w:t>It’s been so many years, I don’t even remember.</w:t>
      </w:r>
    </w:p>
    <w:p w:rsidR="00F04B5C" w:rsidRDefault="00F04B5C" w:rsidP="00F04B5C">
      <w:pPr>
        <w:pStyle w:val="NoSpacing"/>
        <w:ind w:left="1440" w:hanging="720"/>
      </w:pPr>
      <w:r>
        <w:t>Guard:</w:t>
      </w:r>
      <w:r>
        <w:tab/>
        <w:t xml:space="preserve">Ha! That’s some fresh shit right there! </w:t>
      </w:r>
    </w:p>
    <w:p w:rsidR="00F04B5C" w:rsidRDefault="00F04B5C" w:rsidP="00F04B5C">
      <w:pPr>
        <w:pStyle w:val="NoSpacing"/>
        <w:ind w:left="1440"/>
      </w:pPr>
      <w:r>
        <w:t>Whatever, we’re here now.</w:t>
      </w:r>
    </w:p>
    <w:p w:rsidR="00F04B5C" w:rsidRDefault="00F04B5C" w:rsidP="00F04B5C">
      <w:pPr>
        <w:pStyle w:val="NoSpacing"/>
        <w:ind w:left="1440"/>
      </w:pPr>
      <w:r>
        <w:t>You know, as much as I hate my job, I don’t envy you. The job you’re going to be doing makes mine seem like a paid vacation.</w:t>
      </w:r>
    </w:p>
    <w:p w:rsidR="00F04B5C" w:rsidRDefault="00F04B5C" w:rsidP="00F04B5C">
      <w:pPr>
        <w:pStyle w:val="NoSpacing"/>
      </w:pPr>
    </w:p>
    <w:p w:rsidR="0096264F" w:rsidRPr="00764A59" w:rsidRDefault="00F04B5C" w:rsidP="00F04B5C">
      <w:pPr>
        <w:pStyle w:val="NoSpacing"/>
        <w:rPr>
          <w:i/>
        </w:rPr>
      </w:pPr>
      <w:r>
        <w:tab/>
      </w:r>
      <w:r w:rsidRPr="00764A59">
        <w:rPr>
          <w:i/>
        </w:rPr>
        <w:t xml:space="preserve">[Both characters get off the truck and into the base. The truck has </w:t>
      </w:r>
      <w:r w:rsidR="0096264F" w:rsidRPr="00764A59">
        <w:rPr>
          <w:i/>
        </w:rPr>
        <w:t xml:space="preserve">the Prometheus </w:t>
      </w:r>
      <w:proofErr w:type="spellStart"/>
      <w:r w:rsidR="0096264F" w:rsidRPr="00764A59">
        <w:rPr>
          <w:i/>
        </w:rPr>
        <w:t>BioTech</w:t>
      </w:r>
      <w:proofErr w:type="spellEnd"/>
      <w:r w:rsidR="0096264F" w:rsidRPr="00764A59">
        <w:rPr>
          <w:i/>
        </w:rPr>
        <w:t xml:space="preserve"> logo on it</w:t>
      </w:r>
      <w:r w:rsidRPr="00764A59">
        <w:rPr>
          <w:i/>
        </w:rPr>
        <w:t>]</w:t>
      </w:r>
    </w:p>
    <w:p w:rsidR="0096264F" w:rsidRDefault="0096264F" w:rsidP="00F04B5C">
      <w:pPr>
        <w:pStyle w:val="NoSpacing"/>
      </w:pPr>
    </w:p>
    <w:p w:rsidR="0096264F" w:rsidRDefault="0096264F" w:rsidP="00F04B5C">
      <w:pPr>
        <w:pStyle w:val="NoSpacing"/>
      </w:pPr>
      <w:r>
        <w:tab/>
        <w:t>Guard:</w:t>
      </w:r>
      <w:r>
        <w:tab/>
        <w:t>Alright, so you need to go to Sergeant Gray next to the big tank of green stuff to check in.</w:t>
      </w:r>
    </w:p>
    <w:p w:rsidR="0096264F" w:rsidRDefault="0096264F" w:rsidP="00F04B5C">
      <w:pPr>
        <w:pStyle w:val="NoSpacing"/>
      </w:pPr>
      <w:r>
        <w:tab/>
      </w:r>
      <w:r>
        <w:tab/>
        <w:t>He’ll get you all equipped and debrief your job while you’re here in the dome.</w:t>
      </w:r>
    </w:p>
    <w:p w:rsidR="0096264F" w:rsidRDefault="0096264F" w:rsidP="0096264F">
      <w:pPr>
        <w:pStyle w:val="NoSpacing"/>
        <w:ind w:left="1440"/>
      </w:pPr>
      <w:r>
        <w:t>And remember your place. You’re here because you’re the scum of society, and you have to work off the damage you’ve done.</w:t>
      </w:r>
    </w:p>
    <w:p w:rsidR="0096264F" w:rsidRDefault="0096264F" w:rsidP="0096264F">
      <w:pPr>
        <w:pStyle w:val="NoSpacing"/>
        <w:ind w:left="1440"/>
      </w:pPr>
      <w:r>
        <w:t>Now get out of my sight, my job is done.</w:t>
      </w:r>
    </w:p>
    <w:p w:rsidR="0096264F" w:rsidRDefault="0096264F" w:rsidP="0096264F">
      <w:pPr>
        <w:pStyle w:val="NoSpacing"/>
      </w:pPr>
      <w:r>
        <w:tab/>
      </w:r>
    </w:p>
    <w:p w:rsidR="0096264F" w:rsidRPr="00764A59" w:rsidRDefault="0096264F" w:rsidP="0096264F">
      <w:pPr>
        <w:pStyle w:val="NoSpacing"/>
        <w:rPr>
          <w:i/>
        </w:rPr>
      </w:pPr>
      <w:r>
        <w:tab/>
      </w:r>
      <w:r w:rsidRPr="00764A59">
        <w:rPr>
          <w:i/>
        </w:rPr>
        <w:t>[Guard gets in the truck and leaves]</w:t>
      </w:r>
    </w:p>
    <w:p w:rsidR="0096264F" w:rsidRDefault="0096264F" w:rsidP="0096264F">
      <w:pPr>
        <w:pStyle w:val="NoSpacing"/>
      </w:pPr>
      <w:r>
        <w:tab/>
      </w:r>
    </w:p>
    <w:p w:rsidR="0096264F" w:rsidRPr="00764A59" w:rsidRDefault="0096264F" w:rsidP="0096264F">
      <w:pPr>
        <w:pStyle w:val="NoSpacing"/>
        <w:rPr>
          <w:i/>
        </w:rPr>
      </w:pPr>
      <w:r>
        <w:tab/>
      </w:r>
      <w:r w:rsidRPr="00764A59">
        <w:rPr>
          <w:i/>
        </w:rPr>
        <w:t>[Player walks over to the Sergeant Gray]</w:t>
      </w:r>
    </w:p>
    <w:p w:rsidR="0096264F" w:rsidRDefault="0096264F" w:rsidP="0096264F">
      <w:pPr>
        <w:pStyle w:val="NoSpacing"/>
      </w:pPr>
      <w:r>
        <w:tab/>
      </w:r>
    </w:p>
    <w:p w:rsidR="0096264F" w:rsidRDefault="0096264F" w:rsidP="0096264F">
      <w:pPr>
        <w:pStyle w:val="NoSpacing"/>
      </w:pPr>
      <w:r>
        <w:tab/>
        <w:t xml:space="preserve">Gray: </w:t>
      </w:r>
      <w:r>
        <w:tab/>
        <w:t>You must be the new collector. ‘Bout time you showed up. We’re already behind schedule.</w:t>
      </w:r>
    </w:p>
    <w:p w:rsidR="00764A59" w:rsidRDefault="0096264F" w:rsidP="00764A59">
      <w:pPr>
        <w:pStyle w:val="NoSpacing"/>
        <w:ind w:left="1440"/>
      </w:pPr>
      <w:r>
        <w:t>Our last collector had a…bit of an accident. Can’</w:t>
      </w:r>
      <w:r w:rsidR="00764A59">
        <w:t xml:space="preserve">t work no more, unless somebody can find the rest of him. Ha </w:t>
      </w:r>
      <w:proofErr w:type="spellStart"/>
      <w:r w:rsidR="00764A59">
        <w:t>ha</w:t>
      </w:r>
      <w:proofErr w:type="spellEnd"/>
      <w:r w:rsidR="00764A59">
        <w:t>!</w:t>
      </w:r>
    </w:p>
    <w:p w:rsidR="00764A59" w:rsidRDefault="00764A59" w:rsidP="00764A59">
      <w:pPr>
        <w:pStyle w:val="NoSpacing"/>
        <w:ind w:left="1440"/>
      </w:pPr>
      <w:r>
        <w:t>Anyways, here’s the rundown…</w:t>
      </w:r>
    </w:p>
    <w:p w:rsidR="00764A59" w:rsidRDefault="00764A59" w:rsidP="00764A59">
      <w:pPr>
        <w:pStyle w:val="NoSpacing"/>
      </w:pPr>
    </w:p>
    <w:p w:rsidR="00764A59" w:rsidRDefault="00764A59" w:rsidP="00764A59">
      <w:pPr>
        <w:pStyle w:val="NoSpacing"/>
      </w:pPr>
      <w:r>
        <w:tab/>
        <w:t>[Gray gives player the instructions]</w:t>
      </w:r>
    </w:p>
    <w:p w:rsidR="00764A59" w:rsidRDefault="00764A59" w:rsidP="00764A59">
      <w:pPr>
        <w:pStyle w:val="NoSpacing"/>
      </w:pPr>
    </w:p>
    <w:p w:rsidR="00764A59" w:rsidRDefault="00764A59" w:rsidP="00764A59">
      <w:pPr>
        <w:pStyle w:val="NoSpacing"/>
      </w:pPr>
      <w:r>
        <w:tab/>
        <w:t>Gray:</w:t>
      </w:r>
      <w:r>
        <w:tab/>
        <w:t>Alright, so get on out there, and bring me some slime!</w:t>
      </w:r>
    </w:p>
    <w:p w:rsidR="00764A59" w:rsidRDefault="00764A59" w:rsidP="00764A59">
      <w:pPr>
        <w:pStyle w:val="NoSpacing"/>
      </w:pPr>
    </w:p>
    <w:p w:rsidR="00ED7E43" w:rsidRDefault="00764A59" w:rsidP="00764A59">
      <w:pPr>
        <w:pStyle w:val="NoSpacing"/>
        <w:ind w:left="720"/>
        <w:rPr>
          <w:i/>
        </w:rPr>
      </w:pPr>
      <w:r w:rsidRPr="00ED7E43">
        <w:rPr>
          <w:i/>
        </w:rPr>
        <w:t xml:space="preserve">The player now plays the game, collecting the quota, upgrading equipment as needed. Starts off on the first level. The mask can be upgraded to get to the second level. At some point there is a rockslide that damages the tracking device and uncovers an entrance to a secret base. The player returns to the base, where Sergeant Gray removes the tracker, pissed that the player broke it. As he’s about to fix it, a guard calls Gray, saying he’s urgently needed. Gray rushes away, leaving his identification card. The player goes up to the secret base, and finds a computer with list of personnel. Sees a picture of him, dated one month ago. </w:t>
      </w:r>
      <w:r w:rsidR="00ED7E43" w:rsidRPr="00ED7E43">
        <w:rPr>
          <w:i/>
        </w:rPr>
        <w:t xml:space="preserve">He also finds classified information about human genetic experimentation with the </w:t>
      </w:r>
      <w:proofErr w:type="spellStart"/>
      <w:r w:rsidR="00ED7E43" w:rsidRPr="00ED7E43">
        <w:rPr>
          <w:i/>
        </w:rPr>
        <w:t>novontium</w:t>
      </w:r>
      <w:proofErr w:type="spellEnd"/>
      <w:r w:rsidR="00ED7E43" w:rsidRPr="00ED7E43">
        <w:rPr>
          <w:i/>
        </w:rPr>
        <w:t>. He is then hit in the back of the head, and blacks out. Before he becomes completely unconscious, he can hear voices, discussing what they should do with him.</w:t>
      </w:r>
      <w:r w:rsidR="00ED7E43">
        <w:rPr>
          <w:i/>
        </w:rPr>
        <w:t xml:space="preserve"> </w:t>
      </w:r>
    </w:p>
    <w:p w:rsidR="00ED7E43" w:rsidRDefault="00ED7E43" w:rsidP="00764A59">
      <w:pPr>
        <w:pStyle w:val="NoSpacing"/>
        <w:ind w:left="720"/>
        <w:rPr>
          <w:i/>
        </w:rPr>
      </w:pPr>
    </w:p>
    <w:p w:rsidR="009848FB" w:rsidRPr="00ED7E43" w:rsidRDefault="00ED7E43" w:rsidP="00764A59">
      <w:pPr>
        <w:pStyle w:val="NoSpacing"/>
        <w:ind w:left="720"/>
        <w:rPr>
          <w:rFonts w:asciiTheme="majorHAnsi" w:eastAsiaTheme="majorEastAsia" w:hAnsiTheme="majorHAnsi" w:cstheme="majorBidi"/>
          <w:color w:val="2E74B5" w:themeColor="accent1" w:themeShade="BF"/>
          <w:sz w:val="40"/>
          <w:szCs w:val="40"/>
        </w:rPr>
      </w:pPr>
      <w:r>
        <w:t>Game end</w:t>
      </w:r>
      <w:r w:rsidRPr="00ED7E43">
        <w:t>.</w:t>
      </w:r>
      <w:r w:rsidRPr="00ED7E43">
        <w:rPr>
          <w:rFonts w:asciiTheme="majorHAnsi" w:eastAsiaTheme="majorEastAsia" w:hAnsiTheme="majorHAnsi" w:cstheme="majorBidi"/>
          <w:color w:val="2E74B5" w:themeColor="accent1" w:themeShade="BF"/>
          <w:sz w:val="40"/>
          <w:szCs w:val="40"/>
        </w:rPr>
        <w:t xml:space="preserve"> </w:t>
      </w:r>
      <w:r w:rsidR="009848FB" w:rsidRPr="00ED7E43">
        <w:rPr>
          <w:rFonts w:asciiTheme="majorHAnsi" w:eastAsiaTheme="majorEastAsia" w:hAnsiTheme="majorHAnsi" w:cstheme="majorBidi"/>
          <w:color w:val="2E74B5" w:themeColor="accent1" w:themeShade="BF"/>
          <w:sz w:val="40"/>
          <w:szCs w:val="40"/>
        </w:rPr>
        <w:br w:type="page"/>
      </w:r>
    </w:p>
    <w:p w:rsidR="009848FB" w:rsidRDefault="009848FB" w:rsidP="009848FB">
      <w:pPr>
        <w:pStyle w:val="Heading1"/>
        <w:numPr>
          <w:ilvl w:val="0"/>
          <w:numId w:val="1"/>
        </w:numPr>
        <w:ind w:left="900" w:hanging="540"/>
        <w:jc w:val="left"/>
      </w:pPr>
      <w:bookmarkStart w:id="5" w:name="_Toc390510801"/>
      <w:r>
        <w:lastRenderedPageBreak/>
        <w:t>Assets</w:t>
      </w:r>
      <w:bookmarkEnd w:id="5"/>
    </w:p>
    <w:p w:rsidR="009848FB" w:rsidRDefault="009848FB" w:rsidP="009848FB">
      <w:pPr>
        <w:pStyle w:val="Heading2"/>
        <w:numPr>
          <w:ilvl w:val="0"/>
          <w:numId w:val="4"/>
        </w:numPr>
        <w:ind w:left="1260" w:hanging="540"/>
        <w:jc w:val="left"/>
      </w:pPr>
      <w:bookmarkStart w:id="6" w:name="_Toc390510802"/>
      <w:r>
        <w:t>Main Character</w:t>
      </w:r>
      <w:bookmarkEnd w:id="6"/>
    </w:p>
    <w:p w:rsidR="009848FB" w:rsidRDefault="009848FB" w:rsidP="009848FB">
      <w:pPr>
        <w:pStyle w:val="NoSpacing"/>
        <w:ind w:left="720" w:firstLine="720"/>
      </w:pPr>
    </w:p>
    <w:p w:rsidR="009848FB" w:rsidRDefault="00ED7E43" w:rsidP="00ED7E43">
      <w:pPr>
        <w:pStyle w:val="NoSpacing"/>
        <w:ind w:left="1080"/>
        <w:rPr>
          <w:color w:val="FF0000"/>
        </w:rPr>
      </w:pPr>
      <w:r w:rsidRPr="00ED7E43">
        <w:rPr>
          <w:color w:val="FF0000"/>
        </w:rPr>
        <w:t>See attached PDF (game_character.pdf)</w:t>
      </w:r>
    </w:p>
    <w:p w:rsidR="00EB6F10" w:rsidRDefault="00EB6F10" w:rsidP="00ED7E43">
      <w:pPr>
        <w:pStyle w:val="NoSpacing"/>
        <w:ind w:left="1080"/>
        <w:rPr>
          <w:color w:val="FF0000"/>
        </w:rPr>
      </w:pPr>
    </w:p>
    <w:p w:rsidR="00EB6F10" w:rsidRPr="00EB6F10" w:rsidRDefault="00EB6F10" w:rsidP="00ED7E43">
      <w:pPr>
        <w:pStyle w:val="NoSpacing"/>
        <w:ind w:left="1080"/>
      </w:pPr>
      <w:r>
        <w:t>We will also need a shooting animation, and a standing, walking animation without the mask.</w:t>
      </w:r>
    </w:p>
    <w:p w:rsidR="009848FB" w:rsidRPr="009848FB" w:rsidRDefault="009848FB" w:rsidP="009848FB">
      <w:pPr>
        <w:pStyle w:val="NoSpacing"/>
        <w:ind w:left="720" w:firstLine="720"/>
      </w:pPr>
    </w:p>
    <w:p w:rsidR="009848FB" w:rsidRDefault="009848FB" w:rsidP="009848FB">
      <w:pPr>
        <w:pStyle w:val="Heading2"/>
        <w:numPr>
          <w:ilvl w:val="0"/>
          <w:numId w:val="4"/>
        </w:numPr>
        <w:ind w:left="1260" w:hanging="540"/>
        <w:jc w:val="left"/>
      </w:pPr>
      <w:bookmarkStart w:id="7" w:name="_Toc390510803"/>
      <w:r>
        <w:t>Items</w:t>
      </w:r>
      <w:bookmarkEnd w:id="7"/>
    </w:p>
    <w:p w:rsidR="009848FB" w:rsidRDefault="009848FB" w:rsidP="009848FB">
      <w:pPr>
        <w:pStyle w:val="NoSpacing"/>
        <w:ind w:left="720" w:firstLine="720"/>
      </w:pPr>
    </w:p>
    <w:p w:rsidR="00ED7E43" w:rsidRPr="00ED7E43" w:rsidRDefault="00ED7E43" w:rsidP="00ED7E43">
      <w:pPr>
        <w:pStyle w:val="NoSpacing"/>
        <w:ind w:left="1080"/>
        <w:rPr>
          <w:color w:val="FF0000"/>
        </w:rPr>
      </w:pPr>
      <w:r>
        <w:rPr>
          <w:color w:val="FF0000"/>
        </w:rPr>
        <w:t>For most items, just a thumbnail is sufficient. Sprites will be very simple.</w:t>
      </w:r>
    </w:p>
    <w:p w:rsidR="00ED7E43" w:rsidRDefault="00ED7E43" w:rsidP="00ED7E43">
      <w:pPr>
        <w:pStyle w:val="NoSpacing"/>
        <w:ind w:left="1080"/>
      </w:pPr>
    </w:p>
    <w:p w:rsidR="009848FB" w:rsidRDefault="00ED7E43" w:rsidP="00ED7E43">
      <w:pPr>
        <w:pStyle w:val="NoSpacing"/>
        <w:ind w:left="1080"/>
      </w:pPr>
      <w:r>
        <w:t>Grappling hook: Primary means of transportation. Potentially can upgrade.</w:t>
      </w:r>
    </w:p>
    <w:p w:rsidR="00ED7E43" w:rsidRDefault="00ED7E43" w:rsidP="00ED7E43">
      <w:pPr>
        <w:pStyle w:val="NoSpacing"/>
        <w:ind w:left="1080"/>
      </w:pPr>
    </w:p>
    <w:p w:rsidR="00ED7E43" w:rsidRDefault="00ED7E43" w:rsidP="00ED7E43">
      <w:pPr>
        <w:pStyle w:val="NoSpacing"/>
        <w:ind w:left="1080"/>
      </w:pPr>
      <w:proofErr w:type="spellStart"/>
      <w:r>
        <w:t>Novontium</w:t>
      </w:r>
      <w:proofErr w:type="spellEnd"/>
      <w:r>
        <w:t xml:space="preserve"> extractors: The player is given three at a time to use.</w:t>
      </w:r>
    </w:p>
    <w:p w:rsidR="00ED7E43" w:rsidRDefault="00ED7E43" w:rsidP="00ED7E43">
      <w:pPr>
        <w:pStyle w:val="NoSpacing"/>
        <w:ind w:left="1080"/>
      </w:pPr>
    </w:p>
    <w:p w:rsidR="00ED7E43" w:rsidRDefault="00ED7E43" w:rsidP="00ED7E43">
      <w:pPr>
        <w:pStyle w:val="NoSpacing"/>
        <w:ind w:left="1080"/>
      </w:pPr>
      <w:r>
        <w:t>Oxygen mask: Initially given a basic one. Can upgrade to last longer, and survive in level 2.</w:t>
      </w:r>
    </w:p>
    <w:p w:rsidR="00ED7E43" w:rsidRDefault="00ED7E43" w:rsidP="00ED7E43">
      <w:pPr>
        <w:pStyle w:val="NoSpacing"/>
        <w:ind w:left="1080"/>
      </w:pPr>
    </w:p>
    <w:p w:rsidR="00ED7E43" w:rsidRDefault="00EB6F10" w:rsidP="00ED7E43">
      <w:pPr>
        <w:pStyle w:val="NoSpacing"/>
        <w:ind w:left="1080"/>
      </w:pPr>
      <w:proofErr w:type="spellStart"/>
      <w:r>
        <w:t>Novontium</w:t>
      </w:r>
      <w:proofErr w:type="spellEnd"/>
      <w:r>
        <w:t xml:space="preserve"> gun: The gun that uses </w:t>
      </w:r>
      <w:proofErr w:type="spellStart"/>
      <w:r>
        <w:t>novontium</w:t>
      </w:r>
      <w:proofErr w:type="spellEnd"/>
      <w:r>
        <w:t xml:space="preserve"> as ammo.</w:t>
      </w:r>
    </w:p>
    <w:p w:rsidR="009848FB" w:rsidRPr="009848FB" w:rsidRDefault="009848FB" w:rsidP="00EB6F10">
      <w:pPr>
        <w:pStyle w:val="NoSpacing"/>
      </w:pPr>
    </w:p>
    <w:p w:rsidR="009848FB" w:rsidRDefault="009848FB" w:rsidP="009848FB">
      <w:pPr>
        <w:pStyle w:val="Heading2"/>
        <w:numPr>
          <w:ilvl w:val="0"/>
          <w:numId w:val="4"/>
        </w:numPr>
        <w:ind w:left="1260" w:hanging="540"/>
        <w:jc w:val="left"/>
      </w:pPr>
      <w:bookmarkStart w:id="8" w:name="_Toc390510804"/>
      <w:r>
        <w:t>NPCs</w:t>
      </w:r>
      <w:bookmarkEnd w:id="8"/>
    </w:p>
    <w:p w:rsidR="009848FB" w:rsidRDefault="009848FB" w:rsidP="009848FB">
      <w:pPr>
        <w:pStyle w:val="NoSpacing"/>
        <w:ind w:left="720" w:firstLine="720"/>
      </w:pPr>
    </w:p>
    <w:p w:rsidR="009848FB" w:rsidRDefault="00ED7E43" w:rsidP="00ED7E43">
      <w:pPr>
        <w:pStyle w:val="NoSpacing"/>
        <w:ind w:left="1080"/>
      </w:pPr>
      <w:r>
        <w:t>Guard, Sergeant Gray, Random other prisoner who doesn’t really do any work, but is there to provide some story.</w:t>
      </w:r>
    </w:p>
    <w:p w:rsidR="009848FB" w:rsidRPr="009848FB" w:rsidRDefault="009848FB" w:rsidP="009848FB">
      <w:pPr>
        <w:pStyle w:val="NoSpacing"/>
        <w:ind w:left="720" w:firstLine="720"/>
      </w:pPr>
    </w:p>
    <w:p w:rsidR="009848FB" w:rsidRDefault="009848FB" w:rsidP="009848FB">
      <w:pPr>
        <w:pStyle w:val="Heading2"/>
        <w:numPr>
          <w:ilvl w:val="0"/>
          <w:numId w:val="4"/>
        </w:numPr>
        <w:ind w:left="1260" w:hanging="540"/>
        <w:jc w:val="left"/>
      </w:pPr>
      <w:bookmarkStart w:id="9" w:name="_Toc390510805"/>
      <w:r>
        <w:t>Monsters</w:t>
      </w:r>
      <w:bookmarkEnd w:id="9"/>
    </w:p>
    <w:p w:rsidR="009848FB" w:rsidRDefault="009848FB" w:rsidP="009848FB">
      <w:pPr>
        <w:pStyle w:val="NoSpacing"/>
        <w:ind w:left="720" w:firstLine="720"/>
      </w:pPr>
    </w:p>
    <w:p w:rsidR="009848FB" w:rsidRPr="009848FB" w:rsidRDefault="00ED7E43" w:rsidP="00ED7E43">
      <w:pPr>
        <w:pStyle w:val="NoSpacing"/>
        <w:ind w:left="1080"/>
      </w:pPr>
      <w:r>
        <w:t>Probably three types of monsters for now; a weak land monster, a strong land monster, and a weak flying monster.</w:t>
      </w:r>
    </w:p>
    <w:p w:rsidR="009848FB" w:rsidRDefault="009848FB">
      <w:r>
        <w:br w:type="page"/>
      </w:r>
    </w:p>
    <w:p w:rsidR="009848FB" w:rsidRDefault="009848FB" w:rsidP="009848FB">
      <w:pPr>
        <w:pStyle w:val="Heading1"/>
        <w:numPr>
          <w:ilvl w:val="0"/>
          <w:numId w:val="1"/>
        </w:numPr>
        <w:ind w:left="900" w:hanging="540"/>
        <w:jc w:val="left"/>
      </w:pPr>
      <w:bookmarkStart w:id="10" w:name="_Toc390510806"/>
      <w:r>
        <w:lastRenderedPageBreak/>
        <w:t>Map</w:t>
      </w:r>
      <w:bookmarkEnd w:id="10"/>
    </w:p>
    <w:p w:rsidR="009848FB" w:rsidRDefault="009848FB" w:rsidP="009848FB">
      <w:pPr>
        <w:pStyle w:val="Heading2"/>
        <w:numPr>
          <w:ilvl w:val="0"/>
          <w:numId w:val="5"/>
        </w:numPr>
        <w:jc w:val="left"/>
      </w:pPr>
      <w:bookmarkStart w:id="11" w:name="_Toc390510807"/>
      <w:r>
        <w:t>Map Layout</w:t>
      </w:r>
      <w:bookmarkEnd w:id="11"/>
    </w:p>
    <w:p w:rsidR="009848FB" w:rsidRDefault="009848FB" w:rsidP="009848FB">
      <w:pPr>
        <w:pStyle w:val="NoSpacing"/>
        <w:ind w:left="720" w:firstLine="720"/>
      </w:pPr>
    </w:p>
    <w:p w:rsidR="009848FB" w:rsidRPr="00ED7E43" w:rsidRDefault="00ED7E43" w:rsidP="009848FB">
      <w:pPr>
        <w:pStyle w:val="NoSpacing"/>
        <w:ind w:left="720" w:firstLine="720"/>
        <w:rPr>
          <w:color w:val="FF0000"/>
        </w:rPr>
      </w:pPr>
      <w:r w:rsidRPr="00ED7E43">
        <w:rPr>
          <w:color w:val="FF0000"/>
        </w:rPr>
        <w:t>See attached PDF (game_map.pdf)</w:t>
      </w:r>
    </w:p>
    <w:p w:rsidR="009848FB" w:rsidRPr="009848FB" w:rsidRDefault="009848FB" w:rsidP="009848FB">
      <w:pPr>
        <w:pStyle w:val="NoSpacing"/>
        <w:ind w:left="720" w:firstLine="720"/>
      </w:pPr>
    </w:p>
    <w:p w:rsidR="009848FB" w:rsidRDefault="009848FB" w:rsidP="009848FB">
      <w:pPr>
        <w:pStyle w:val="Heading2"/>
        <w:numPr>
          <w:ilvl w:val="0"/>
          <w:numId w:val="5"/>
        </w:numPr>
        <w:jc w:val="left"/>
      </w:pPr>
      <w:bookmarkStart w:id="12" w:name="_Toc390510808"/>
      <w:proofErr w:type="spellStart"/>
      <w:r>
        <w:t>Tileset</w:t>
      </w:r>
      <w:bookmarkEnd w:id="12"/>
      <w:proofErr w:type="spellEnd"/>
    </w:p>
    <w:p w:rsidR="009848FB" w:rsidRDefault="009848FB" w:rsidP="009848FB">
      <w:pPr>
        <w:pStyle w:val="NoSpacing"/>
        <w:ind w:left="720" w:firstLine="720"/>
      </w:pPr>
    </w:p>
    <w:p w:rsidR="009848FB" w:rsidRPr="009848FB" w:rsidRDefault="00ED7E43" w:rsidP="009848FB">
      <w:pPr>
        <w:pStyle w:val="NoSpacing"/>
        <w:ind w:left="720" w:firstLine="720"/>
      </w:pPr>
      <w:r>
        <w:t xml:space="preserve">Something space like. We’ll also need some futuristic </w:t>
      </w:r>
      <w:proofErr w:type="spellStart"/>
      <w:r>
        <w:t>tilesets</w:t>
      </w:r>
      <w:proofErr w:type="spellEnd"/>
      <w:r>
        <w:t xml:space="preserve"> for the base and secret base, and some artwork for the truck as well.</w:t>
      </w:r>
    </w:p>
    <w:sectPr w:rsidR="009848FB" w:rsidRPr="009848FB" w:rsidSect="00A207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023"/>
    <w:multiLevelType w:val="hybridMultilevel"/>
    <w:tmpl w:val="754EC32C"/>
    <w:lvl w:ilvl="0" w:tplc="7C52FA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C8390C"/>
    <w:multiLevelType w:val="hybridMultilevel"/>
    <w:tmpl w:val="9C923CEE"/>
    <w:lvl w:ilvl="0" w:tplc="4E1617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BF2102"/>
    <w:multiLevelType w:val="hybridMultilevel"/>
    <w:tmpl w:val="BB02BF40"/>
    <w:lvl w:ilvl="0" w:tplc="91A4A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0C5C11"/>
    <w:multiLevelType w:val="hybridMultilevel"/>
    <w:tmpl w:val="A6E0897E"/>
    <w:lvl w:ilvl="0" w:tplc="705E6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1013B9"/>
    <w:multiLevelType w:val="hybridMultilevel"/>
    <w:tmpl w:val="2B280482"/>
    <w:lvl w:ilvl="0" w:tplc="525E4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01"/>
    <w:rsid w:val="003477B6"/>
    <w:rsid w:val="00681E89"/>
    <w:rsid w:val="00764A59"/>
    <w:rsid w:val="0096264F"/>
    <w:rsid w:val="009848FB"/>
    <w:rsid w:val="00A20701"/>
    <w:rsid w:val="00C1568C"/>
    <w:rsid w:val="00D8562B"/>
    <w:rsid w:val="00EB6F10"/>
    <w:rsid w:val="00ED7E43"/>
    <w:rsid w:val="00F04B5C"/>
    <w:rsid w:val="00FF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55A47-F71E-4B92-AE2F-1BAC8380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701"/>
  </w:style>
  <w:style w:type="paragraph" w:styleId="Heading1">
    <w:name w:val="heading 1"/>
    <w:basedOn w:val="Normal"/>
    <w:next w:val="Normal"/>
    <w:link w:val="Heading1Char"/>
    <w:uiPriority w:val="9"/>
    <w:qFormat/>
    <w:rsid w:val="00A2070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2070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2070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2070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2070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2070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2070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2070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2070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01"/>
    <w:rPr>
      <w:rFonts w:asciiTheme="majorHAnsi" w:eastAsiaTheme="majorEastAsia" w:hAnsiTheme="majorHAnsi" w:cstheme="majorBidi"/>
      <w:color w:val="2E74B5" w:themeColor="accent1" w:themeShade="BF"/>
      <w:sz w:val="40"/>
      <w:szCs w:val="40"/>
    </w:rPr>
  </w:style>
  <w:style w:type="paragraph" w:styleId="Title">
    <w:name w:val="Title"/>
    <w:basedOn w:val="Normal"/>
    <w:next w:val="Normal"/>
    <w:link w:val="TitleChar"/>
    <w:uiPriority w:val="10"/>
    <w:qFormat/>
    <w:rsid w:val="00A2070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20701"/>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A2070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2070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2070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2070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2070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2070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2070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20701"/>
    <w:rPr>
      <w:b/>
      <w:bCs/>
      <w:i/>
      <w:iCs/>
    </w:rPr>
  </w:style>
  <w:style w:type="paragraph" w:styleId="Caption">
    <w:name w:val="caption"/>
    <w:basedOn w:val="Normal"/>
    <w:next w:val="Normal"/>
    <w:uiPriority w:val="35"/>
    <w:semiHidden/>
    <w:unhideWhenUsed/>
    <w:qFormat/>
    <w:rsid w:val="00A2070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2070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20701"/>
    <w:rPr>
      <w:color w:val="44546A" w:themeColor="text2"/>
      <w:sz w:val="28"/>
      <w:szCs w:val="28"/>
    </w:rPr>
  </w:style>
  <w:style w:type="character" w:styleId="Strong">
    <w:name w:val="Strong"/>
    <w:basedOn w:val="DefaultParagraphFont"/>
    <w:uiPriority w:val="22"/>
    <w:qFormat/>
    <w:rsid w:val="00A20701"/>
    <w:rPr>
      <w:b/>
      <w:bCs/>
    </w:rPr>
  </w:style>
  <w:style w:type="character" w:styleId="Emphasis">
    <w:name w:val="Emphasis"/>
    <w:basedOn w:val="DefaultParagraphFont"/>
    <w:uiPriority w:val="20"/>
    <w:qFormat/>
    <w:rsid w:val="00A20701"/>
    <w:rPr>
      <w:i/>
      <w:iCs/>
      <w:color w:val="000000" w:themeColor="text1"/>
    </w:rPr>
  </w:style>
  <w:style w:type="paragraph" w:styleId="NoSpacing">
    <w:name w:val="No Spacing"/>
    <w:uiPriority w:val="1"/>
    <w:qFormat/>
    <w:rsid w:val="00A20701"/>
    <w:pPr>
      <w:spacing w:after="0" w:line="240" w:lineRule="auto"/>
    </w:pPr>
  </w:style>
  <w:style w:type="paragraph" w:styleId="Quote">
    <w:name w:val="Quote"/>
    <w:basedOn w:val="Normal"/>
    <w:next w:val="Normal"/>
    <w:link w:val="QuoteChar"/>
    <w:uiPriority w:val="29"/>
    <w:qFormat/>
    <w:rsid w:val="00A2070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20701"/>
    <w:rPr>
      <w:i/>
      <w:iCs/>
      <w:color w:val="7B7B7B" w:themeColor="accent3" w:themeShade="BF"/>
      <w:sz w:val="24"/>
      <w:szCs w:val="24"/>
    </w:rPr>
  </w:style>
  <w:style w:type="paragraph" w:styleId="IntenseQuote">
    <w:name w:val="Intense Quote"/>
    <w:basedOn w:val="Normal"/>
    <w:next w:val="Normal"/>
    <w:link w:val="IntenseQuoteChar"/>
    <w:uiPriority w:val="30"/>
    <w:qFormat/>
    <w:rsid w:val="00A2070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2070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20701"/>
    <w:rPr>
      <w:i/>
      <w:iCs/>
      <w:color w:val="595959" w:themeColor="text1" w:themeTint="A6"/>
    </w:rPr>
  </w:style>
  <w:style w:type="character" w:styleId="IntenseEmphasis">
    <w:name w:val="Intense Emphasis"/>
    <w:basedOn w:val="DefaultParagraphFont"/>
    <w:uiPriority w:val="21"/>
    <w:qFormat/>
    <w:rsid w:val="00A20701"/>
    <w:rPr>
      <w:b/>
      <w:bCs/>
      <w:i/>
      <w:iCs/>
      <w:color w:val="auto"/>
    </w:rPr>
  </w:style>
  <w:style w:type="character" w:styleId="SubtleReference">
    <w:name w:val="Subtle Reference"/>
    <w:basedOn w:val="DefaultParagraphFont"/>
    <w:uiPriority w:val="31"/>
    <w:qFormat/>
    <w:rsid w:val="00A2070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20701"/>
    <w:rPr>
      <w:b/>
      <w:bCs/>
      <w:caps w:val="0"/>
      <w:smallCaps/>
      <w:color w:val="auto"/>
      <w:spacing w:val="0"/>
      <w:u w:val="single"/>
    </w:rPr>
  </w:style>
  <w:style w:type="character" w:styleId="BookTitle">
    <w:name w:val="Book Title"/>
    <w:basedOn w:val="DefaultParagraphFont"/>
    <w:uiPriority w:val="33"/>
    <w:qFormat/>
    <w:rsid w:val="00A20701"/>
    <w:rPr>
      <w:b/>
      <w:bCs/>
      <w:caps w:val="0"/>
      <w:smallCaps/>
      <w:spacing w:val="0"/>
    </w:rPr>
  </w:style>
  <w:style w:type="paragraph" w:styleId="TOCHeading">
    <w:name w:val="TOC Heading"/>
    <w:basedOn w:val="Heading1"/>
    <w:next w:val="Normal"/>
    <w:uiPriority w:val="39"/>
    <w:unhideWhenUsed/>
    <w:qFormat/>
    <w:rsid w:val="00A20701"/>
    <w:pPr>
      <w:outlineLvl w:val="9"/>
    </w:pPr>
  </w:style>
  <w:style w:type="paragraph" w:styleId="TOC1">
    <w:name w:val="toc 1"/>
    <w:basedOn w:val="Normal"/>
    <w:next w:val="Normal"/>
    <w:autoRedefine/>
    <w:uiPriority w:val="39"/>
    <w:unhideWhenUsed/>
    <w:rsid w:val="009848FB"/>
    <w:pPr>
      <w:spacing w:after="100"/>
    </w:pPr>
  </w:style>
  <w:style w:type="paragraph" w:styleId="TOC2">
    <w:name w:val="toc 2"/>
    <w:basedOn w:val="Normal"/>
    <w:next w:val="Normal"/>
    <w:autoRedefine/>
    <w:uiPriority w:val="39"/>
    <w:unhideWhenUsed/>
    <w:rsid w:val="009848FB"/>
    <w:pPr>
      <w:spacing w:after="100"/>
      <w:ind w:left="210"/>
    </w:pPr>
  </w:style>
  <w:style w:type="character" w:styleId="Hyperlink">
    <w:name w:val="Hyperlink"/>
    <w:basedOn w:val="DefaultParagraphFont"/>
    <w:uiPriority w:val="99"/>
    <w:unhideWhenUsed/>
    <w:rsid w:val="009848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A03C8-0F77-4684-BD33-C805DF18A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Lee</dc:creator>
  <cp:keywords/>
  <dc:description/>
  <cp:lastModifiedBy>Shawn Lee</cp:lastModifiedBy>
  <cp:revision>1</cp:revision>
  <cp:lastPrinted>2014-06-14T20:30:00Z</cp:lastPrinted>
  <dcterms:created xsi:type="dcterms:W3CDTF">2014-06-14T18:38:00Z</dcterms:created>
  <dcterms:modified xsi:type="dcterms:W3CDTF">2014-06-14T20:30:00Z</dcterms:modified>
</cp:coreProperties>
</file>