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servlet对象生命周期</w:t>
      </w:r>
      <w:r>
        <w:commentReference w:id="0"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什么是servlet对象的生命周期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servlet对象的生命周期指的是从创建到销毁的全部过程。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servlet对象什么时候被创建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servlet对象什么时候被销毁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servlet对象创建了几个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维护servlet对象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servlet对象的创建、调用、销毁，都不是由javaweb程序员决定的。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Tomcat服务器</w:t>
      </w:r>
      <w:r>
        <w:rPr>
          <w:rFonts w:hint="eastAsia"/>
          <w:b w:val="0"/>
          <w:bCs w:val="0"/>
          <w:color w:val="0000FF"/>
          <w:lang w:val="en-US" w:eastAsia="zh-CN"/>
        </w:rPr>
        <w:t>通常又称为web容器</w:t>
      </w:r>
      <w:r>
        <w:rPr>
          <w:rFonts w:hint="eastAsia"/>
          <w:lang w:val="en-US" w:eastAsia="zh-CN"/>
        </w:rPr>
        <w:t>（web container）。web容器负责管理servlet对象的生命周期。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思考：</w:t>
      </w:r>
      <w:r>
        <w:rPr>
          <w:rFonts w:hint="eastAsia"/>
          <w:b/>
          <w:bCs/>
          <w:lang w:val="en-US" w:eastAsia="zh-CN"/>
        </w:rPr>
        <w:t>开发者new的servlet对象是否受web container管理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不会，程序员new的servlet对象是不受管理的。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web容器创建的servlet对象都会被放在一个hashmap中，只有放入到HashMap中的对象，才会被web容器管理，没有被收入的不会被管理（比如程序员new的对象）。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web容器底层应该有一个HashMap集合，在这个集合中储存了servlet对象和请求路径之间的关系。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研究：服务器在启动的时候，servlet对象有没有被创建出来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测试结论：默认情况下，tomcat启动的时候不会实例化servlet对象。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这个设计是合理的，如果在用户使用前创建所有servlet对象，必然是耗费内存的，何况并不是所有sevlet对象都会被访问。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如何使某个servlet在tomcat启动的时候创建？</w:t>
      </w:r>
      <w:r>
        <w:rPr>
          <w:rFonts w:hint="eastAsia"/>
          <w:i/>
          <w:iCs/>
          <w:lang w:val="en-US" w:eastAsia="zh-CN"/>
        </w:rPr>
        <w:t>只有十分特殊的情况下会使用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在xml文件中的servlet标签下面添加一对标签&lt;load-on-startup&gt;0&lt;/load-on-startup&gt;，标签中间的整数可随便修改。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这里标签中的整型数字表示的是启动的优先级，值越小，优先级越高（负数就不要用了）。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servlet对象生命周期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servlet对象是单例的（单实例的，但是要注意，servlet对象是单例的，但是servlet类不符合单例模式，我们称为假单例，之所以单例，是因为servlet对象的创建不归javaweb程序员管。真单例模式的构造函数是私有化的）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无参数构造函数，init函数都只在第一次用户发送请求的时候执行。也就是说，无参数构造函数只执行一次，init函数也只被tomcat调用一次。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只要用户每发送一次请求，service函数就会被调用一次。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服务器关闭的时候，tomcat要销毁所有对象，在销毁之前，会调用对象的destroy函数。（调用函数的时候是没有销毁的）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leepy_tian" w:date="2022-11-01T10:59:46Z" w:initials="">
    <w:p w14:paraId="0B303711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占位批注。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3037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粗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D333A"/>
    <w:multiLevelType w:val="singleLevel"/>
    <w:tmpl w:val="C8CD33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leepy_tian">
    <w15:presenceInfo w15:providerId="WPS Office" w15:userId="9006821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D303DF2"/>
    <w:rsid w:val="0E9438E5"/>
    <w:rsid w:val="0F421593"/>
    <w:rsid w:val="0F56503F"/>
    <w:rsid w:val="14A00AC2"/>
    <w:rsid w:val="1AA66540"/>
    <w:rsid w:val="1AEA35A8"/>
    <w:rsid w:val="21006DF4"/>
    <w:rsid w:val="24335835"/>
    <w:rsid w:val="2A881938"/>
    <w:rsid w:val="2E9F6A38"/>
    <w:rsid w:val="366226C1"/>
    <w:rsid w:val="36D1436C"/>
    <w:rsid w:val="396C52DB"/>
    <w:rsid w:val="3C514B94"/>
    <w:rsid w:val="3D5E2F4D"/>
    <w:rsid w:val="3E1305AA"/>
    <w:rsid w:val="46587BA4"/>
    <w:rsid w:val="4CC44C05"/>
    <w:rsid w:val="502215C1"/>
    <w:rsid w:val="578E1256"/>
    <w:rsid w:val="5EA2268D"/>
    <w:rsid w:val="69397823"/>
    <w:rsid w:val="72021B5A"/>
    <w:rsid w:val="7504401F"/>
    <w:rsid w:val="761575A0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6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30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Body Text"/>
    <w:basedOn w:val="1"/>
    <w:uiPriority w:val="0"/>
    <w:pPr>
      <w:spacing w:after="120" w:afterLines="0" w:afterAutospacing="0"/>
    </w:pPr>
  </w:style>
  <w:style w:type="paragraph" w:styleId="7">
    <w:name w:val="annotation text"/>
    <w:basedOn w:val="1"/>
    <w:uiPriority w:val="0"/>
    <w:pPr>
      <w:jc w:val="left"/>
    </w:p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代码"/>
    <w:basedOn w:val="10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698</Words>
  <Characters>987</Characters>
  <Lines>0</Lines>
  <Paragraphs>0</Paragraphs>
  <TotalTime>19</TotalTime>
  <ScaleCrop>false</ScaleCrop>
  <LinksUpToDate>false</LinksUpToDate>
  <CharactersWithSpaces>1088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2022-11-01T03:42:41Z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