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HTTPServlet源码分析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简单介绍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HTTPServlet是为了HTTP协议准备的，比GenericServlet更加适合HTTP协议下的开发。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HTTPServlet的位置：jakarta.http.HttpServlet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到目前为止我们</w:t>
      </w:r>
      <w:r>
        <w:rPr>
          <w:rFonts w:hint="eastAsia"/>
          <w:b/>
          <w:bCs/>
          <w:lang w:val="en-US" w:eastAsia="zh-CN"/>
        </w:rPr>
        <w:t>接触过的接口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jakarta.servlet.Servlet;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jakarta.servlet.GenericServlet;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jakarta.servlet.ServletContext;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jakarta.servlet.ServeltConfig;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jakarta.servlet.ServletReuest;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jakarta.servlet.ServletResponse;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jakarta.servlet.ServletException;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http包下都有哪些接口</w:t>
      </w:r>
      <w:r>
        <w:rPr>
          <w:rFonts w:hint="eastAsia"/>
          <w:lang w:val="en-US" w:eastAsia="zh-CN"/>
        </w:rPr>
        <w:t>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jakarta.servlet.http.HttpServlet; （HTTP协议专用的Servlet类，抽象类）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jakarta.servlet.http.HttpServletRequest; （HTTP专用的请求对象）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jakarta.servlet.http.HttpServetResponse; （HTTP专用的响应对象）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="楷体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  <w:b/>
          <w:bCs/>
          <w:i w:val="0"/>
          <w:iCs w:val="0"/>
          <w:lang w:val="en-US" w:eastAsia="zh-CN"/>
        </w:rPr>
        <w:t>HttpServletRequest中封装了哪些信息</w:t>
      </w:r>
      <w:r>
        <w:rPr>
          <w:rFonts w:hint="eastAsia"/>
          <w:lang w:val="en-US" w:eastAsia="zh-CN"/>
        </w:rPr>
        <w:t>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HttpServletRequest对象，简称request对象，其中</w:t>
      </w:r>
      <w:r>
        <w:rPr>
          <w:rFonts w:hint="eastAsia"/>
          <w:highlight w:val="yellow"/>
          <w:lang w:val="en-US" w:eastAsia="zh-CN"/>
        </w:rPr>
        <w:t>封装了请求协议的全部内容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tomcat服务器（web服务器）将“请求协议”中的数据全部解析出来，然后将其封装到request对象中了。所以，只要面向HttpServletRequest，就可以获得请求协议中的数据。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而，HttpServletResponse是专门用来响应HTTP协议的，其中应该包含的是全部相应内容。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考虑到代码在WPS比较丑，而这一段的代码比较简单，所以就不在这里贴源码了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HttpServlet继承了GenericServlet，并且包含了两个service函数。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首先重写了父类的service函数。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然后让重写的service函数调用了自己的重载过的service函数。（这个函数就是模板方法）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HttpServlet没有重写父类中的init函数，所以调用的时候还是会调用GenericServlet中的init()函数。</w:t>
      </w:r>
    </w:p>
    <w:p>
      <w:pPr>
        <w:widowControl w:val="0"/>
        <w:numPr>
          <w:numId w:val="0"/>
        </w:numPr>
        <w:jc w:val="both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在上述1.中的service主要负责将获取到的ServletRequest和ServletResponse向下转型为HttpServletRequest和HttpServletResponse类，然后用这两个Http开头的类调用自己的2.标记的service函数。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我们编写的Servlet在继承HttpServlet之后，可以重写HttpServlet类的service函数，但是这样将会无法享受405错误。（405错误表示请求类型和处理类型不一致，比如对于get请求调用了doPos()函数）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405错误是</w:t>
      </w:r>
      <w:r>
        <w:rPr>
          <w:rFonts w:hint="eastAsia"/>
          <w:b/>
          <w:bCs/>
          <w:lang w:val="en-US" w:eastAsia="zh-CN"/>
        </w:rPr>
        <w:t>前端错误</w:t>
      </w:r>
      <w:r>
        <w:rPr>
          <w:rFonts w:hint="eastAsia"/>
          <w:lang w:val="en-US" w:eastAsia="zh-CN"/>
        </w:rPr>
        <w:t>，表示前端</w:t>
      </w:r>
      <w:r>
        <w:rPr>
          <w:rFonts w:hint="eastAsia"/>
          <w:b/>
          <w:bCs/>
          <w:lang w:val="en-US" w:eastAsia="zh-CN"/>
        </w:rPr>
        <w:t>发送的请求类型和后端要求的请求类型不一致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为什么会报405</w:t>
      </w:r>
      <w:r>
        <w:rPr>
          <w:rFonts w:hint="eastAsia"/>
          <w:lang w:val="en-US" w:eastAsia="zh-CN"/>
        </w:rPr>
        <w:t>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继承HttpServlet之后，没有重写某一个函数（比如doPost），当收到一个post请求的时候，tomcat会自动调用doPost函数，但是这个时候因为编写的Servlet没有重写doPost()，所以就会调用父类HttpServlet中的doPost()函数，而HttpServlet中的doPost会直接抛出405错误（因为程序员写的程序没有编写这个函数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如何避免405错误</w:t>
      </w:r>
      <w:r>
        <w:rPr>
          <w:rFonts w:hint="eastAsia"/>
          <w:lang w:val="en-US" w:eastAsia="zh-CN"/>
        </w:rPr>
        <w:t>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后端要求发什么方式，前端就发什么类型的请求。后端重写了doGet()，那么前端就发送get请求；后端重写了doPost()，前端就发送post请求。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有些时候会有人为了避免405，把doGet和doPost全部重写，这样是不对的，因为405存在是有自己的意义的，强行避免反而不是很好，如果要是同时重写doGet和doPost，那还不如直接重写service函数。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Servlet类的开发步骤（最终版）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到这里位置，我们就得到了最终的Servlet类的开发步骤：</w:t>
      </w:r>
    </w:p>
    <w:p>
      <w:pPr>
        <w:numPr>
          <w:ilvl w:val="0"/>
          <w:numId w:val="3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编写一个Servlet类，继承HttpServlet类。</w:t>
      </w:r>
    </w:p>
    <w:p>
      <w:pPr>
        <w:numPr>
          <w:ilvl w:val="0"/>
          <w:numId w:val="3"/>
        </w:numPr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重写doGet或者doPost函数，具体哪个根据实际情况判断。</w:t>
      </w:r>
    </w:p>
    <w:p>
      <w:pPr>
        <w:numPr>
          <w:ilvl w:val="0"/>
          <w:numId w:val="3"/>
        </w:numPr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将Servlet类配置到web.xml中。</w:t>
      </w:r>
    </w:p>
    <w:p>
      <w:pPr>
        <w:numPr>
          <w:ilvl w:val="0"/>
          <w:numId w:val="3"/>
        </w:numPr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准备前端页面（form表单）发送请求，指定请求路径即可。</w:t>
      </w:r>
    </w:p>
    <w:p>
      <w:pPr>
        <w:numPr>
          <w:numId w:val="0"/>
        </w:numPr>
        <w:rPr>
          <w:rFonts w:hint="default"/>
          <w:i w:val="0"/>
          <w:iCs w:val="0"/>
          <w:lang w:val="en-US" w:eastAsia="zh-CN"/>
        </w:rPr>
      </w:pPr>
    </w:p>
    <w:p>
      <w:pPr>
        <w:rPr>
          <w:rFonts w:hint="default"/>
          <w:i w:val="0"/>
          <w:iCs w:val="0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2D1008"/>
    <w:multiLevelType w:val="singleLevel"/>
    <w:tmpl w:val="1A2D100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FD2EFC9"/>
    <w:multiLevelType w:val="singleLevel"/>
    <w:tmpl w:val="4FD2EFC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3764E63"/>
    <w:multiLevelType w:val="singleLevel"/>
    <w:tmpl w:val="63764E6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kODVmMDc5YTdjMmZlMjU4MWRmN2RkMjZmYzVlNzEifQ=="/>
  </w:docVars>
  <w:rsids>
    <w:rsidRoot w:val="00000000"/>
    <w:rsid w:val="05020D97"/>
    <w:rsid w:val="07102418"/>
    <w:rsid w:val="08406CE4"/>
    <w:rsid w:val="08F04266"/>
    <w:rsid w:val="0D303DF2"/>
    <w:rsid w:val="14A00AC2"/>
    <w:rsid w:val="19B54B1C"/>
    <w:rsid w:val="1A2024D1"/>
    <w:rsid w:val="1AA66540"/>
    <w:rsid w:val="1AEA35A8"/>
    <w:rsid w:val="1B682698"/>
    <w:rsid w:val="20803CC9"/>
    <w:rsid w:val="21006DF4"/>
    <w:rsid w:val="27A46490"/>
    <w:rsid w:val="28F84BC7"/>
    <w:rsid w:val="2A881938"/>
    <w:rsid w:val="2E8F470B"/>
    <w:rsid w:val="35557C0A"/>
    <w:rsid w:val="358F4C83"/>
    <w:rsid w:val="366226C1"/>
    <w:rsid w:val="36D1436C"/>
    <w:rsid w:val="377759CE"/>
    <w:rsid w:val="3ADB7AD9"/>
    <w:rsid w:val="3C514B94"/>
    <w:rsid w:val="3E1305AA"/>
    <w:rsid w:val="424E1A22"/>
    <w:rsid w:val="42E652F9"/>
    <w:rsid w:val="43171E14"/>
    <w:rsid w:val="4A787945"/>
    <w:rsid w:val="4CC44C05"/>
    <w:rsid w:val="4D3D691B"/>
    <w:rsid w:val="502215C1"/>
    <w:rsid w:val="578E1256"/>
    <w:rsid w:val="5ADC2FE6"/>
    <w:rsid w:val="5F4F0550"/>
    <w:rsid w:val="5FF67529"/>
    <w:rsid w:val="692E441C"/>
    <w:rsid w:val="6B6F018F"/>
    <w:rsid w:val="70720AC4"/>
    <w:rsid w:val="72021B5A"/>
    <w:rsid w:val="7504401F"/>
    <w:rsid w:val="761575A0"/>
    <w:rsid w:val="776D718E"/>
    <w:rsid w:val="7A1B21B3"/>
    <w:rsid w:val="7C146189"/>
    <w:rsid w:val="7F66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Arial" w:hAnsi="Arial" w:eastAsia="黑体" w:cstheme="minorBidi"/>
      <w:b/>
      <w:kern w:val="44"/>
      <w:sz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next w:val="1"/>
    <w:qFormat/>
    <w:uiPriority w:val="0"/>
    <w:pPr>
      <w:spacing w:after="120" w:afterLines="0" w:afterAutospacing="0"/>
    </w:pPr>
  </w:style>
  <w:style w:type="paragraph" w:styleId="6">
    <w:name w:val="annotation text"/>
    <w:basedOn w:val="1"/>
    <w:uiPriority w:val="0"/>
    <w:pPr>
      <w:jc w:val="left"/>
    </w:pPr>
  </w:style>
  <w:style w:type="paragraph" w:styleId="7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0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1">
    <w:name w:val="代码"/>
    <w:basedOn w:val="10"/>
    <w:qFormat/>
    <w:uiPriority w:val="0"/>
    <w:rPr>
      <w:rFonts w:ascii="Lucida Console" w:hAnsi="Lucida Console" w:eastAsia="微软雅黑"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861</Words>
  <Characters>1736</Characters>
  <Lines>0</Lines>
  <Paragraphs>0</Paragraphs>
  <TotalTime>88</TotalTime>
  <ScaleCrop>false</ScaleCrop>
  <LinksUpToDate>false</LinksUpToDate>
  <CharactersWithSpaces>1753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2022-10-24T02:59:00Z</dcterms:created>
  <dc:creator>zht17</dc:creator>
  <cp:lastModifiedBy>sleepy_tian</cp:lastModifiedBy>
  <dcterms:modified xsi:type="dcterms:W3CDTF">2022-11-10T02:08:43Z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4E66FFC29B814643B38792F9EBDDE0B5</vt:lpwstr>
  </property>
</Properties>
</file>