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web站点的欢迎页面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什么是一个web站点的欢迎页面？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对于一个webapp，是可以设置欢迎页面的，设置欢迎页面以后，当访问该webapp的时候，没有指定任何资源路径，这个时候就会默认访问设置好的欢迎页面。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如何设置欢迎页面？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在idea的web目录下新建login.html文件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在web.xml文件中添加一下配置：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&gt;login.html&lt;/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注意：设置欢迎页面的时候，路径不需要以“/”开始，并且</w:t>
      </w:r>
      <w:r>
        <w:rPr>
          <w:rFonts w:hint="eastAsia"/>
          <w:highlight w:val="yellow"/>
          <w:lang w:val="en-US" w:eastAsia="zh-CN"/>
        </w:rPr>
        <w:t>默认从webapp的根目录开始查找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启动服务器，只要访问webapp的路径即可，会自动打开web.xml中设置的路径。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如果在webapp的根下新建一个目录，其中再给一个文件，那么欢迎页面应该如何设置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假设现在新的欢迎页面的位置是：web/dir1/dir2/page.html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那么设置欢迎页面配置的时候应该如下填写路径（还是不需要以“/”开始，默认从webapp的根下开始找）：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&gt;dir1/dir2/page.html&lt;/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欢迎页的优先级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一个webapp是可以设置优先级的，越靠上的优先级越高，全部找不到的话就发送404。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&gt;login.html&lt;/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&gt;dir1/dir2/page.html&lt;/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</w:t>
      </w:r>
      <w:r>
        <w:rPr>
          <w:rFonts w:hint="eastAsia"/>
          <w:highlight w:val="yellow"/>
          <w:lang w:val="en-US" w:eastAsia="zh-CN"/>
        </w:rPr>
        <w:t>当文件名设置为index.html的时候，不需要在web.xml文件中设置欢迎页面</w:t>
      </w:r>
      <w:r>
        <w:rPr>
          <w:rFonts w:hint="eastAsia"/>
          <w:lang w:val="en-US" w:eastAsia="zh-CN"/>
        </w:rPr>
        <w:t>。为什么？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是因为tomcat提前配置好了。实际上</w:t>
      </w:r>
      <w:r>
        <w:rPr>
          <w:rFonts w:hint="eastAsia"/>
          <w:b/>
          <w:bCs/>
          <w:lang w:val="en-US" w:eastAsia="zh-CN"/>
        </w:rPr>
        <w:t>配置欢迎页面有两个地方</w:t>
      </w:r>
      <w:r>
        <w:rPr>
          <w:rFonts w:hint="eastAsia"/>
          <w:lang w:val="en-US" w:eastAsia="zh-CN"/>
        </w:rPr>
        <w:t>可以配置：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在web.xml文件中。（在这里的属于局部配置值）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在CATALINA_HOME/conf/web.xml中配置。（这里的属于全局配置）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遵守【局部优先原则】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tomcat的全局欢迎页面是：index.html、index.htm、index.jsp三种，如果没有设置欢迎页面，就会按照这三个设置欢迎页面。（这个全局配置也可以修改）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欢迎页可以是一个servlet吗？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可以。欢迎页就是一个资源，可以是静态资源（html文件），也可以是动态资源（servlet类）。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写一个servlet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在web.xml配置servlet。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在web.xml中配置欢迎页，欢迎页路径就是servlet的访问路径，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但是要把开头的“/”符号去掉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下面是一个web.xml的演示：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&gt;welcome&lt;/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记住开头不要写斜杠 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&gt;welcome_wervlet&lt;/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&gt;com.tian.servlet.Welcome_servlet&lt;/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servlet-mapping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&gt;welcome_wervlet&lt;/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&gt;/welcome&lt;/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servlet-mapping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关于模流WEB-INF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注意：放在WEB-INF目录下面的资源是受保护的，在浏览器上不能通过地址直接访问，所以大部分静态资源都应该放在WEB-INF之外。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EE51E"/>
    <w:multiLevelType w:val="singleLevel"/>
    <w:tmpl w:val="E70EE5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C18348"/>
    <w:multiLevelType w:val="singleLevel"/>
    <w:tmpl w:val="F8C1834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B09FC3D"/>
    <w:multiLevelType w:val="singleLevel"/>
    <w:tmpl w:val="3B09FC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C252478"/>
    <w:rsid w:val="0D303DF2"/>
    <w:rsid w:val="14A00AC2"/>
    <w:rsid w:val="18E5190D"/>
    <w:rsid w:val="1AA66540"/>
    <w:rsid w:val="1AEA35A8"/>
    <w:rsid w:val="21006DF4"/>
    <w:rsid w:val="21594B94"/>
    <w:rsid w:val="266F03CD"/>
    <w:rsid w:val="28F84BC7"/>
    <w:rsid w:val="2A881938"/>
    <w:rsid w:val="2AC26281"/>
    <w:rsid w:val="35557C0A"/>
    <w:rsid w:val="366226C1"/>
    <w:rsid w:val="36D1436C"/>
    <w:rsid w:val="3ADB7AD9"/>
    <w:rsid w:val="3C514B94"/>
    <w:rsid w:val="3E1305AA"/>
    <w:rsid w:val="42E652F9"/>
    <w:rsid w:val="4CC44C05"/>
    <w:rsid w:val="4D3D691B"/>
    <w:rsid w:val="502215C1"/>
    <w:rsid w:val="578E1256"/>
    <w:rsid w:val="5ADC2FE6"/>
    <w:rsid w:val="5F4F0550"/>
    <w:rsid w:val="692E441C"/>
    <w:rsid w:val="70720AC4"/>
    <w:rsid w:val="72021B5A"/>
    <w:rsid w:val="7504401F"/>
    <w:rsid w:val="761575A0"/>
    <w:rsid w:val="776D718E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代码"/>
    <w:basedOn w:val="10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641</Words>
  <Characters>1452</Characters>
  <Lines>0</Lines>
  <Paragraphs>0</Paragraphs>
  <TotalTime>53</TotalTime>
  <ScaleCrop>false</ScaleCrop>
  <LinksUpToDate>false</LinksUpToDate>
  <CharactersWithSpaces>1491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2022-11-10T08:02:49Z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