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F62FD" w14:textId="77777777" w:rsidR="00D51F96" w:rsidRDefault="001627FD" w:rsidP="001627FD">
      <w:pPr>
        <w:pStyle w:val="1"/>
      </w:pPr>
      <w:bookmarkStart w:id="0" w:name="_Toc2934"/>
      <w:bookmarkStart w:id="1" w:name="_Toc125566344"/>
      <w:r>
        <w:rPr>
          <w:rFonts w:hint="eastAsia"/>
        </w:rPr>
        <w:t>关于代理软件选择和相关问题的总结文档</w:t>
      </w:r>
      <w:bookmarkEnd w:id="0"/>
      <w:bookmarkEnd w:id="1"/>
    </w:p>
    <w:p w14:paraId="4EAF62FE" w14:textId="77777777" w:rsidR="00D51F96" w:rsidRDefault="001627FD" w:rsidP="001627FD">
      <w:r>
        <w:rPr>
          <w:rFonts w:hint="eastAsia"/>
        </w:rPr>
        <w:t>本文档用于记录</w:t>
      </w:r>
      <w:r>
        <w:rPr>
          <w:rFonts w:hint="eastAsia"/>
        </w:rPr>
        <w:t>2023</w:t>
      </w:r>
      <w:r>
        <w:rPr>
          <w:rFonts w:hint="eastAsia"/>
        </w:rPr>
        <w:t>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月利用机场和代理软件翻墙时候的记录以及遇到的问题的处理方式</w:t>
      </w:r>
      <w:r>
        <w:rPr>
          <w:rFonts w:hint="eastAsia"/>
        </w:rPr>
        <w:t xml:space="preserve">. </w:t>
      </w:r>
      <w:r>
        <w:rPr>
          <w:rFonts w:hint="eastAsia"/>
        </w:rPr>
        <w:t>包括部分问题的解决方式</w:t>
      </w:r>
      <w:r>
        <w:rPr>
          <w:rFonts w:hint="eastAsia"/>
        </w:rPr>
        <w:t xml:space="preserve">, </w:t>
      </w:r>
      <w:r>
        <w:rPr>
          <w:rFonts w:hint="eastAsia"/>
        </w:rPr>
        <w:t>如果遇到类似问题</w:t>
      </w:r>
      <w:r>
        <w:rPr>
          <w:rFonts w:hint="eastAsia"/>
        </w:rPr>
        <w:t xml:space="preserve">, </w:t>
      </w:r>
      <w:r>
        <w:rPr>
          <w:rFonts w:hint="eastAsia"/>
        </w:rPr>
        <w:t>可以尝试本文档使用的方法</w:t>
      </w:r>
      <w:r>
        <w:rPr>
          <w:rFonts w:hint="eastAsia"/>
        </w:rPr>
        <w:t>.</w:t>
      </w:r>
    </w:p>
    <w:p w14:paraId="4EAF6307" w14:textId="1BC6B6F5" w:rsidR="00D51F96" w:rsidRDefault="001627FD" w:rsidP="001627FD">
      <w:pPr>
        <w:pStyle w:val="2"/>
      </w:pPr>
      <w:bookmarkStart w:id="2" w:name="_Toc5292"/>
      <w:bookmarkStart w:id="3" w:name="_Toc125566345"/>
      <w:r>
        <w:rPr>
          <w:rFonts w:hint="eastAsia"/>
        </w:rPr>
        <w:t>目录</w:t>
      </w:r>
      <w:bookmarkEnd w:id="2"/>
      <w:bookmarkEnd w:id="3"/>
    </w:p>
    <w:p w14:paraId="5512F48F" w14:textId="605ACDB6" w:rsidR="001627FD" w:rsidRDefault="001627FD">
      <w:pPr>
        <w:pStyle w:val="TOC1"/>
        <w:tabs>
          <w:tab w:val="right" w:leader="dot" w:pos="8296"/>
        </w:tabs>
        <w:rPr>
          <w:rFonts w:asciiTheme="minorHAnsi" w:eastAsiaTheme="minorEastAsia"/>
          <w:noProof/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5566344" w:history="1">
        <w:r w:rsidRPr="0017250B">
          <w:rPr>
            <w:rStyle w:val="a5"/>
            <w:noProof/>
          </w:rPr>
          <w:t>关于代理软件选</w:t>
        </w:r>
        <w:r w:rsidRPr="0017250B">
          <w:rPr>
            <w:rStyle w:val="a5"/>
            <w:noProof/>
          </w:rPr>
          <w:t>择</w:t>
        </w:r>
        <w:r w:rsidRPr="0017250B">
          <w:rPr>
            <w:rStyle w:val="a5"/>
            <w:noProof/>
          </w:rPr>
          <w:t>和相关问题的总结文档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33CFD3F" w14:textId="136B91C9" w:rsidR="001627FD" w:rsidRDefault="001627FD">
      <w:pPr>
        <w:pStyle w:val="TOC2"/>
        <w:tabs>
          <w:tab w:val="right" w:leader="dot" w:pos="8296"/>
        </w:tabs>
        <w:ind w:left="480"/>
        <w:rPr>
          <w:rFonts w:asciiTheme="minorHAnsi" w:eastAsiaTheme="minorEastAsia"/>
          <w:noProof/>
          <w:kern w:val="2"/>
          <w:sz w:val="21"/>
        </w:rPr>
      </w:pPr>
      <w:hyperlink w:anchor="_Toc125566345" w:history="1">
        <w:r w:rsidRPr="0017250B">
          <w:rPr>
            <w:rStyle w:val="a5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5CC37EB" w14:textId="3ABA2F34" w:rsidR="001627FD" w:rsidRDefault="001627FD">
      <w:pPr>
        <w:pStyle w:val="TOC2"/>
        <w:tabs>
          <w:tab w:val="right" w:leader="dot" w:pos="8296"/>
        </w:tabs>
        <w:ind w:left="480"/>
        <w:rPr>
          <w:rFonts w:asciiTheme="minorHAnsi" w:eastAsiaTheme="minorEastAsia"/>
          <w:noProof/>
          <w:kern w:val="2"/>
          <w:sz w:val="21"/>
        </w:rPr>
      </w:pPr>
      <w:hyperlink w:anchor="_Toc125566346" w:history="1">
        <w:r w:rsidRPr="0017250B">
          <w:rPr>
            <w:rStyle w:val="a5"/>
            <w:noProof/>
          </w:rPr>
          <w:t>机场选择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8A30FF" w14:textId="5FBCCFB4" w:rsidR="001627FD" w:rsidRDefault="001627FD">
      <w:pPr>
        <w:pStyle w:val="TOC2"/>
        <w:tabs>
          <w:tab w:val="right" w:leader="dot" w:pos="8296"/>
        </w:tabs>
        <w:ind w:left="480"/>
        <w:rPr>
          <w:rFonts w:asciiTheme="minorHAnsi" w:eastAsiaTheme="minorEastAsia"/>
          <w:noProof/>
          <w:kern w:val="2"/>
          <w:sz w:val="21"/>
        </w:rPr>
      </w:pPr>
      <w:hyperlink w:anchor="_Toc125566347" w:history="1">
        <w:r w:rsidRPr="0017250B">
          <w:rPr>
            <w:rStyle w:val="a5"/>
            <w:noProof/>
          </w:rPr>
          <w:t>代理软件选择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86A5CA" w14:textId="2B0BD527" w:rsidR="001627FD" w:rsidRDefault="001627FD">
      <w:pPr>
        <w:pStyle w:val="TOC3"/>
        <w:tabs>
          <w:tab w:val="right" w:leader="dot" w:pos="8296"/>
        </w:tabs>
        <w:ind w:left="960"/>
        <w:rPr>
          <w:rFonts w:asciiTheme="minorHAnsi" w:eastAsiaTheme="minorEastAsia"/>
          <w:noProof/>
          <w:kern w:val="2"/>
          <w:sz w:val="21"/>
        </w:rPr>
      </w:pPr>
      <w:hyperlink w:anchor="_Toc125566348" w:history="1">
        <w:r w:rsidRPr="0017250B">
          <w:rPr>
            <w:rStyle w:val="a5"/>
            <w:noProof/>
          </w:rPr>
          <w:t>两个代理软件安装包都是从</w:t>
        </w:r>
        <w:r w:rsidRPr="0017250B">
          <w:rPr>
            <w:rStyle w:val="a5"/>
            <w:noProof/>
          </w:rPr>
          <w:t>github</w:t>
        </w:r>
        <w:r w:rsidRPr="0017250B">
          <w:rPr>
            <w:rStyle w:val="a5"/>
            <w:noProof/>
          </w:rPr>
          <w:t>下载</w:t>
        </w:r>
        <w:r w:rsidRPr="0017250B">
          <w:rPr>
            <w:rStyle w:val="a5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931996" w14:textId="774AFF26" w:rsidR="001627FD" w:rsidRDefault="001627FD">
      <w:pPr>
        <w:pStyle w:val="TOC3"/>
        <w:tabs>
          <w:tab w:val="right" w:leader="dot" w:pos="8296"/>
        </w:tabs>
        <w:ind w:left="960"/>
        <w:rPr>
          <w:rFonts w:asciiTheme="minorHAnsi" w:eastAsiaTheme="minorEastAsia"/>
          <w:noProof/>
          <w:kern w:val="2"/>
          <w:sz w:val="21"/>
        </w:rPr>
      </w:pPr>
      <w:hyperlink w:anchor="_Toc125566349" w:history="1">
        <w:r w:rsidRPr="0017250B">
          <w:rPr>
            <w:rStyle w:val="a5"/>
            <w:noProof/>
          </w:rPr>
          <w:t>v2rayN</w:t>
        </w:r>
        <w:r w:rsidRPr="0017250B">
          <w:rPr>
            <w:rStyle w:val="a5"/>
            <w:noProof/>
          </w:rPr>
          <w:t>的</w:t>
        </w:r>
        <w:r w:rsidRPr="0017250B">
          <w:rPr>
            <w:rStyle w:val="a5"/>
            <w:noProof/>
          </w:rPr>
          <w:t>下载和使用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497C37" w14:textId="1E25FABB" w:rsidR="001627FD" w:rsidRDefault="001627FD">
      <w:pPr>
        <w:pStyle w:val="TOC3"/>
        <w:tabs>
          <w:tab w:val="right" w:leader="dot" w:pos="8296"/>
        </w:tabs>
        <w:ind w:left="960"/>
        <w:rPr>
          <w:rFonts w:asciiTheme="minorHAnsi" w:eastAsiaTheme="minorEastAsia"/>
          <w:noProof/>
          <w:kern w:val="2"/>
          <w:sz w:val="21"/>
        </w:rPr>
      </w:pPr>
      <w:hyperlink w:anchor="_Toc125566350" w:history="1">
        <w:r w:rsidRPr="0017250B">
          <w:rPr>
            <w:rStyle w:val="a5"/>
            <w:noProof/>
          </w:rPr>
          <w:t>Clash</w:t>
        </w:r>
        <w:r w:rsidRPr="0017250B">
          <w:rPr>
            <w:rStyle w:val="a5"/>
            <w:noProof/>
          </w:rPr>
          <w:t>的下载和使用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2F1309" w14:textId="1E8199D5" w:rsidR="001627FD" w:rsidRDefault="001627FD">
      <w:pPr>
        <w:pStyle w:val="TOC2"/>
        <w:tabs>
          <w:tab w:val="right" w:leader="dot" w:pos="8296"/>
        </w:tabs>
        <w:ind w:left="480"/>
        <w:rPr>
          <w:rFonts w:asciiTheme="minorHAnsi" w:eastAsiaTheme="minorEastAsia"/>
          <w:noProof/>
          <w:kern w:val="2"/>
          <w:sz w:val="21"/>
        </w:rPr>
      </w:pPr>
      <w:hyperlink w:anchor="_Toc125566351" w:history="1">
        <w:r w:rsidRPr="0017250B">
          <w:rPr>
            <w:rStyle w:val="a5"/>
            <w:noProof/>
          </w:rPr>
          <w:t>代理软件相关问题</w:t>
        </w:r>
        <w:r w:rsidRPr="0017250B">
          <w:rPr>
            <w:rStyle w:val="a5"/>
            <w:noProof/>
          </w:rPr>
          <w:t>(</w:t>
        </w:r>
        <w:r w:rsidRPr="0017250B">
          <w:rPr>
            <w:rStyle w:val="a5"/>
            <w:noProof/>
          </w:rPr>
          <w:t>主要是</w:t>
        </w:r>
        <w:r w:rsidRPr="0017250B">
          <w:rPr>
            <w:rStyle w:val="a5"/>
            <w:noProof/>
          </w:rPr>
          <w:t>c</w:t>
        </w:r>
        <w:r w:rsidRPr="0017250B">
          <w:rPr>
            <w:rStyle w:val="a5"/>
            <w:noProof/>
          </w:rPr>
          <w:t>排版</w:t>
        </w:r>
        <w:r w:rsidRPr="0017250B">
          <w:rPr>
            <w:rStyle w:val="a5"/>
            <w:noProof/>
          </w:rPr>
          <w:t>lash</w:t>
        </w:r>
        <w:r w:rsidRPr="0017250B">
          <w:rPr>
            <w:rStyle w:val="a5"/>
            <w:noProof/>
          </w:rPr>
          <w:t>问题</w:t>
        </w:r>
        <w:r w:rsidRPr="0017250B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78BDC4" w14:textId="0AFA1DEF" w:rsidR="001627FD" w:rsidRDefault="001627FD" w:rsidP="001627FD">
      <w:r>
        <w:fldChar w:fldCharType="end"/>
      </w:r>
    </w:p>
    <w:p w14:paraId="4EAF6308" w14:textId="77777777" w:rsidR="00D51F96" w:rsidRDefault="001627FD" w:rsidP="001627FD">
      <w:pPr>
        <w:pStyle w:val="2"/>
      </w:pPr>
      <w:bookmarkStart w:id="4" w:name="_Toc19530"/>
      <w:bookmarkStart w:id="5" w:name="_Toc125566346"/>
      <w:r>
        <w:rPr>
          <w:rFonts w:hint="eastAsia"/>
        </w:rPr>
        <w:t>机场选择</w:t>
      </w:r>
      <w:bookmarkEnd w:id="4"/>
      <w:bookmarkEnd w:id="5"/>
    </w:p>
    <w:p w14:paraId="4EAF6309" w14:textId="77777777" w:rsidR="00D51F96" w:rsidRPr="001627FD" w:rsidRDefault="001627FD" w:rsidP="001627FD">
      <w:r>
        <w:rPr>
          <w:rFonts w:hint="eastAsia"/>
        </w:rPr>
        <w:t>在目前虽然有很多机场链接</w:t>
      </w:r>
      <w:r>
        <w:rPr>
          <w:rFonts w:hint="eastAsia"/>
        </w:rPr>
        <w:t xml:space="preserve">, </w:t>
      </w:r>
      <w:r>
        <w:rPr>
          <w:rFonts w:hint="eastAsia"/>
        </w:rPr>
        <w:t>但是已经稳定使用了两三年的机场只有</w:t>
      </w:r>
      <w:proofErr w:type="spellStart"/>
      <w:r>
        <w:rPr>
          <w:rFonts w:hint="eastAsia"/>
        </w:rPr>
        <w:t>ariconnect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下面的</w:t>
      </w:r>
      <w:proofErr w:type="spellStart"/>
      <w:r>
        <w:rPr>
          <w:rFonts w:hint="eastAsia"/>
        </w:rPr>
        <w:t>ariconnect</w:t>
      </w:r>
      <w:proofErr w:type="spellEnd"/>
      <w:r>
        <w:rPr>
          <w:rFonts w:hint="eastAsia"/>
        </w:rPr>
        <w:t>公告的网址</w:t>
      </w:r>
      <w:r>
        <w:rPr>
          <w:rFonts w:hint="eastAsia"/>
        </w:rPr>
        <w:t>(</w:t>
      </w:r>
      <w:r>
        <w:rPr>
          <w:rFonts w:hint="eastAsia"/>
        </w:rPr>
        <w:t>可以在墙内访问</w:t>
      </w:r>
      <w:r>
        <w:rPr>
          <w:rFonts w:hint="eastAsia"/>
        </w:rPr>
        <w:t>).</w:t>
      </w:r>
    </w:p>
    <w:p w14:paraId="4EAF630A" w14:textId="77777777" w:rsidR="00D51F96" w:rsidRDefault="001627FD" w:rsidP="001627FD">
      <w:hyperlink r:id="rId7" w:history="1">
        <w:r>
          <w:rPr>
            <w:rStyle w:val="a5"/>
            <w:rFonts w:hAnsi="宋体" w:cs="宋体"/>
            <w:color w:val="auto"/>
            <w:szCs w:val="21"/>
          </w:rPr>
          <w:t xml:space="preserve">Ari Connect </w:t>
        </w:r>
        <w:r>
          <w:rPr>
            <w:rStyle w:val="a5"/>
            <w:rFonts w:hAnsi="宋体" w:cs="宋体"/>
            <w:color w:val="auto"/>
            <w:szCs w:val="21"/>
          </w:rPr>
          <w:t>知识库</w:t>
        </w:r>
        <w:r>
          <w:rPr>
            <w:rStyle w:val="a5"/>
            <w:rFonts w:hAnsi="宋体" w:cs="宋体"/>
            <w:color w:val="auto"/>
            <w:szCs w:val="21"/>
          </w:rPr>
          <w:t xml:space="preserve"> </w:t>
        </w:r>
        <w:r>
          <w:rPr>
            <w:rStyle w:val="a5"/>
            <w:rFonts w:hAnsi="宋体" w:cs="宋体"/>
            <w:color w:val="auto"/>
            <w:szCs w:val="21"/>
          </w:rPr>
          <w:t>–</w:t>
        </w:r>
        <w:r>
          <w:rPr>
            <w:rStyle w:val="a5"/>
            <w:rFonts w:hAnsi="宋体" w:cs="宋体"/>
            <w:color w:val="auto"/>
            <w:szCs w:val="21"/>
          </w:rPr>
          <w:t xml:space="preserve"> AC</w:t>
        </w:r>
        <w:r>
          <w:rPr>
            <w:rStyle w:val="a5"/>
            <w:rFonts w:hAnsi="宋体" w:cs="宋体"/>
            <w:color w:val="auto"/>
            <w:szCs w:val="21"/>
          </w:rPr>
          <w:t>官方用户指南</w:t>
        </w:r>
        <w:r>
          <w:rPr>
            <w:rStyle w:val="a5"/>
            <w:rFonts w:hAnsi="宋体" w:cs="宋体"/>
            <w:color w:val="auto"/>
            <w:szCs w:val="21"/>
          </w:rPr>
          <w:t xml:space="preserve"> (acnode.net)</w:t>
        </w:r>
      </w:hyperlink>
      <w:hyperlink r:id="rId8" w:history="1"/>
    </w:p>
    <w:p w14:paraId="4EAF630B" w14:textId="77777777" w:rsidR="00D51F96" w:rsidRDefault="001627FD" w:rsidP="001627FD">
      <w:pPr>
        <w:pStyle w:val="2"/>
      </w:pPr>
      <w:bookmarkStart w:id="6" w:name="_Toc5153"/>
      <w:bookmarkStart w:id="7" w:name="_Toc125566347"/>
      <w:r>
        <w:rPr>
          <w:rFonts w:hint="eastAsia"/>
        </w:rPr>
        <w:t>代理软件选择</w:t>
      </w:r>
      <w:bookmarkEnd w:id="6"/>
      <w:bookmarkEnd w:id="7"/>
    </w:p>
    <w:p w14:paraId="4EAF630C" w14:textId="77777777" w:rsidR="00D51F96" w:rsidRDefault="001627FD" w:rsidP="001627FD">
      <w:r>
        <w:rPr>
          <w:rFonts w:hint="eastAsia"/>
        </w:rPr>
        <w:t>机场主要推荐两个</w:t>
      </w:r>
      <w:r>
        <w:rPr>
          <w:rFonts w:hint="eastAsia"/>
        </w:rPr>
        <w:t>:</w:t>
      </w:r>
    </w:p>
    <w:p w14:paraId="4EAF630D" w14:textId="77777777" w:rsidR="00D51F96" w:rsidRDefault="001627FD" w:rsidP="001627FD">
      <w:pPr>
        <w:pStyle w:val="af6"/>
        <w:numPr>
          <w:ilvl w:val="0"/>
          <w:numId w:val="1"/>
        </w:numPr>
        <w:ind w:firstLineChars="0"/>
      </w:pPr>
      <w:r>
        <w:rPr>
          <w:rFonts w:hint="eastAsia"/>
        </w:rPr>
        <w:t>v2rayN(</w:t>
      </w:r>
      <w:r>
        <w:rPr>
          <w:rFonts w:hint="eastAsia"/>
        </w:rPr>
        <w:t>简易使用</w:t>
      </w:r>
      <w:r>
        <w:rPr>
          <w:rFonts w:hint="eastAsia"/>
        </w:rPr>
        <w:t>)</w:t>
      </w:r>
    </w:p>
    <w:p w14:paraId="4EAF630E" w14:textId="77777777" w:rsidR="00D51F96" w:rsidRDefault="001627FD" w:rsidP="001627FD">
      <w:pPr>
        <w:pStyle w:val="af6"/>
        <w:numPr>
          <w:ilvl w:val="0"/>
          <w:numId w:val="1"/>
        </w:numPr>
        <w:ind w:firstLineChars="0"/>
      </w:pPr>
      <w:r>
        <w:rPr>
          <w:rFonts w:hint="eastAsia"/>
        </w:rPr>
        <w:t>Clash(</w:t>
      </w:r>
      <w:r>
        <w:rPr>
          <w:rFonts w:hint="eastAsia"/>
        </w:rPr>
        <w:t>推荐</w:t>
      </w:r>
      <w:r>
        <w:rPr>
          <w:rFonts w:hint="eastAsia"/>
        </w:rPr>
        <w:t>)</w:t>
      </w:r>
    </w:p>
    <w:p w14:paraId="4EAF630F" w14:textId="77777777" w:rsidR="00D51F96" w:rsidRDefault="001627FD" w:rsidP="001627FD">
      <w:pPr>
        <w:pStyle w:val="3"/>
      </w:pPr>
      <w:bookmarkStart w:id="8" w:name="_Toc125566348"/>
      <w:r>
        <w:rPr>
          <w:rFonts w:hint="eastAsia"/>
        </w:rPr>
        <w:t>两个代理软件安装包都是从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下载</w:t>
      </w:r>
      <w:r>
        <w:rPr>
          <w:rFonts w:hint="eastAsia"/>
        </w:rPr>
        <w:t>.</w:t>
      </w:r>
      <w:bookmarkEnd w:id="8"/>
    </w:p>
    <w:p w14:paraId="4EAF6310" w14:textId="77777777" w:rsidR="00D51F96" w:rsidRDefault="001627FD" w:rsidP="001627FD">
      <w:r>
        <w:rPr>
          <w:rFonts w:hint="eastAsia"/>
        </w:rPr>
        <w:t>如果无法登录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可以先下载一个</w:t>
      </w:r>
      <w:r>
        <w:rPr>
          <w:rFonts w:hint="eastAsia"/>
        </w:rPr>
        <w:t xml:space="preserve">watt toolkit, </w:t>
      </w:r>
      <w:r>
        <w:rPr>
          <w:rFonts w:hint="eastAsia"/>
        </w:rPr>
        <w:t>利用该软件加速访问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进而访问机场仓库</w:t>
      </w:r>
      <w:r>
        <w:rPr>
          <w:rFonts w:hint="eastAsia"/>
        </w:rPr>
        <w:t>.</w:t>
      </w:r>
    </w:p>
    <w:p w14:paraId="4EAF6311" w14:textId="77777777" w:rsidR="00D51F96" w:rsidRDefault="001627FD" w:rsidP="001627FD">
      <w:r>
        <w:rPr>
          <w:rFonts w:hint="eastAsia"/>
        </w:rPr>
        <w:t>这是</w:t>
      </w:r>
      <w:r>
        <w:rPr>
          <w:rFonts w:hint="eastAsia"/>
        </w:rPr>
        <w:t>watt toolkit</w:t>
      </w:r>
      <w:r>
        <w:rPr>
          <w:rFonts w:hint="eastAsia"/>
        </w:rPr>
        <w:t>的下载地址</w:t>
      </w:r>
      <w:r>
        <w:rPr>
          <w:rFonts w:hint="eastAsia"/>
        </w:rPr>
        <w:t xml:space="preserve">: </w:t>
      </w:r>
      <w:hyperlink r:id="rId9" w:history="1">
        <w:r>
          <w:rPr>
            <w:rStyle w:val="a5"/>
            <w:rFonts w:hAnsi="宋体" w:cs="宋体"/>
            <w:color w:val="auto"/>
            <w:szCs w:val="21"/>
          </w:rPr>
          <w:t xml:space="preserve">Watt Toolkit - </w:t>
        </w:r>
        <w:r>
          <w:rPr>
            <w:rStyle w:val="a5"/>
            <w:rFonts w:hAnsi="宋体" w:cs="宋体"/>
            <w:color w:val="auto"/>
            <w:szCs w:val="21"/>
          </w:rPr>
          <w:t>瓦特工具箱</w:t>
        </w:r>
        <w:r>
          <w:rPr>
            <w:rStyle w:val="a5"/>
            <w:rFonts w:hAnsi="宋体" w:cs="宋体"/>
            <w:color w:val="auto"/>
            <w:szCs w:val="21"/>
          </w:rPr>
          <w:t>(Steam++</w:t>
        </w:r>
        <w:proofErr w:type="gramStart"/>
        <w:r>
          <w:rPr>
            <w:rStyle w:val="a5"/>
            <w:rFonts w:hAnsi="宋体" w:cs="宋体"/>
            <w:color w:val="auto"/>
            <w:szCs w:val="21"/>
          </w:rPr>
          <w:t>官网</w:t>
        </w:r>
        <w:proofErr w:type="gramEnd"/>
        <w:r>
          <w:rPr>
            <w:rStyle w:val="a5"/>
            <w:rFonts w:hAnsi="宋体" w:cs="宋体"/>
            <w:color w:val="auto"/>
            <w:szCs w:val="21"/>
          </w:rPr>
          <w:t>) (steampp.</w:t>
        </w:r>
        <w:r>
          <w:rPr>
            <w:rStyle w:val="a5"/>
            <w:rFonts w:hAnsi="宋体" w:cs="宋体"/>
            <w:color w:val="auto"/>
            <w:szCs w:val="21"/>
          </w:rPr>
          <w:t>net)</w:t>
        </w:r>
      </w:hyperlink>
    </w:p>
    <w:p w14:paraId="4EAF6312" w14:textId="77777777" w:rsidR="00D51F96" w:rsidRDefault="001627FD" w:rsidP="001627FD">
      <w:pPr>
        <w:pStyle w:val="3"/>
      </w:pPr>
      <w:bookmarkStart w:id="9" w:name="_Toc30518"/>
      <w:bookmarkStart w:id="10" w:name="_Toc125566349"/>
      <w:r>
        <w:rPr>
          <w:rFonts w:hint="eastAsia"/>
        </w:rPr>
        <w:lastRenderedPageBreak/>
        <w:t>v2rayN</w:t>
      </w:r>
      <w:r>
        <w:rPr>
          <w:rFonts w:hint="eastAsia"/>
        </w:rPr>
        <w:t>的下载和使用</w:t>
      </w:r>
      <w:bookmarkEnd w:id="9"/>
      <w:bookmarkEnd w:id="10"/>
    </w:p>
    <w:p w14:paraId="4EAF6313" w14:textId="77777777" w:rsidR="00D51F96" w:rsidRDefault="001627FD" w:rsidP="001627FD">
      <w:r>
        <w:rPr>
          <w:rFonts w:hint="eastAsia"/>
        </w:rPr>
        <w:t>首先放出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仓库的地址</w:t>
      </w:r>
      <w:r>
        <w:rPr>
          <w:rFonts w:hint="eastAsia"/>
        </w:rPr>
        <w:t xml:space="preserve">: </w:t>
      </w:r>
      <w:hyperlink r:id="rId10" w:history="1">
        <w:r>
          <w:rPr>
            <w:rStyle w:val="a4"/>
            <w:rFonts w:hAnsi="宋体" w:cs="宋体"/>
            <w:color w:val="auto"/>
            <w:szCs w:val="24"/>
          </w:rPr>
          <w:t>2dust/v2rayN: A V2Ray client for Windows, support Xray core and v2fly core (github.com)</w:t>
        </w:r>
      </w:hyperlink>
    </w:p>
    <w:p w14:paraId="4EAF6314" w14:textId="77777777" w:rsidR="00D51F96" w:rsidRDefault="001627FD" w:rsidP="001627FD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这个软件比较基础</w:t>
      </w:r>
      <w:r>
        <w:rPr>
          <w:rFonts w:hint="eastAsia"/>
        </w:rPr>
        <w:t xml:space="preserve">, </w:t>
      </w:r>
      <w:r>
        <w:rPr>
          <w:rFonts w:hint="eastAsia"/>
        </w:rPr>
        <w:t>使用相对简单</w:t>
      </w:r>
      <w:r>
        <w:rPr>
          <w:rFonts w:hint="eastAsia"/>
        </w:rPr>
        <w:t xml:space="preserve">, </w:t>
      </w:r>
      <w:r>
        <w:rPr>
          <w:rFonts w:hint="eastAsia"/>
        </w:rPr>
        <w:t>但是部分功能和部分类型的机场链接不可以使用</w:t>
      </w:r>
      <w:r>
        <w:rPr>
          <w:rFonts w:hint="eastAsia"/>
        </w:rPr>
        <w:t>.</w:t>
      </w:r>
    </w:p>
    <w:p w14:paraId="4EAF6315" w14:textId="77777777" w:rsidR="00D51F96" w:rsidRDefault="001627FD" w:rsidP="001627FD">
      <w:r>
        <w:rPr>
          <w:rFonts w:hint="eastAsia"/>
        </w:rPr>
        <w:t>下面说明使用方式</w:t>
      </w:r>
      <w:r>
        <w:rPr>
          <w:rFonts w:hint="eastAsia"/>
        </w:rPr>
        <w:t>.</w:t>
      </w:r>
    </w:p>
    <w:p w14:paraId="4EAF6316" w14:textId="77777777" w:rsidR="00D51F96" w:rsidRDefault="001627FD" w:rsidP="001627FD">
      <w:pPr>
        <w:pStyle w:val="4"/>
      </w:pPr>
      <w:r>
        <w:rPr>
          <w:rFonts w:hint="eastAsia"/>
        </w:rPr>
        <w:t>导入和使用节点</w:t>
      </w:r>
    </w:p>
    <w:p w14:paraId="4EAF6317" w14:textId="77777777" w:rsidR="00D51F96" w:rsidRDefault="001627FD" w:rsidP="001627FD">
      <w:r>
        <w:rPr>
          <w:rFonts w:hint="eastAsia"/>
        </w:rPr>
        <w:t>下载解压</w:t>
      </w:r>
      <w:r>
        <w:rPr>
          <w:rFonts w:hint="eastAsia"/>
        </w:rPr>
        <w:t>v2rayN</w:t>
      </w:r>
      <w:r>
        <w:rPr>
          <w:rFonts w:hint="eastAsia"/>
        </w:rPr>
        <w:t>以后</w:t>
      </w:r>
      <w:r>
        <w:rPr>
          <w:rFonts w:hint="eastAsia"/>
        </w:rPr>
        <w:t xml:space="preserve">, </w:t>
      </w:r>
      <w:r>
        <w:rPr>
          <w:rFonts w:hint="eastAsia"/>
        </w:rPr>
        <w:t>打开软件</w:t>
      </w:r>
      <w:r>
        <w:rPr>
          <w:rFonts w:hint="eastAsia"/>
        </w:rPr>
        <w:t xml:space="preserve">, </w:t>
      </w:r>
      <w:r>
        <w:rPr>
          <w:rFonts w:hint="eastAsia"/>
        </w:rPr>
        <w:t>会自动在托盘出现软件的图标</w:t>
      </w:r>
      <w:r>
        <w:rPr>
          <w:rFonts w:hint="eastAsia"/>
        </w:rPr>
        <w:t xml:space="preserve">, </w:t>
      </w:r>
      <w:r>
        <w:rPr>
          <w:rFonts w:hint="eastAsia"/>
        </w:rPr>
        <w:t>单击图标可以打开软件查看所有服务器</w:t>
      </w:r>
      <w:r>
        <w:rPr>
          <w:rFonts w:hint="eastAsia"/>
        </w:rPr>
        <w:t>(</w:t>
      </w:r>
      <w:r>
        <w:rPr>
          <w:rFonts w:hint="eastAsia"/>
        </w:rPr>
        <w:t>但是不常用</w:t>
      </w:r>
      <w:r>
        <w:rPr>
          <w:rFonts w:hint="eastAsia"/>
        </w:rPr>
        <w:t>).</w:t>
      </w:r>
    </w:p>
    <w:p w14:paraId="4EAF6318" w14:textId="77777777" w:rsidR="00D51F96" w:rsidRDefault="001627FD" w:rsidP="001627FD">
      <w:r>
        <w:rPr>
          <w:rFonts w:hint="eastAsia"/>
        </w:rPr>
        <w:t>到机场网站</w:t>
      </w:r>
      <w:r>
        <w:rPr>
          <w:rFonts w:hint="eastAsia"/>
        </w:rPr>
        <w:t xml:space="preserve">, </w:t>
      </w:r>
      <w:r>
        <w:rPr>
          <w:rFonts w:hint="eastAsia"/>
        </w:rPr>
        <w:t>批量复制所有</w:t>
      </w:r>
      <w:r>
        <w:rPr>
          <w:rFonts w:hint="eastAsia"/>
        </w:rPr>
        <w:t>v2ray</w:t>
      </w:r>
      <w:r>
        <w:rPr>
          <w:rFonts w:hint="eastAsia"/>
        </w:rPr>
        <w:t>链接</w:t>
      </w:r>
      <w:r>
        <w:rPr>
          <w:rFonts w:hint="eastAsia"/>
        </w:rPr>
        <w:t xml:space="preserve">, </w:t>
      </w:r>
      <w:r>
        <w:rPr>
          <w:rFonts w:hint="eastAsia"/>
        </w:rPr>
        <w:t>然后回到软件托盘</w:t>
      </w:r>
      <w:r>
        <w:rPr>
          <w:rFonts w:hint="eastAsia"/>
        </w:rPr>
        <w:t xml:space="preserve">, </w:t>
      </w:r>
      <w:r>
        <w:rPr>
          <w:rFonts w:hint="eastAsia"/>
        </w:rPr>
        <w:t>右键单击</w:t>
      </w:r>
      <w:proofErr w:type="gramStart"/>
      <w:r>
        <w:t>”</w:t>
      </w:r>
      <w:proofErr w:type="gramEnd"/>
      <w:r>
        <w:rPr>
          <w:rFonts w:hint="eastAsia"/>
        </w:rPr>
        <w:t>从剪贴板批量导入</w:t>
      </w:r>
      <w:proofErr w:type="spellStart"/>
      <w:r>
        <w:rPr>
          <w:rFonts w:hint="eastAsia"/>
        </w:rPr>
        <w:t>url</w:t>
      </w:r>
      <w:proofErr w:type="spellEnd"/>
      <w:proofErr w:type="gramStart"/>
      <w:r>
        <w:t>”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导入以后可以在软件页面看到所有节点</w:t>
      </w:r>
      <w:r>
        <w:rPr>
          <w:rFonts w:hint="eastAsia"/>
        </w:rPr>
        <w:t>.</w:t>
      </w:r>
    </w:p>
    <w:p w14:paraId="4EAF6319" w14:textId="77777777" w:rsidR="00D51F96" w:rsidRDefault="001627FD" w:rsidP="001627FD">
      <w:pPr>
        <w:pStyle w:val="a3"/>
      </w:pPr>
      <w:r>
        <w:rPr>
          <w:noProof/>
        </w:rPr>
        <w:drawing>
          <wp:inline distT="0" distB="0" distL="114300" distR="114300" wp14:anchorId="4EAF6373" wp14:editId="4EAF6374">
            <wp:extent cx="2019300" cy="2028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F631A" w14:textId="77777777" w:rsidR="00D51F96" w:rsidRDefault="001627FD" w:rsidP="001627FD">
      <w:pPr>
        <w:pStyle w:val="a3"/>
        <w:rPr>
          <w:rFonts w:hint="eastAsia"/>
          <w:noProof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批量导入</w:t>
      </w:r>
      <w:proofErr w:type="spellStart"/>
      <w:r>
        <w:rPr>
          <w:rFonts w:hint="eastAsia"/>
        </w:rPr>
        <w:t>url</w:t>
      </w:r>
      <w:proofErr w:type="spellEnd"/>
    </w:p>
    <w:p w14:paraId="4EAF631B" w14:textId="77777777" w:rsidR="00D51F96" w:rsidRDefault="001627FD" w:rsidP="001627FD">
      <w:r>
        <w:rPr>
          <w:noProof/>
        </w:rPr>
        <w:lastRenderedPageBreak/>
        <w:drawing>
          <wp:inline distT="0" distB="0" distL="114300" distR="114300" wp14:anchorId="4EAF6375" wp14:editId="4EAF6376">
            <wp:extent cx="5270500" cy="3453130"/>
            <wp:effectExtent l="0" t="0" r="635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F631C" w14:textId="77777777" w:rsidR="00D51F96" w:rsidRDefault="001627FD" w:rsidP="001627FD">
      <w:pPr>
        <w:pStyle w:val="a3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软件页面显示所有服务器</w:t>
      </w:r>
    </w:p>
    <w:p w14:paraId="4EAF631D" w14:textId="77777777" w:rsidR="00D51F96" w:rsidRDefault="001627FD" w:rsidP="001627FD">
      <w:r>
        <w:rPr>
          <w:rFonts w:hint="eastAsia"/>
        </w:rPr>
        <w:t>在节点列表中选择一个节点</w:t>
      </w:r>
      <w:r>
        <w:rPr>
          <w:rFonts w:hint="eastAsia"/>
        </w:rPr>
        <w:t xml:space="preserve">, </w:t>
      </w:r>
      <w:r>
        <w:rPr>
          <w:rFonts w:hint="eastAsia"/>
        </w:rPr>
        <w:t>按下</w:t>
      </w:r>
      <w:r>
        <w:rPr>
          <w:rFonts w:hint="eastAsia"/>
        </w:rPr>
        <w:t xml:space="preserve">enter, </w:t>
      </w:r>
      <w:r>
        <w:rPr>
          <w:rFonts w:hint="eastAsia"/>
        </w:rPr>
        <w:t>即可选中使用该节点</w:t>
      </w:r>
      <w:r>
        <w:rPr>
          <w:rFonts w:hint="eastAsia"/>
        </w:rPr>
        <w:t>.</w:t>
      </w:r>
    </w:p>
    <w:p w14:paraId="4EAF631E" w14:textId="77777777" w:rsidR="00D51F96" w:rsidRDefault="001627FD" w:rsidP="001627FD">
      <w:r>
        <w:rPr>
          <w:rFonts w:hint="eastAsia"/>
        </w:rPr>
        <w:t>在托盘图标位置</w:t>
      </w:r>
      <w:r>
        <w:rPr>
          <w:rFonts w:hint="eastAsia"/>
        </w:rPr>
        <w:t xml:space="preserve">, </w:t>
      </w:r>
      <w:r>
        <w:rPr>
          <w:rFonts w:hint="eastAsia"/>
        </w:rPr>
        <w:t>单击右键</w:t>
      </w:r>
      <w:r>
        <w:rPr>
          <w:rFonts w:hint="eastAsia"/>
        </w:rPr>
        <w:t xml:space="preserve">, </w:t>
      </w:r>
      <w:r>
        <w:rPr>
          <w:rFonts w:hint="eastAsia"/>
        </w:rPr>
        <w:t>选择</w:t>
      </w:r>
      <w:proofErr w:type="gramStart"/>
      <w:r>
        <w:t>”</w:t>
      </w:r>
      <w:proofErr w:type="gramEnd"/>
      <w:r>
        <w:rPr>
          <w:rFonts w:hint="eastAsia"/>
        </w:rPr>
        <w:t>系统代理</w:t>
      </w:r>
      <w:r>
        <w:rPr>
          <w:rFonts w:hint="eastAsia"/>
        </w:rPr>
        <w:t>&gt;</w:t>
      </w:r>
      <w:r>
        <w:rPr>
          <w:rFonts w:hint="eastAsia"/>
        </w:rPr>
        <w:t>自动配置系统代理服务器</w:t>
      </w:r>
      <w:proofErr w:type="gramStart"/>
      <w:r>
        <w:t>”</w:t>
      </w:r>
      <w:proofErr w:type="gramEnd"/>
      <w:r>
        <w:rPr>
          <w:rFonts w:hint="eastAsia"/>
        </w:rPr>
        <w:t>即可打开代理</w:t>
      </w:r>
      <w:r>
        <w:rPr>
          <w:rFonts w:hint="eastAsia"/>
        </w:rPr>
        <w:t>.(</w:t>
      </w:r>
      <w:r>
        <w:rPr>
          <w:rFonts w:hint="eastAsia"/>
        </w:rPr>
        <w:t>打开后托盘图标会从蓝色变成红色</w:t>
      </w:r>
      <w:r>
        <w:rPr>
          <w:rFonts w:hint="eastAsia"/>
        </w:rPr>
        <w:t>)</w:t>
      </w:r>
    </w:p>
    <w:p w14:paraId="4EAF631F" w14:textId="77777777" w:rsidR="00D51F96" w:rsidRDefault="001627FD" w:rsidP="001627FD">
      <w:r>
        <w:rPr>
          <w:noProof/>
        </w:rPr>
        <w:drawing>
          <wp:inline distT="0" distB="0" distL="114300" distR="114300" wp14:anchorId="4EAF6377" wp14:editId="4EAF6378">
            <wp:extent cx="3590925" cy="1990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F6320" w14:textId="77777777" w:rsidR="00D51F96" w:rsidRDefault="001627FD" w:rsidP="001627FD">
      <w:pPr>
        <w:pStyle w:val="a3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开启代理</w:t>
      </w:r>
    </w:p>
    <w:p w14:paraId="4EAF6321" w14:textId="77777777" w:rsidR="00D51F96" w:rsidRDefault="001627FD" w:rsidP="001627FD">
      <w:pPr>
        <w:pStyle w:val="4"/>
      </w:pPr>
      <w:r>
        <w:rPr>
          <w:rFonts w:hint="eastAsia"/>
        </w:rPr>
        <w:t>切换和更新节点</w:t>
      </w:r>
    </w:p>
    <w:p w14:paraId="4EAF6322" w14:textId="77777777" w:rsidR="00D51F96" w:rsidRDefault="001627FD" w:rsidP="001627FD">
      <w:r>
        <w:rPr>
          <w:rFonts w:hint="eastAsia"/>
        </w:rPr>
        <w:t>在托盘图标的右键菜单中选择</w:t>
      </w:r>
      <w:proofErr w:type="gramStart"/>
      <w:r>
        <w:t>”</w:t>
      </w:r>
      <w:proofErr w:type="gramEnd"/>
      <w:r>
        <w:rPr>
          <w:rFonts w:hint="eastAsia"/>
        </w:rPr>
        <w:t>服务器</w:t>
      </w:r>
      <w:proofErr w:type="gramStart"/>
      <w:r>
        <w:t>”</w:t>
      </w:r>
      <w:proofErr w:type="gramEnd"/>
      <w:r>
        <w:rPr>
          <w:rFonts w:hint="eastAsia"/>
        </w:rPr>
        <w:t>即可快速切换服务器</w:t>
      </w:r>
      <w:r>
        <w:rPr>
          <w:rFonts w:hint="eastAsia"/>
        </w:rPr>
        <w:t>.</w:t>
      </w:r>
    </w:p>
    <w:p w14:paraId="4EAF6323" w14:textId="77777777" w:rsidR="00D51F96" w:rsidRDefault="001627FD" w:rsidP="001627FD">
      <w:r>
        <w:rPr>
          <w:rFonts w:hint="eastAsia"/>
        </w:rPr>
        <w:t>选择更新订阅</w:t>
      </w:r>
      <w:r>
        <w:rPr>
          <w:rFonts w:hint="eastAsia"/>
        </w:rPr>
        <w:t>(</w:t>
      </w:r>
      <w:r>
        <w:rPr>
          <w:rFonts w:hint="eastAsia"/>
        </w:rPr>
        <w:t>建议不通过代理</w:t>
      </w:r>
      <w:r>
        <w:rPr>
          <w:rFonts w:hint="eastAsia"/>
        </w:rPr>
        <w:t xml:space="preserve">, </w:t>
      </w:r>
      <w:r>
        <w:rPr>
          <w:rFonts w:hint="eastAsia"/>
        </w:rPr>
        <w:t>除非订阅链接必须翻墙更新</w:t>
      </w:r>
      <w:r>
        <w:rPr>
          <w:rFonts w:hint="eastAsia"/>
        </w:rPr>
        <w:t>)</w:t>
      </w:r>
      <w:r>
        <w:rPr>
          <w:rFonts w:hint="eastAsia"/>
        </w:rPr>
        <w:t>即可更新服务器</w:t>
      </w:r>
      <w:r>
        <w:rPr>
          <w:rFonts w:hint="eastAsia"/>
        </w:rPr>
        <w:t>.</w:t>
      </w:r>
    </w:p>
    <w:p w14:paraId="4EAF6324" w14:textId="77777777" w:rsidR="00D51F96" w:rsidRDefault="001627FD" w:rsidP="001627FD">
      <w:pPr>
        <w:pStyle w:val="3"/>
      </w:pPr>
      <w:bookmarkStart w:id="11" w:name="_Toc18968"/>
      <w:bookmarkStart w:id="12" w:name="_Toc125566350"/>
      <w:r>
        <w:rPr>
          <w:rFonts w:hint="eastAsia"/>
        </w:rPr>
        <w:lastRenderedPageBreak/>
        <w:t>Clash</w:t>
      </w:r>
      <w:r>
        <w:rPr>
          <w:rFonts w:hint="eastAsia"/>
        </w:rPr>
        <w:t>的下载和使用</w:t>
      </w:r>
      <w:bookmarkEnd w:id="11"/>
      <w:bookmarkEnd w:id="12"/>
    </w:p>
    <w:p w14:paraId="4EAF6325" w14:textId="77777777" w:rsidR="00D51F96" w:rsidRDefault="001627FD" w:rsidP="001627FD">
      <w:r>
        <w:rPr>
          <w:rFonts w:hint="eastAsia"/>
        </w:rPr>
        <w:t>首先是</w:t>
      </w:r>
      <w:r>
        <w:rPr>
          <w:rFonts w:hint="eastAsia"/>
        </w:rPr>
        <w:t>clash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仓库地址</w:t>
      </w:r>
      <w:r>
        <w:rPr>
          <w:rFonts w:hint="eastAsia"/>
        </w:rPr>
        <w:t xml:space="preserve">: </w:t>
      </w:r>
      <w:hyperlink r:id="rId14" w:history="1">
        <w:r>
          <w:rPr>
            <w:rStyle w:val="a5"/>
            <w:rFonts w:hint="eastAsia"/>
            <w:color w:val="auto"/>
          </w:rPr>
          <w:t>https://github.com/Fndroid/clash_for_windows_pkg</w:t>
        </w:r>
      </w:hyperlink>
    </w:p>
    <w:p w14:paraId="4EAF6326" w14:textId="77777777" w:rsidR="00D51F96" w:rsidRDefault="001627FD" w:rsidP="001627FD">
      <w:r>
        <w:rPr>
          <w:rFonts w:hint="eastAsia"/>
        </w:rPr>
        <w:t>注意</w:t>
      </w:r>
      <w:r>
        <w:rPr>
          <w:rFonts w:hint="eastAsia"/>
        </w:rPr>
        <w:t xml:space="preserve">, </w:t>
      </w:r>
      <w:r>
        <w:rPr>
          <w:rFonts w:hint="eastAsia"/>
        </w:rPr>
        <w:t>这个是</w:t>
      </w:r>
      <w:r>
        <w:rPr>
          <w:rFonts w:hint="eastAsia"/>
        </w:rPr>
        <w:t>windows</w:t>
      </w:r>
      <w:r>
        <w:rPr>
          <w:rFonts w:hint="eastAsia"/>
        </w:rPr>
        <w:t>版本的</w:t>
      </w:r>
      <w:r>
        <w:rPr>
          <w:rFonts w:hint="eastAsia"/>
        </w:rPr>
        <w:t>clash</w:t>
      </w:r>
      <w:r>
        <w:rPr>
          <w:rFonts w:hint="eastAsia"/>
        </w:rPr>
        <w:t>的地址</w:t>
      </w:r>
      <w:r>
        <w:rPr>
          <w:rFonts w:hint="eastAsia"/>
        </w:rPr>
        <w:t xml:space="preserve">, </w:t>
      </w:r>
      <w:r>
        <w:rPr>
          <w:rFonts w:hint="eastAsia"/>
        </w:rPr>
        <w:t>其余版本建议在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直接搜索</w:t>
      </w:r>
      <w:r>
        <w:rPr>
          <w:rFonts w:hint="eastAsia"/>
        </w:rPr>
        <w:t xml:space="preserve">. </w:t>
      </w:r>
      <w:r>
        <w:rPr>
          <w:rFonts w:hint="eastAsia"/>
        </w:rPr>
        <w:t>特别说明</w:t>
      </w:r>
      <w:r>
        <w:rPr>
          <w:rFonts w:hint="eastAsia"/>
        </w:rPr>
        <w:t xml:space="preserve">, </w:t>
      </w:r>
      <w:r>
        <w:rPr>
          <w:rFonts w:hint="eastAsia"/>
        </w:rPr>
        <w:t>Android</w:t>
      </w:r>
      <w:r>
        <w:rPr>
          <w:rFonts w:hint="eastAsia"/>
        </w:rPr>
        <w:t>版本的</w:t>
      </w:r>
      <w:r>
        <w:rPr>
          <w:rFonts w:hint="eastAsia"/>
        </w:rPr>
        <w:t>clash</w:t>
      </w:r>
      <w:r>
        <w:rPr>
          <w:rFonts w:hint="eastAsia"/>
        </w:rPr>
        <w:t>可以在</w:t>
      </w:r>
      <w:r>
        <w:rPr>
          <w:rFonts w:hint="eastAsia"/>
        </w:rPr>
        <w:t>google play</w:t>
      </w:r>
      <w:r>
        <w:rPr>
          <w:rFonts w:hint="eastAsia"/>
        </w:rPr>
        <w:t>商店直接下载</w:t>
      </w:r>
      <w:r>
        <w:rPr>
          <w:rFonts w:hint="eastAsia"/>
        </w:rPr>
        <w:t>.</w:t>
      </w:r>
    </w:p>
    <w:p w14:paraId="4EAF6327" w14:textId="77777777" w:rsidR="00D51F96" w:rsidRDefault="001627FD" w:rsidP="001627FD">
      <w:r>
        <w:rPr>
          <w:rFonts w:hint="eastAsia"/>
        </w:rPr>
        <w:t>建议下载</w:t>
      </w:r>
      <w:r>
        <w:rPr>
          <w:rFonts w:hint="eastAsia"/>
        </w:rPr>
        <w:t xml:space="preserve">installer, </w:t>
      </w:r>
      <w:r>
        <w:rPr>
          <w:rFonts w:hint="eastAsia"/>
        </w:rPr>
        <w:t>如果</w:t>
      </w:r>
      <w:r>
        <w:rPr>
          <w:rFonts w:hint="eastAsia"/>
        </w:rPr>
        <w:t>c</w:t>
      </w:r>
      <w:r>
        <w:rPr>
          <w:rFonts w:hint="eastAsia"/>
        </w:rPr>
        <w:t>盘空间不紧张的话</w:t>
      </w:r>
      <w:r>
        <w:rPr>
          <w:rFonts w:hint="eastAsia"/>
        </w:rPr>
        <w:t xml:space="preserve">, </w:t>
      </w:r>
      <w:r>
        <w:rPr>
          <w:rFonts w:hint="eastAsia"/>
        </w:rPr>
        <w:t>建议为全体用户安装后使用默认路径</w:t>
      </w:r>
      <w:r>
        <w:rPr>
          <w:rFonts w:hint="eastAsia"/>
        </w:rPr>
        <w:t>.</w:t>
      </w:r>
    </w:p>
    <w:p w14:paraId="4EAF6328" w14:textId="77777777" w:rsidR="00D51F96" w:rsidRDefault="001627FD" w:rsidP="001627FD">
      <w:pPr>
        <w:pStyle w:val="4"/>
      </w:pPr>
      <w:r>
        <w:rPr>
          <w:rFonts w:hint="eastAsia"/>
        </w:rPr>
        <w:t>导入和使用节点</w:t>
      </w:r>
    </w:p>
    <w:p w14:paraId="4EAF6329" w14:textId="77777777" w:rsidR="00D51F96" w:rsidRDefault="001627FD" w:rsidP="001627FD">
      <w:r>
        <w:rPr>
          <w:rFonts w:hint="eastAsia"/>
        </w:rPr>
        <w:t>首先从机场复制链接</w:t>
      </w:r>
      <w:r>
        <w:rPr>
          <w:rFonts w:hint="eastAsia"/>
        </w:rPr>
        <w:t>, clash</w:t>
      </w:r>
      <w:r>
        <w:rPr>
          <w:rFonts w:hint="eastAsia"/>
        </w:rPr>
        <w:t>支持几乎所有的服务器</w:t>
      </w:r>
      <w:r>
        <w:rPr>
          <w:rFonts w:hint="eastAsia"/>
        </w:rPr>
        <w:t xml:space="preserve">, </w:t>
      </w:r>
      <w:r>
        <w:rPr>
          <w:rFonts w:hint="eastAsia"/>
        </w:rPr>
        <w:t>包括</w:t>
      </w:r>
      <w:r>
        <w:rPr>
          <w:rFonts w:hint="eastAsia"/>
        </w:rPr>
        <w:t>ss,ssr,2ray</w:t>
      </w:r>
      <w:r>
        <w:rPr>
          <w:rFonts w:hint="eastAsia"/>
        </w:rPr>
        <w:t>等等</w:t>
      </w:r>
      <w:r>
        <w:rPr>
          <w:rFonts w:hint="eastAsia"/>
        </w:rPr>
        <w:t xml:space="preserve">, </w:t>
      </w:r>
      <w:r>
        <w:rPr>
          <w:rFonts w:hint="eastAsia"/>
        </w:rPr>
        <w:t>但是导入的时候要使用</w:t>
      </w:r>
      <w:r>
        <w:rPr>
          <w:rFonts w:hint="eastAsia"/>
        </w:rPr>
        <w:t>clash</w:t>
      </w:r>
      <w:r>
        <w:rPr>
          <w:rFonts w:hint="eastAsia"/>
        </w:rPr>
        <w:t>链接</w:t>
      </w:r>
      <w:r>
        <w:rPr>
          <w:rFonts w:hint="eastAsia"/>
        </w:rPr>
        <w:t xml:space="preserve">, </w:t>
      </w:r>
      <w:r>
        <w:rPr>
          <w:rFonts w:hint="eastAsia"/>
        </w:rPr>
        <w:t>有的机场支持直接导入或者获取</w:t>
      </w:r>
      <w:r>
        <w:rPr>
          <w:rFonts w:hint="eastAsia"/>
        </w:rPr>
        <w:t>clash</w:t>
      </w:r>
      <w:r>
        <w:rPr>
          <w:rFonts w:hint="eastAsia"/>
        </w:rPr>
        <w:t>链接</w:t>
      </w:r>
      <w:r>
        <w:rPr>
          <w:rFonts w:hint="eastAsia"/>
        </w:rPr>
        <w:t xml:space="preserve">, </w:t>
      </w:r>
      <w:r>
        <w:rPr>
          <w:rFonts w:hint="eastAsia"/>
        </w:rPr>
        <w:t>有的不支持</w:t>
      </w:r>
      <w:r>
        <w:rPr>
          <w:rFonts w:hint="eastAsia"/>
        </w:rPr>
        <w:t xml:space="preserve">, </w:t>
      </w:r>
      <w:r>
        <w:rPr>
          <w:rFonts w:hint="eastAsia"/>
        </w:rPr>
        <w:t>这种时候可以使用下述网站转换链接</w:t>
      </w:r>
      <w:r>
        <w:rPr>
          <w:rFonts w:hint="eastAsia"/>
        </w:rPr>
        <w:t>(</w:t>
      </w:r>
      <w:r>
        <w:rPr>
          <w:rFonts w:hint="eastAsia"/>
        </w:rPr>
        <w:t>这是</w:t>
      </w:r>
      <w:proofErr w:type="spellStart"/>
      <w:r>
        <w:rPr>
          <w:rFonts w:hint="eastAsia"/>
        </w:rPr>
        <w:t>ariconnect</w:t>
      </w:r>
      <w:proofErr w:type="spellEnd"/>
      <w:r>
        <w:rPr>
          <w:rFonts w:hint="eastAsia"/>
        </w:rPr>
        <w:t>的订阅转换工具</w:t>
      </w:r>
      <w:r>
        <w:rPr>
          <w:rFonts w:hint="eastAsia"/>
        </w:rPr>
        <w:t xml:space="preserve">, </w:t>
      </w:r>
      <w:r>
        <w:rPr>
          <w:rFonts w:hint="eastAsia"/>
        </w:rPr>
        <w:t>使用基本模式即可</w:t>
      </w:r>
      <w:r>
        <w:rPr>
          <w:rFonts w:hint="eastAsia"/>
        </w:rPr>
        <w:t>):</w:t>
      </w:r>
    </w:p>
    <w:p w14:paraId="4EAF632A" w14:textId="77777777" w:rsidR="00D51F96" w:rsidRDefault="001627FD" w:rsidP="001627FD">
      <w:hyperlink r:id="rId15" w:history="1">
        <w:r>
          <w:rPr>
            <w:rStyle w:val="a5"/>
            <w:rFonts w:hAnsi="宋体" w:cs="宋体"/>
            <w:color w:val="auto"/>
            <w:szCs w:val="24"/>
          </w:rPr>
          <w:t>Subscription Converter (acnodeserver.com)</w:t>
        </w:r>
      </w:hyperlink>
    </w:p>
    <w:p w14:paraId="4EAF632B" w14:textId="77777777" w:rsidR="00D51F96" w:rsidRDefault="00D51F96" w:rsidP="001627FD"/>
    <w:p w14:paraId="4EAF632C" w14:textId="77777777" w:rsidR="00D51F96" w:rsidRDefault="001627FD" w:rsidP="001627FD">
      <w:r>
        <w:rPr>
          <w:rFonts w:hint="eastAsia"/>
        </w:rPr>
        <w:t>获取到</w:t>
      </w:r>
      <w:r>
        <w:rPr>
          <w:rFonts w:hint="eastAsia"/>
        </w:rPr>
        <w:t>clash</w:t>
      </w:r>
      <w:r>
        <w:rPr>
          <w:rFonts w:hint="eastAsia"/>
        </w:rPr>
        <w:t>链接后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>clash</w:t>
      </w:r>
      <w:r>
        <w:rPr>
          <w:rFonts w:hint="eastAsia"/>
        </w:rPr>
        <w:t>界面</w:t>
      </w:r>
      <w:r>
        <w:rPr>
          <w:rFonts w:hint="eastAsia"/>
        </w:rPr>
        <w:t xml:space="preserve">, </w:t>
      </w:r>
      <w:r>
        <w:rPr>
          <w:rFonts w:hint="eastAsia"/>
        </w:rPr>
        <w:t>选择</w:t>
      </w:r>
      <w:r>
        <w:rPr>
          <w:rFonts w:hint="eastAsia"/>
        </w:rPr>
        <w:t xml:space="preserve">profile, </w:t>
      </w:r>
      <w:r>
        <w:rPr>
          <w:rFonts w:hint="eastAsia"/>
        </w:rPr>
        <w:t>在地址栏填写订阅地址</w:t>
      </w:r>
      <w:r>
        <w:rPr>
          <w:rFonts w:hint="eastAsia"/>
        </w:rPr>
        <w:t xml:space="preserve">, </w:t>
      </w:r>
      <w:r>
        <w:rPr>
          <w:rFonts w:hint="eastAsia"/>
        </w:rPr>
        <w:t>选择</w:t>
      </w:r>
      <w:r>
        <w:rPr>
          <w:rFonts w:hint="eastAsia"/>
        </w:rPr>
        <w:t xml:space="preserve">download, </w:t>
      </w:r>
      <w:r>
        <w:rPr>
          <w:rFonts w:hint="eastAsia"/>
        </w:rPr>
        <w:t>下面出现新的配置</w:t>
      </w:r>
      <w:r>
        <w:rPr>
          <w:rFonts w:hint="eastAsia"/>
        </w:rPr>
        <w:t>(profile)</w:t>
      </w:r>
      <w:r>
        <w:rPr>
          <w:rFonts w:hint="eastAsia"/>
        </w:rPr>
        <w:t>之后</w:t>
      </w:r>
      <w:r>
        <w:rPr>
          <w:rFonts w:hint="eastAsia"/>
        </w:rPr>
        <w:t>说明下载完成</w:t>
      </w:r>
      <w:r>
        <w:rPr>
          <w:rFonts w:hint="eastAsia"/>
        </w:rPr>
        <w:t>.</w:t>
      </w:r>
    </w:p>
    <w:p w14:paraId="4EAF632D" w14:textId="77777777" w:rsidR="00D51F96" w:rsidRDefault="001627FD" w:rsidP="001627FD">
      <w:r>
        <w:rPr>
          <w:noProof/>
        </w:rPr>
        <w:drawing>
          <wp:inline distT="0" distB="0" distL="114300" distR="114300" wp14:anchorId="4EAF6379" wp14:editId="4EAF637A">
            <wp:extent cx="5270500" cy="3738880"/>
            <wp:effectExtent l="0" t="0" r="635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F632E" w14:textId="77777777" w:rsidR="00D51F96" w:rsidRDefault="001627FD" w:rsidP="001627FD">
      <w:pPr>
        <w:pStyle w:val="a3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 xml:space="preserve"> clash</w:t>
      </w:r>
      <w:r>
        <w:rPr>
          <w:rFonts w:hint="eastAsia"/>
        </w:rPr>
        <w:t>添加配置文件</w:t>
      </w:r>
    </w:p>
    <w:p w14:paraId="4EAF632F" w14:textId="77777777" w:rsidR="00D51F96" w:rsidRDefault="001627FD" w:rsidP="001627FD">
      <w:r>
        <w:rPr>
          <w:rFonts w:hint="eastAsia"/>
        </w:rPr>
        <w:t>添加好配置文件后点击即可切换到配置文件</w:t>
      </w:r>
      <w:r>
        <w:rPr>
          <w:rFonts w:hint="eastAsia"/>
        </w:rPr>
        <w:t>.</w:t>
      </w:r>
    </w:p>
    <w:p w14:paraId="4EAF6330" w14:textId="77777777" w:rsidR="00D51F96" w:rsidRDefault="00D51F96" w:rsidP="001627FD"/>
    <w:p w14:paraId="4EAF6331" w14:textId="77777777" w:rsidR="00D51F96" w:rsidRDefault="001627FD" w:rsidP="001627FD">
      <w:r>
        <w:rPr>
          <w:rFonts w:hint="eastAsia"/>
        </w:rPr>
        <w:lastRenderedPageBreak/>
        <w:t>打开</w:t>
      </w:r>
      <w:r>
        <w:rPr>
          <w:rFonts w:hint="eastAsia"/>
        </w:rPr>
        <w:t>proxies</w:t>
      </w:r>
      <w:r>
        <w:rPr>
          <w:rFonts w:hint="eastAsia"/>
        </w:rPr>
        <w:t>选项卡</w:t>
      </w:r>
      <w:r>
        <w:rPr>
          <w:rFonts w:hint="eastAsia"/>
        </w:rPr>
        <w:t xml:space="preserve">, </w:t>
      </w:r>
      <w:r>
        <w:rPr>
          <w:rFonts w:hint="eastAsia"/>
        </w:rPr>
        <w:t>选择</w:t>
      </w:r>
      <w:r>
        <w:rPr>
          <w:rFonts w:hint="eastAsia"/>
        </w:rPr>
        <w:t>rules(</w:t>
      </w:r>
      <w:proofErr w:type="spellStart"/>
      <w:r>
        <w:rPr>
          <w:rFonts w:hint="eastAsia"/>
        </w:rPr>
        <w:t>pac</w:t>
      </w:r>
      <w:proofErr w:type="spellEnd"/>
      <w:r>
        <w:rPr>
          <w:rFonts w:hint="eastAsia"/>
        </w:rPr>
        <w:t>模式</w:t>
      </w:r>
      <w:r>
        <w:rPr>
          <w:rFonts w:hint="eastAsia"/>
        </w:rPr>
        <w:t>)</w:t>
      </w:r>
      <w:r>
        <w:rPr>
          <w:rFonts w:hint="eastAsia"/>
        </w:rPr>
        <w:t>或者</w:t>
      </w:r>
      <w:r>
        <w:rPr>
          <w:rFonts w:hint="eastAsia"/>
        </w:rPr>
        <w:t>global(</w:t>
      </w:r>
      <w:r>
        <w:rPr>
          <w:rFonts w:hint="eastAsia"/>
        </w:rPr>
        <w:t>全局模式</w:t>
      </w:r>
      <w:r>
        <w:rPr>
          <w:rFonts w:hint="eastAsia"/>
        </w:rPr>
        <w:t xml:space="preserve">, </w:t>
      </w:r>
      <w:r>
        <w:rPr>
          <w:rFonts w:hint="eastAsia"/>
        </w:rPr>
        <w:t>比较耗流量</w:t>
      </w:r>
      <w:r>
        <w:rPr>
          <w:rFonts w:hint="eastAsia"/>
        </w:rPr>
        <w:t>).</w:t>
      </w:r>
    </w:p>
    <w:p w14:paraId="4EAF6332" w14:textId="77777777" w:rsidR="00D51F96" w:rsidRDefault="001627FD" w:rsidP="001627FD">
      <w:r>
        <w:rPr>
          <w:noProof/>
        </w:rPr>
        <w:drawing>
          <wp:inline distT="0" distB="0" distL="114300" distR="114300" wp14:anchorId="4EAF637B" wp14:editId="4EAF637C">
            <wp:extent cx="5270500" cy="3738880"/>
            <wp:effectExtent l="0" t="0" r="635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F6333" w14:textId="77777777" w:rsidR="00D51F96" w:rsidRDefault="001627FD" w:rsidP="001627FD">
      <w:pPr>
        <w:pStyle w:val="a3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选择代理模式</w:t>
      </w:r>
    </w:p>
    <w:p w14:paraId="4EAF6334" w14:textId="77777777" w:rsidR="00D51F96" w:rsidRDefault="00D51F96" w:rsidP="001627FD"/>
    <w:p w14:paraId="4EAF6335" w14:textId="77777777" w:rsidR="00D51F96" w:rsidRDefault="001627FD" w:rsidP="001627FD">
      <w:r>
        <w:rPr>
          <w:rFonts w:hint="eastAsia"/>
        </w:rPr>
        <w:t>打开</w:t>
      </w:r>
      <w:r>
        <w:rPr>
          <w:rFonts w:hint="eastAsia"/>
        </w:rPr>
        <w:t>general</w:t>
      </w:r>
      <w:r>
        <w:rPr>
          <w:rFonts w:hint="eastAsia"/>
        </w:rPr>
        <w:t>选项卡</w:t>
      </w:r>
      <w:r>
        <w:rPr>
          <w:rFonts w:hint="eastAsia"/>
        </w:rPr>
        <w:t xml:space="preserve">, </w:t>
      </w:r>
      <w:r>
        <w:rPr>
          <w:rFonts w:hint="eastAsia"/>
        </w:rPr>
        <w:t>选择</w:t>
      </w:r>
      <w:r>
        <w:rPr>
          <w:rFonts w:hint="eastAsia"/>
        </w:rPr>
        <w:t xml:space="preserve">System Proxy, </w:t>
      </w:r>
      <w:r>
        <w:rPr>
          <w:rFonts w:hint="eastAsia"/>
        </w:rPr>
        <w:t>即可打开系统代理</w:t>
      </w:r>
      <w:r>
        <w:rPr>
          <w:rFonts w:hint="eastAsia"/>
        </w:rPr>
        <w:t>.</w:t>
      </w:r>
    </w:p>
    <w:p w14:paraId="4EAF6336" w14:textId="77777777" w:rsidR="00D51F96" w:rsidRDefault="001627FD" w:rsidP="001627FD">
      <w:r>
        <w:rPr>
          <w:noProof/>
        </w:rPr>
        <w:lastRenderedPageBreak/>
        <w:drawing>
          <wp:inline distT="0" distB="0" distL="114300" distR="114300" wp14:anchorId="4EAF637D" wp14:editId="4EAF637E">
            <wp:extent cx="5270500" cy="3738880"/>
            <wp:effectExtent l="0" t="0" r="635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F6337" w14:textId="77777777" w:rsidR="00D51F96" w:rsidRDefault="001627FD" w:rsidP="001627FD">
      <w:pPr>
        <w:pStyle w:val="a3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打开系统代理</w:t>
      </w:r>
    </w:p>
    <w:p w14:paraId="4EAF6338" w14:textId="77777777" w:rsidR="00D51F96" w:rsidRDefault="00D51F96" w:rsidP="001627FD"/>
    <w:p w14:paraId="4EAF6339" w14:textId="77777777" w:rsidR="00D51F96" w:rsidRDefault="001627FD" w:rsidP="001627FD">
      <w:r>
        <w:rPr>
          <w:rFonts w:hint="eastAsia"/>
        </w:rPr>
        <w:t>到此即可完成代理使用</w:t>
      </w:r>
      <w:r>
        <w:rPr>
          <w:rFonts w:hint="eastAsia"/>
        </w:rPr>
        <w:t>.</w:t>
      </w:r>
    </w:p>
    <w:p w14:paraId="4EAF633A" w14:textId="77777777" w:rsidR="00D51F96" w:rsidRDefault="001627FD" w:rsidP="001627FD">
      <w:pPr>
        <w:pStyle w:val="4"/>
      </w:pPr>
      <w:r>
        <w:rPr>
          <w:rFonts w:hint="eastAsia"/>
        </w:rPr>
        <w:t>如何使</w:t>
      </w:r>
      <w:proofErr w:type="spellStart"/>
      <w:r>
        <w:rPr>
          <w:rFonts w:hint="eastAsia"/>
        </w:rPr>
        <w:t>uwp</w:t>
      </w:r>
      <w:proofErr w:type="spellEnd"/>
      <w:r>
        <w:rPr>
          <w:rFonts w:hint="eastAsia"/>
        </w:rPr>
        <w:t>应用可以翻墙</w:t>
      </w:r>
    </w:p>
    <w:p w14:paraId="4EAF633B" w14:textId="77777777" w:rsidR="00D51F96" w:rsidRDefault="001627FD" w:rsidP="001627FD">
      <w:r>
        <w:rPr>
          <w:rFonts w:hint="eastAsia"/>
        </w:rPr>
        <w:t>使用上述开启全局代理后</w:t>
      </w:r>
      <w:r>
        <w:rPr>
          <w:rFonts w:hint="eastAsia"/>
        </w:rPr>
        <w:t>, Windows</w:t>
      </w:r>
      <w:r>
        <w:rPr>
          <w:rFonts w:hint="eastAsia"/>
        </w:rPr>
        <w:t>自带的</w:t>
      </w:r>
      <w:r>
        <w:rPr>
          <w:rFonts w:hint="eastAsia"/>
        </w:rPr>
        <w:t>UWP</w:t>
      </w:r>
      <w:r>
        <w:rPr>
          <w:rFonts w:hint="eastAsia"/>
        </w:rPr>
        <w:t>应用无法走代理访问外网</w:t>
      </w:r>
      <w:r>
        <w:rPr>
          <w:rFonts w:hint="eastAsia"/>
        </w:rPr>
        <w:t xml:space="preserve">, </w:t>
      </w:r>
      <w:r>
        <w:rPr>
          <w:rFonts w:hint="eastAsia"/>
        </w:rPr>
        <w:t>这个问题有两种解决方案</w:t>
      </w:r>
      <w:r>
        <w:rPr>
          <w:rFonts w:hint="eastAsia"/>
        </w:rPr>
        <w:t>:</w:t>
      </w:r>
    </w:p>
    <w:p w14:paraId="4EAF633C" w14:textId="77777777" w:rsidR="00D51F96" w:rsidRDefault="001627FD" w:rsidP="001627FD">
      <w:pPr>
        <w:pStyle w:val="af6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UWP Loopback</w:t>
      </w:r>
    </w:p>
    <w:p w14:paraId="4EAF633D" w14:textId="77777777" w:rsidR="00D51F96" w:rsidRDefault="001627FD" w:rsidP="001627FD">
      <w:pPr>
        <w:pStyle w:val="af6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TAP</w:t>
      </w:r>
      <w:r>
        <w:rPr>
          <w:rFonts w:hint="eastAsia"/>
        </w:rPr>
        <w:t>或者</w:t>
      </w:r>
      <w:r>
        <w:rPr>
          <w:rFonts w:hint="eastAsia"/>
        </w:rPr>
        <w:t>TUN</w:t>
      </w:r>
      <w:r>
        <w:rPr>
          <w:rFonts w:hint="eastAsia"/>
        </w:rPr>
        <w:t>模式</w:t>
      </w:r>
      <w:r>
        <w:rPr>
          <w:rFonts w:hint="eastAsia"/>
        </w:rPr>
        <w:t>(</w:t>
      </w:r>
      <w:r>
        <w:rPr>
          <w:rFonts w:hint="eastAsia"/>
        </w:rPr>
        <w:t>推荐</w:t>
      </w:r>
      <w:r>
        <w:rPr>
          <w:rFonts w:hint="eastAsia"/>
        </w:rPr>
        <w:t>TUN)</w:t>
      </w:r>
    </w:p>
    <w:p w14:paraId="4EAF633E" w14:textId="77777777" w:rsidR="00D51F96" w:rsidRDefault="001627FD" w:rsidP="001627FD">
      <w:r>
        <w:rPr>
          <w:rFonts w:hint="eastAsia"/>
        </w:rPr>
        <w:t>TUN</w:t>
      </w:r>
      <w:r>
        <w:rPr>
          <w:rFonts w:hint="eastAsia"/>
        </w:rPr>
        <w:t>模式会在下一个小节说明</w:t>
      </w:r>
      <w:r>
        <w:rPr>
          <w:rFonts w:hint="eastAsia"/>
        </w:rPr>
        <w:t xml:space="preserve">, </w:t>
      </w:r>
      <w:r>
        <w:rPr>
          <w:rFonts w:hint="eastAsia"/>
        </w:rPr>
        <w:t>这里简要说明</w:t>
      </w:r>
      <w:r>
        <w:rPr>
          <w:rFonts w:hint="eastAsia"/>
        </w:rPr>
        <w:t>UWP Loopback</w:t>
      </w:r>
      <w:r>
        <w:rPr>
          <w:rFonts w:hint="eastAsia"/>
        </w:rPr>
        <w:t>设置</w:t>
      </w:r>
      <w:r>
        <w:rPr>
          <w:rFonts w:hint="eastAsia"/>
        </w:rPr>
        <w:t xml:space="preserve">, </w:t>
      </w:r>
      <w:r>
        <w:rPr>
          <w:rFonts w:hint="eastAsia"/>
        </w:rPr>
        <w:t>这个设置是建议一直开启的</w:t>
      </w:r>
      <w:r>
        <w:rPr>
          <w:rFonts w:hint="eastAsia"/>
        </w:rPr>
        <w:t>.</w:t>
      </w:r>
    </w:p>
    <w:p w14:paraId="4EAF633F" w14:textId="77777777" w:rsidR="00D51F96" w:rsidRDefault="00D51F96" w:rsidP="001627FD"/>
    <w:p w14:paraId="4EAF6340" w14:textId="77777777" w:rsidR="00D51F96" w:rsidRDefault="001627FD" w:rsidP="001627FD">
      <w:r>
        <w:rPr>
          <w:rFonts w:hint="eastAsia"/>
        </w:rPr>
        <w:t>方法</w:t>
      </w:r>
      <w:r>
        <w:rPr>
          <w:rFonts w:hint="eastAsia"/>
        </w:rPr>
        <w:t>:</w:t>
      </w:r>
    </w:p>
    <w:p w14:paraId="4EAF6341" w14:textId="77777777" w:rsidR="00D51F96" w:rsidRDefault="001627FD" w:rsidP="001627FD">
      <w:r>
        <w:rPr>
          <w:rFonts w:hint="eastAsia"/>
        </w:rPr>
        <w:t>在</w:t>
      </w:r>
      <w:r>
        <w:rPr>
          <w:rFonts w:hint="eastAsia"/>
        </w:rPr>
        <w:t>general</w:t>
      </w:r>
      <w:r>
        <w:rPr>
          <w:rFonts w:hint="eastAsia"/>
        </w:rPr>
        <w:t>选项</w:t>
      </w:r>
      <w:proofErr w:type="gramStart"/>
      <w:r>
        <w:rPr>
          <w:rFonts w:hint="eastAsia"/>
        </w:rPr>
        <w:t>卡找到</w:t>
      </w:r>
      <w:proofErr w:type="gramEnd"/>
      <w:r>
        <w:rPr>
          <w:rFonts w:hint="eastAsia"/>
        </w:rPr>
        <w:t xml:space="preserve">UWP Loopback, </w:t>
      </w:r>
      <w:r>
        <w:rPr>
          <w:rFonts w:hint="eastAsia"/>
        </w:rPr>
        <w:t>选择</w:t>
      </w:r>
      <w:r>
        <w:rPr>
          <w:rFonts w:hint="eastAsia"/>
        </w:rPr>
        <w:t xml:space="preserve">Launch Helper, </w:t>
      </w:r>
      <w:r>
        <w:rPr>
          <w:rFonts w:hint="eastAsia"/>
        </w:rPr>
        <w:t>选择</w:t>
      </w:r>
      <w:r>
        <w:rPr>
          <w:rFonts w:hint="eastAsia"/>
        </w:rPr>
        <w:t xml:space="preserve">Exempt All, </w:t>
      </w:r>
      <w:proofErr w:type="gramStart"/>
      <w:r>
        <w:rPr>
          <w:rFonts w:hint="eastAsia"/>
        </w:rPr>
        <w:t>勾选全部</w:t>
      </w:r>
      <w:proofErr w:type="gramEnd"/>
      <w:r>
        <w:rPr>
          <w:rFonts w:hint="eastAsia"/>
        </w:rPr>
        <w:t>选项后保存即可</w:t>
      </w:r>
      <w:r>
        <w:rPr>
          <w:rFonts w:hint="eastAsia"/>
        </w:rPr>
        <w:t>.</w:t>
      </w:r>
    </w:p>
    <w:p w14:paraId="4EAF6342" w14:textId="77777777" w:rsidR="00D51F96" w:rsidRDefault="001627FD" w:rsidP="001627FD">
      <w:pPr>
        <w:pStyle w:val="4"/>
      </w:pPr>
      <w:r>
        <w:rPr>
          <w:rFonts w:hint="eastAsia"/>
        </w:rPr>
        <w:t>TUN</w:t>
      </w:r>
      <w:r>
        <w:rPr>
          <w:rFonts w:hint="eastAsia"/>
        </w:rPr>
        <w:t>模式说明和使用</w:t>
      </w:r>
    </w:p>
    <w:p w14:paraId="4EAF6343" w14:textId="77777777" w:rsidR="00D51F96" w:rsidRDefault="001627FD" w:rsidP="001627FD">
      <w:r>
        <w:rPr>
          <w:rFonts w:hint="eastAsia"/>
        </w:rPr>
        <w:t>TUN</w:t>
      </w:r>
      <w:r>
        <w:rPr>
          <w:rFonts w:hint="eastAsia"/>
        </w:rPr>
        <w:t>模式用于创建一个虚拟网卡</w:t>
      </w:r>
      <w:r>
        <w:rPr>
          <w:rFonts w:hint="eastAsia"/>
        </w:rPr>
        <w:t xml:space="preserve">, </w:t>
      </w:r>
      <w:r>
        <w:rPr>
          <w:rFonts w:hint="eastAsia"/>
        </w:rPr>
        <w:t>并且使得机器内所有的流量都通过这个虚拟网卡进出</w:t>
      </w:r>
      <w:r>
        <w:rPr>
          <w:rFonts w:hint="eastAsia"/>
        </w:rPr>
        <w:t xml:space="preserve">, </w:t>
      </w:r>
      <w:r>
        <w:rPr>
          <w:rFonts w:hint="eastAsia"/>
        </w:rPr>
        <w:t>从而可以使部分不走系统代理的应用程序</w:t>
      </w:r>
      <w:proofErr w:type="gramStart"/>
      <w:r>
        <w:rPr>
          <w:rFonts w:hint="eastAsia"/>
        </w:rPr>
        <w:t>强行走</w:t>
      </w:r>
      <w:proofErr w:type="gramEnd"/>
      <w:r>
        <w:rPr>
          <w:rFonts w:hint="eastAsia"/>
        </w:rPr>
        <w:t>代理</w:t>
      </w:r>
      <w:r>
        <w:rPr>
          <w:rFonts w:hint="eastAsia"/>
        </w:rPr>
        <w:t>.</w:t>
      </w:r>
    </w:p>
    <w:p w14:paraId="4EAF6344" w14:textId="77777777" w:rsidR="00D51F96" w:rsidRDefault="00D51F96" w:rsidP="001627FD"/>
    <w:p w14:paraId="4EAF6345" w14:textId="77777777" w:rsidR="00D51F96" w:rsidRDefault="001627FD" w:rsidP="001627FD">
      <w:r>
        <w:rPr>
          <w:rFonts w:hint="eastAsia"/>
        </w:rPr>
        <w:t>打开</w:t>
      </w:r>
      <w:r>
        <w:rPr>
          <w:rFonts w:hint="eastAsia"/>
        </w:rPr>
        <w:t>TUN</w:t>
      </w:r>
      <w:r>
        <w:rPr>
          <w:rFonts w:hint="eastAsia"/>
        </w:rPr>
        <w:t>模式首先需要安装</w:t>
      </w:r>
      <w:r>
        <w:rPr>
          <w:rFonts w:hint="eastAsia"/>
        </w:rPr>
        <w:t xml:space="preserve">service mode, </w:t>
      </w:r>
      <w:r>
        <w:rPr>
          <w:rFonts w:hint="eastAsia"/>
        </w:rPr>
        <w:t>在</w:t>
      </w:r>
      <w:r>
        <w:rPr>
          <w:rFonts w:hint="eastAsia"/>
        </w:rPr>
        <w:t>general</w:t>
      </w:r>
      <w:r>
        <w:rPr>
          <w:rFonts w:hint="eastAsia"/>
        </w:rPr>
        <w:t>页面找到</w:t>
      </w:r>
      <w:r>
        <w:rPr>
          <w:rFonts w:hint="eastAsia"/>
        </w:rPr>
        <w:t>service mode</w:t>
      </w:r>
      <w:r>
        <w:rPr>
          <w:rFonts w:hint="eastAsia"/>
        </w:rPr>
        <w:t>并且安装后即可打开</w:t>
      </w:r>
      <w:r>
        <w:rPr>
          <w:rFonts w:hint="eastAsia"/>
        </w:rPr>
        <w:t>TUN</w:t>
      </w:r>
      <w:r>
        <w:rPr>
          <w:rFonts w:hint="eastAsia"/>
        </w:rPr>
        <w:t>模式</w:t>
      </w:r>
      <w:r>
        <w:rPr>
          <w:rFonts w:hint="eastAsia"/>
        </w:rPr>
        <w:t>.</w:t>
      </w:r>
    </w:p>
    <w:p w14:paraId="4EAF6346" w14:textId="77777777" w:rsidR="00D51F96" w:rsidRDefault="00D51F96" w:rsidP="001627FD"/>
    <w:p w14:paraId="4EAF6347" w14:textId="77777777" w:rsidR="00D51F96" w:rsidRDefault="001627FD" w:rsidP="001627FD">
      <w:r>
        <w:rPr>
          <w:rFonts w:hint="eastAsia"/>
        </w:rPr>
        <w:t>注意</w:t>
      </w:r>
      <w:r>
        <w:rPr>
          <w:rFonts w:hint="eastAsia"/>
        </w:rPr>
        <w:t>:</w:t>
      </w:r>
    </w:p>
    <w:p w14:paraId="4EAF6348" w14:textId="77777777" w:rsidR="00D51F96" w:rsidRDefault="001627FD" w:rsidP="001627FD">
      <w:pPr>
        <w:pStyle w:val="af6"/>
        <w:numPr>
          <w:ilvl w:val="0"/>
          <w:numId w:val="3"/>
        </w:numPr>
        <w:ind w:firstLineChars="0"/>
      </w:pPr>
      <w:r>
        <w:rPr>
          <w:rFonts w:hint="eastAsia"/>
        </w:rPr>
        <w:t>TUN</w:t>
      </w:r>
      <w:r>
        <w:rPr>
          <w:rFonts w:hint="eastAsia"/>
        </w:rPr>
        <w:t>模式和</w:t>
      </w:r>
      <w:r>
        <w:rPr>
          <w:rFonts w:hint="eastAsia"/>
        </w:rPr>
        <w:t>TAP</w:t>
      </w:r>
      <w:r>
        <w:rPr>
          <w:rFonts w:hint="eastAsia"/>
        </w:rPr>
        <w:t>模式冲突</w:t>
      </w:r>
      <w:r>
        <w:rPr>
          <w:rFonts w:hint="eastAsia"/>
        </w:rPr>
        <w:t xml:space="preserve">, </w:t>
      </w:r>
      <w:r>
        <w:rPr>
          <w:rFonts w:hint="eastAsia"/>
        </w:rPr>
        <w:t>所以务必确保</w:t>
      </w:r>
      <w:r>
        <w:rPr>
          <w:rFonts w:hint="eastAsia"/>
        </w:rPr>
        <w:t>TAP Device</w:t>
      </w:r>
      <w:r>
        <w:rPr>
          <w:rFonts w:hint="eastAsia"/>
        </w:rPr>
        <w:t>被卸载</w:t>
      </w:r>
      <w:r>
        <w:rPr>
          <w:rFonts w:hint="eastAsia"/>
        </w:rPr>
        <w:t>.</w:t>
      </w:r>
    </w:p>
    <w:p w14:paraId="4EAF6349" w14:textId="77777777" w:rsidR="00D51F96" w:rsidRDefault="001627FD" w:rsidP="001627FD">
      <w:pPr>
        <w:pStyle w:val="af6"/>
        <w:numPr>
          <w:ilvl w:val="0"/>
          <w:numId w:val="3"/>
        </w:numPr>
        <w:ind w:firstLineChars="0"/>
      </w:pPr>
      <w:r>
        <w:rPr>
          <w:rFonts w:hint="eastAsia"/>
        </w:rPr>
        <w:t>TUN</w:t>
      </w:r>
      <w:r>
        <w:rPr>
          <w:rFonts w:hint="eastAsia"/>
        </w:rPr>
        <w:t>模式和系统代理模式冲突</w:t>
      </w:r>
      <w:r>
        <w:rPr>
          <w:rFonts w:hint="eastAsia"/>
        </w:rPr>
        <w:t xml:space="preserve">, </w:t>
      </w:r>
      <w:r>
        <w:rPr>
          <w:rFonts w:hint="eastAsia"/>
        </w:rPr>
        <w:t>但是可以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关掉系统代理</w:t>
      </w:r>
      <w:r>
        <w:rPr>
          <w:rFonts w:hint="eastAsia"/>
        </w:rPr>
        <w:t xml:space="preserve">, </w:t>
      </w:r>
      <w:r>
        <w:rPr>
          <w:rFonts w:hint="eastAsia"/>
        </w:rPr>
        <w:t>而是打开</w:t>
      </w:r>
      <w:proofErr w:type="spellStart"/>
      <w:r>
        <w:rPr>
          <w:rFonts w:hint="eastAsia"/>
        </w:rPr>
        <w:t>Mixin</w:t>
      </w:r>
      <w:proofErr w:type="spellEnd"/>
      <w:r>
        <w:rPr>
          <w:rFonts w:hint="eastAsia"/>
        </w:rPr>
        <w:t>模式</w:t>
      </w:r>
      <w:r>
        <w:rPr>
          <w:rFonts w:hint="eastAsia"/>
        </w:rPr>
        <w:t xml:space="preserve">, </w:t>
      </w:r>
      <w:r>
        <w:rPr>
          <w:rFonts w:hint="eastAsia"/>
        </w:rPr>
        <w:t>使得两种代理方式可以混合共存</w:t>
      </w:r>
      <w:r>
        <w:rPr>
          <w:rFonts w:hint="eastAsia"/>
        </w:rPr>
        <w:t>.</w:t>
      </w:r>
    </w:p>
    <w:p w14:paraId="4EAF634A" w14:textId="77777777" w:rsidR="00D51F96" w:rsidRDefault="00D51F96" w:rsidP="001627FD"/>
    <w:p w14:paraId="4EAF634B" w14:textId="77777777" w:rsidR="00D51F96" w:rsidRDefault="001627FD" w:rsidP="001627FD">
      <w:r>
        <w:rPr>
          <w:rFonts w:hint="eastAsia"/>
        </w:rPr>
        <w:t>至此</w:t>
      </w:r>
      <w:r>
        <w:rPr>
          <w:rFonts w:hint="eastAsia"/>
        </w:rPr>
        <w:t>, clash</w:t>
      </w:r>
      <w:r>
        <w:rPr>
          <w:rFonts w:hint="eastAsia"/>
        </w:rPr>
        <w:t>面板</w:t>
      </w:r>
      <w:r>
        <w:rPr>
          <w:rFonts w:hint="eastAsia"/>
        </w:rPr>
        <w:t>general</w:t>
      </w:r>
      <w:r>
        <w:rPr>
          <w:rFonts w:hint="eastAsia"/>
        </w:rPr>
        <w:t>选项卡</w:t>
      </w:r>
      <w:r>
        <w:rPr>
          <w:rFonts w:hint="eastAsia"/>
        </w:rPr>
        <w:t>下的最后四个选项可以全部打开了</w:t>
      </w:r>
      <w:r>
        <w:rPr>
          <w:rFonts w:hint="eastAsia"/>
        </w:rPr>
        <w:t>(</w:t>
      </w:r>
      <w:r>
        <w:rPr>
          <w:rFonts w:hint="eastAsia"/>
        </w:rPr>
        <w:t>最后一个是开机启动</w:t>
      </w:r>
      <w:r>
        <w:rPr>
          <w:rFonts w:hint="eastAsia"/>
        </w:rPr>
        <w:t xml:space="preserve">, </w:t>
      </w:r>
      <w:r>
        <w:rPr>
          <w:rFonts w:hint="eastAsia"/>
        </w:rPr>
        <w:t>但是不太好用</w:t>
      </w:r>
      <w:r>
        <w:rPr>
          <w:rFonts w:hint="eastAsia"/>
        </w:rPr>
        <w:t>).</w:t>
      </w:r>
    </w:p>
    <w:p w14:paraId="4EAF634C" w14:textId="77777777" w:rsidR="00D51F96" w:rsidRDefault="00D51F96" w:rsidP="001627FD"/>
    <w:p w14:paraId="4EAF634D" w14:textId="77777777" w:rsidR="00D51F96" w:rsidRDefault="001627FD" w:rsidP="001627FD">
      <w:pPr>
        <w:pStyle w:val="2"/>
      </w:pPr>
      <w:bookmarkStart w:id="13" w:name="_Toc6462"/>
      <w:bookmarkStart w:id="14" w:name="_Toc125566351"/>
      <w:r>
        <w:rPr>
          <w:rFonts w:hint="eastAsia"/>
        </w:rPr>
        <w:t>代理软件相关问题</w:t>
      </w:r>
      <w:r>
        <w:rPr>
          <w:rFonts w:hint="eastAsia"/>
        </w:rPr>
        <w:t>(</w:t>
      </w:r>
      <w:r>
        <w:rPr>
          <w:rFonts w:hint="eastAsia"/>
        </w:rPr>
        <w:t>主要是</w:t>
      </w:r>
      <w:r>
        <w:rPr>
          <w:rFonts w:hint="eastAsia"/>
        </w:rPr>
        <w:t>c</w:t>
      </w:r>
      <w:r>
        <w:rPr>
          <w:rFonts w:hint="eastAsia"/>
        </w:rPr>
        <w:t>排版</w:t>
      </w:r>
      <w:r>
        <w:rPr>
          <w:rFonts w:hint="eastAsia"/>
        </w:rPr>
        <w:t>lash</w:t>
      </w:r>
      <w:r>
        <w:rPr>
          <w:rFonts w:hint="eastAsia"/>
        </w:rPr>
        <w:t>问题</w:t>
      </w:r>
      <w:r>
        <w:rPr>
          <w:rFonts w:hint="eastAsia"/>
        </w:rPr>
        <w:t>)</w:t>
      </w:r>
      <w:bookmarkEnd w:id="13"/>
      <w:bookmarkEnd w:id="14"/>
    </w:p>
    <w:p w14:paraId="4EAF634E" w14:textId="77777777" w:rsidR="00D51F96" w:rsidRDefault="00D51F96" w:rsidP="001627FD"/>
    <w:p w14:paraId="4EAF634F" w14:textId="77777777" w:rsidR="00D51F96" w:rsidRDefault="001627FD" w:rsidP="001627FD">
      <w:r>
        <w:rPr>
          <w:rFonts w:hint="eastAsia"/>
        </w:rPr>
        <w:t>在使用</w:t>
      </w:r>
      <w:r>
        <w:rPr>
          <w:rFonts w:hint="eastAsia"/>
        </w:rPr>
        <w:t>clash0.22.12</w:t>
      </w:r>
      <w:r>
        <w:rPr>
          <w:rFonts w:hint="eastAsia"/>
        </w:rPr>
        <w:t>版本的时候</w:t>
      </w:r>
      <w:r>
        <w:rPr>
          <w:rFonts w:hint="eastAsia"/>
        </w:rPr>
        <w:t>(</w:t>
      </w:r>
      <w:r>
        <w:rPr>
          <w:rFonts w:hint="eastAsia"/>
        </w:rPr>
        <w:t>就是写这篇文档的时候</w:t>
      </w:r>
      <w:r>
        <w:rPr>
          <w:rFonts w:hint="eastAsia"/>
        </w:rPr>
        <w:t xml:space="preserve">), </w:t>
      </w:r>
      <w:r>
        <w:rPr>
          <w:rFonts w:hint="eastAsia"/>
        </w:rPr>
        <w:t>出现了一个问题</w:t>
      </w:r>
      <w:r>
        <w:rPr>
          <w:rFonts w:hint="eastAsia"/>
        </w:rPr>
        <w:t>, clash</w:t>
      </w:r>
      <w:r>
        <w:rPr>
          <w:rFonts w:hint="eastAsia"/>
        </w:rPr>
        <w:t>安装</w:t>
      </w:r>
      <w:r>
        <w:rPr>
          <w:rFonts w:hint="eastAsia"/>
        </w:rPr>
        <w:t>service mode</w:t>
      </w:r>
      <w:r>
        <w:rPr>
          <w:rFonts w:hint="eastAsia"/>
        </w:rPr>
        <w:t>的时候一直安装失败</w:t>
      </w:r>
      <w:r>
        <w:rPr>
          <w:rFonts w:hint="eastAsia"/>
        </w:rPr>
        <w:t xml:space="preserve">, </w:t>
      </w:r>
      <w:r>
        <w:rPr>
          <w:rFonts w:hint="eastAsia"/>
        </w:rPr>
        <w:t>这里给出一个硬核解</w:t>
      </w:r>
      <w:proofErr w:type="gramStart"/>
      <w:r>
        <w:rPr>
          <w:rFonts w:hint="eastAsia"/>
        </w:rPr>
        <w:t>决方式</w:t>
      </w:r>
      <w:proofErr w:type="gramEnd"/>
      <w:r>
        <w:rPr>
          <w:rFonts w:hint="eastAsia"/>
        </w:rPr>
        <w:t>.</w:t>
      </w:r>
    </w:p>
    <w:p w14:paraId="4EAF6350" w14:textId="77777777" w:rsidR="00D51F96" w:rsidRDefault="00D51F96" w:rsidP="001627FD"/>
    <w:p w14:paraId="4EAF6351" w14:textId="77777777" w:rsidR="00D51F96" w:rsidRDefault="001627FD" w:rsidP="001627FD">
      <w:r>
        <w:rPr>
          <w:rFonts w:hint="eastAsia"/>
        </w:rPr>
        <w:t>说明</w:t>
      </w:r>
      <w:r>
        <w:rPr>
          <w:rFonts w:hint="eastAsia"/>
        </w:rPr>
        <w:t xml:space="preserve">, </w:t>
      </w:r>
      <w:r>
        <w:rPr>
          <w:rFonts w:hint="eastAsia"/>
        </w:rPr>
        <w:t>这个方式来自于</w:t>
      </w:r>
      <w:proofErr w:type="spellStart"/>
      <w:r>
        <w:rPr>
          <w:rFonts w:hint="eastAsia"/>
        </w:rPr>
        <w:t>youtube</w:t>
      </w:r>
      <w:proofErr w:type="spellEnd"/>
      <w:r>
        <w:rPr>
          <w:rFonts w:hint="eastAsia"/>
        </w:rPr>
        <w:t>一个视频教学</w:t>
      </w:r>
      <w:r>
        <w:rPr>
          <w:rFonts w:hint="eastAsia"/>
        </w:rPr>
        <w:t xml:space="preserve">, </w:t>
      </w:r>
      <w:r>
        <w:rPr>
          <w:rFonts w:hint="eastAsia"/>
        </w:rPr>
        <w:t>下面是该视频的地址</w:t>
      </w:r>
      <w:r>
        <w:rPr>
          <w:rFonts w:hint="eastAsia"/>
        </w:rPr>
        <w:t>:</w:t>
      </w:r>
    </w:p>
    <w:p w14:paraId="4EAF6352" w14:textId="77777777" w:rsidR="00D51F96" w:rsidRDefault="001627FD" w:rsidP="001627FD">
      <w:hyperlink r:id="rId19" w:history="1">
        <w:r>
          <w:rPr>
            <w:rStyle w:val="a5"/>
            <w:rFonts w:hAnsi="宋体" w:cs="宋体"/>
            <w:color w:val="auto"/>
            <w:szCs w:val="21"/>
          </w:rPr>
          <w:t>Clash tun</w:t>
        </w:r>
        <w:r>
          <w:rPr>
            <w:rStyle w:val="a5"/>
            <w:rFonts w:hAnsi="宋体" w:cs="宋体"/>
            <w:color w:val="auto"/>
            <w:szCs w:val="21"/>
          </w:rPr>
          <w:t>配置</w:t>
        </w:r>
        <w:r>
          <w:rPr>
            <w:rStyle w:val="a5"/>
            <w:rFonts w:hAnsi="宋体" w:cs="宋体"/>
            <w:color w:val="auto"/>
            <w:szCs w:val="21"/>
          </w:rPr>
          <w:t xml:space="preserve"> </w:t>
        </w:r>
        <w:r>
          <w:rPr>
            <w:rStyle w:val="a5"/>
            <w:rFonts w:hAnsi="宋体" w:cs="宋体"/>
            <w:color w:val="auto"/>
            <w:szCs w:val="21"/>
          </w:rPr>
          <w:t>使</w:t>
        </w:r>
        <w:r>
          <w:rPr>
            <w:rStyle w:val="a5"/>
            <w:rFonts w:hAnsi="宋体" w:cs="宋体"/>
            <w:color w:val="auto"/>
            <w:szCs w:val="21"/>
          </w:rPr>
          <w:t>用教程，</w:t>
        </w:r>
        <w:r>
          <w:rPr>
            <w:rStyle w:val="a5"/>
            <w:rFonts w:hAnsi="宋体" w:cs="宋体"/>
            <w:color w:val="auto"/>
            <w:szCs w:val="21"/>
          </w:rPr>
          <w:t>clash</w:t>
        </w:r>
        <w:r>
          <w:rPr>
            <w:rStyle w:val="a5"/>
            <w:rFonts w:hAnsi="宋体" w:cs="宋体"/>
            <w:color w:val="auto"/>
            <w:szCs w:val="21"/>
          </w:rPr>
          <w:t>科学上网使用方法</w:t>
        </w:r>
        <w:r>
          <w:rPr>
            <w:rStyle w:val="a5"/>
            <w:rFonts w:hAnsi="宋体" w:cs="宋体"/>
            <w:color w:val="auto"/>
            <w:szCs w:val="21"/>
          </w:rPr>
          <w:t>|service mode</w:t>
        </w:r>
        <w:r>
          <w:rPr>
            <w:rStyle w:val="a5"/>
            <w:rFonts w:hAnsi="宋体" w:cs="宋体"/>
            <w:color w:val="auto"/>
            <w:szCs w:val="21"/>
          </w:rPr>
          <w:t>无法安装和设置无效</w:t>
        </w:r>
        <w:r>
          <w:rPr>
            <w:rStyle w:val="a5"/>
            <w:rFonts w:hAnsi="宋体" w:cs="宋体"/>
            <w:color w:val="auto"/>
            <w:szCs w:val="21"/>
          </w:rPr>
          <w:t xml:space="preserve"> </w:t>
        </w:r>
        <w:r>
          <w:rPr>
            <w:rStyle w:val="a5"/>
            <w:rFonts w:hAnsi="宋体" w:cs="宋体"/>
            <w:color w:val="auto"/>
            <w:szCs w:val="21"/>
          </w:rPr>
          <w:t>解决方法</w:t>
        </w:r>
        <w:r>
          <w:rPr>
            <w:rStyle w:val="a5"/>
            <w:rFonts w:hAnsi="宋体" w:cs="宋体"/>
            <w:color w:val="auto"/>
            <w:szCs w:val="21"/>
          </w:rPr>
          <w:t xml:space="preserve"> - YouTube</w:t>
        </w:r>
      </w:hyperlink>
    </w:p>
    <w:p w14:paraId="4EAF6353" w14:textId="77777777" w:rsidR="00D51F96" w:rsidRDefault="00D51F96" w:rsidP="001627FD"/>
    <w:p w14:paraId="4EAF6354" w14:textId="77777777" w:rsidR="00D51F96" w:rsidRDefault="001627FD" w:rsidP="001627FD">
      <w:r>
        <w:rPr>
          <w:rFonts w:hint="eastAsia"/>
        </w:rPr>
        <w:t>请按照一下流程依次解决问题</w:t>
      </w:r>
      <w:r>
        <w:rPr>
          <w:rFonts w:hint="eastAsia"/>
        </w:rPr>
        <w:t>:</w:t>
      </w:r>
    </w:p>
    <w:p w14:paraId="4EAF6355" w14:textId="77777777" w:rsidR="00D51F96" w:rsidRDefault="001627FD" w:rsidP="001627FD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.NET Framework.</w:t>
      </w:r>
      <w:r>
        <w:rPr>
          <w:rFonts w:hint="eastAsia"/>
        </w:rPr>
        <w:t>如果安装程序运行后提示已经有相同或者更高版本的</w:t>
      </w:r>
      <w:r>
        <w:rPr>
          <w:rFonts w:hint="eastAsia"/>
        </w:rPr>
        <w:t xml:space="preserve">framework, </w:t>
      </w:r>
      <w:r>
        <w:rPr>
          <w:rFonts w:hint="eastAsia"/>
        </w:rPr>
        <w:t>则不用安装</w:t>
      </w:r>
      <w:r>
        <w:rPr>
          <w:rFonts w:hint="eastAsia"/>
        </w:rPr>
        <w:t>.</w:t>
      </w:r>
    </w:p>
    <w:p w14:paraId="4EAF6356" w14:textId="77777777" w:rsidR="00D51F96" w:rsidRDefault="001627FD" w:rsidP="001627FD">
      <w:hyperlink r:id="rId20" w:history="1">
        <w:r>
          <w:rPr>
            <w:rStyle w:val="a5"/>
            <w:rFonts w:hAnsi="宋体" w:cs="宋体"/>
            <w:color w:val="auto"/>
            <w:szCs w:val="21"/>
          </w:rPr>
          <w:t>下载</w:t>
        </w:r>
        <w:r>
          <w:rPr>
            <w:rStyle w:val="a5"/>
            <w:rFonts w:hAnsi="宋体" w:cs="宋体"/>
            <w:color w:val="auto"/>
            <w:szCs w:val="21"/>
          </w:rPr>
          <w:t xml:space="preserve"> .NET </w:t>
        </w:r>
        <w:r>
          <w:rPr>
            <w:rStyle w:val="a5"/>
            <w:rFonts w:hAnsi="宋体" w:cs="宋体"/>
            <w:color w:val="auto"/>
            <w:szCs w:val="21"/>
          </w:rPr>
          <w:t xml:space="preserve">Framework 4.8 | </w:t>
        </w:r>
        <w:r>
          <w:rPr>
            <w:rStyle w:val="a5"/>
            <w:rFonts w:hAnsi="宋体" w:cs="宋体"/>
            <w:color w:val="auto"/>
            <w:szCs w:val="21"/>
          </w:rPr>
          <w:t>免费官方下载</w:t>
        </w:r>
        <w:r>
          <w:rPr>
            <w:rStyle w:val="a5"/>
            <w:rFonts w:hAnsi="宋体" w:cs="宋体"/>
            <w:color w:val="auto"/>
            <w:szCs w:val="21"/>
          </w:rPr>
          <w:t xml:space="preserve"> (microsoft.com)</w:t>
        </w:r>
      </w:hyperlink>
    </w:p>
    <w:p w14:paraId="4EAF6357" w14:textId="77777777" w:rsidR="00D51F96" w:rsidRDefault="00D51F96" w:rsidP="001627FD"/>
    <w:p w14:paraId="4EAF6358" w14:textId="77777777" w:rsidR="00D51F96" w:rsidRDefault="001627FD" w:rsidP="001627FD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手动安装</w:t>
      </w:r>
      <w:r>
        <w:rPr>
          <w:rFonts w:hint="eastAsia"/>
        </w:rPr>
        <w:t>service mode</w:t>
      </w:r>
    </w:p>
    <w:p w14:paraId="4EAF6359" w14:textId="77777777" w:rsidR="00D51F96" w:rsidRDefault="001627FD" w:rsidP="001627FD">
      <w:r>
        <w:rPr>
          <w:rFonts w:hint="eastAsia"/>
        </w:rPr>
        <w:t>打开</w:t>
      </w:r>
      <w:r>
        <w:rPr>
          <w:rFonts w:hint="eastAsia"/>
        </w:rPr>
        <w:t>clash</w:t>
      </w:r>
      <w:r>
        <w:rPr>
          <w:rFonts w:hint="eastAsia"/>
        </w:rPr>
        <w:t>面板</w:t>
      </w:r>
      <w:r>
        <w:rPr>
          <w:rFonts w:hint="eastAsia"/>
        </w:rPr>
        <w:t>general</w:t>
      </w:r>
      <w:r>
        <w:rPr>
          <w:rFonts w:hint="eastAsia"/>
        </w:rPr>
        <w:t>选项卡</w:t>
      </w:r>
      <w:r>
        <w:rPr>
          <w:rFonts w:hint="eastAsia"/>
        </w:rPr>
        <w:t xml:space="preserve">, </w:t>
      </w:r>
      <w:r>
        <w:rPr>
          <w:rFonts w:hint="eastAsia"/>
        </w:rPr>
        <w:t>找到</w:t>
      </w:r>
      <w:r>
        <w:rPr>
          <w:rFonts w:hint="eastAsia"/>
        </w:rPr>
        <w:t xml:space="preserve">home directory, </w:t>
      </w:r>
      <w:r>
        <w:rPr>
          <w:rFonts w:hint="eastAsia"/>
        </w:rPr>
        <w:t>打开文件夹</w:t>
      </w:r>
      <w:r>
        <w:rPr>
          <w:rFonts w:hint="eastAsia"/>
        </w:rPr>
        <w:t xml:space="preserve">, </w:t>
      </w:r>
      <w:r>
        <w:rPr>
          <w:rFonts w:hint="eastAsia"/>
        </w:rPr>
        <w:t>检查是否有</w:t>
      </w:r>
      <w:r>
        <w:rPr>
          <w:rFonts w:hint="eastAsia"/>
        </w:rPr>
        <w:t>service</w:t>
      </w:r>
      <w:r>
        <w:rPr>
          <w:rFonts w:hint="eastAsia"/>
        </w:rPr>
        <w:t>文件夹</w:t>
      </w:r>
      <w:r>
        <w:rPr>
          <w:rFonts w:hint="eastAsia"/>
        </w:rPr>
        <w:t xml:space="preserve">, </w:t>
      </w:r>
      <w:r>
        <w:rPr>
          <w:rFonts w:hint="eastAsia"/>
        </w:rPr>
        <w:t>如果有</w:t>
      </w:r>
      <w:r>
        <w:rPr>
          <w:rFonts w:hint="eastAsia"/>
        </w:rPr>
        <w:t xml:space="preserve">, </w:t>
      </w:r>
      <w:r>
        <w:rPr>
          <w:rFonts w:hint="eastAsia"/>
        </w:rPr>
        <w:t>忽略下述寻找</w:t>
      </w:r>
      <w:r>
        <w:rPr>
          <w:rFonts w:hint="eastAsia"/>
        </w:rPr>
        <w:t>service</w:t>
      </w:r>
      <w:r>
        <w:rPr>
          <w:rFonts w:hint="eastAsia"/>
        </w:rPr>
        <w:t>文件夹的方式</w:t>
      </w:r>
      <w:r>
        <w:rPr>
          <w:rFonts w:hint="eastAsia"/>
        </w:rPr>
        <w:t xml:space="preserve">, </w:t>
      </w:r>
      <w:r>
        <w:rPr>
          <w:rFonts w:hint="eastAsia"/>
        </w:rPr>
        <w:t>如果没有</w:t>
      </w:r>
      <w:r>
        <w:rPr>
          <w:rFonts w:hint="eastAsia"/>
        </w:rPr>
        <w:t xml:space="preserve">, </w:t>
      </w:r>
      <w:r>
        <w:rPr>
          <w:rFonts w:hint="eastAsia"/>
        </w:rPr>
        <w:t>参考下述方式</w:t>
      </w:r>
      <w:r>
        <w:rPr>
          <w:rFonts w:hint="eastAsia"/>
        </w:rPr>
        <w:t>.</w:t>
      </w:r>
    </w:p>
    <w:p w14:paraId="4EAF635A" w14:textId="77777777" w:rsidR="00D51F96" w:rsidRDefault="00D51F96" w:rsidP="001627FD"/>
    <w:p w14:paraId="4EAF635B" w14:textId="77777777" w:rsidR="00D51F96" w:rsidRDefault="001627FD" w:rsidP="001627FD">
      <w:pPr>
        <w:rPr>
          <w:shd w:val="clear" w:color="auto" w:fill="FFFFFF"/>
        </w:rPr>
      </w:pPr>
      <w:r>
        <w:rPr>
          <w:rFonts w:hint="eastAsia"/>
        </w:rPr>
        <w:t>打开</w:t>
      </w:r>
      <w:r>
        <w:rPr>
          <w:rFonts w:hint="eastAsia"/>
        </w:rPr>
        <w:t>clash</w:t>
      </w:r>
      <w:r>
        <w:rPr>
          <w:rFonts w:hint="eastAsia"/>
        </w:rPr>
        <w:t>安装目录</w:t>
      </w:r>
      <w:r>
        <w:rPr>
          <w:rFonts w:hint="eastAsia"/>
        </w:rPr>
        <w:t xml:space="preserve">, </w:t>
      </w:r>
      <w:r>
        <w:rPr>
          <w:rFonts w:hint="eastAsia"/>
        </w:rPr>
        <w:t>打开文件路径</w:t>
      </w:r>
      <w:r>
        <w:rPr>
          <w:rFonts w:hint="eastAsia"/>
        </w:rPr>
        <w:t xml:space="preserve">: </w:t>
      </w:r>
      <w:r>
        <w:rPr>
          <w:shd w:val="clear" w:color="auto" w:fill="FFFFFF"/>
        </w:rPr>
        <w:t>\resources\static\files\win\common</w:t>
      </w:r>
      <w:r>
        <w:rPr>
          <w:rFonts w:hint="eastAsia"/>
          <w:shd w:val="clear" w:color="auto" w:fill="FFFFFF"/>
        </w:rPr>
        <w:t xml:space="preserve">, </w:t>
      </w:r>
      <w:r>
        <w:rPr>
          <w:rFonts w:hint="eastAsia"/>
          <w:shd w:val="clear" w:color="auto" w:fill="FFFFFF"/>
        </w:rPr>
        <w:t>将该路径下的</w:t>
      </w:r>
      <w:proofErr w:type="spellStart"/>
      <w:r>
        <w:rPr>
          <w:rFonts w:hint="eastAsia"/>
          <w:shd w:val="clear" w:color="auto" w:fill="FFFFFF"/>
        </w:rPr>
        <w:t>service.yml</w:t>
      </w:r>
      <w:proofErr w:type="spellEnd"/>
      <w:r>
        <w:rPr>
          <w:rFonts w:hint="eastAsia"/>
          <w:shd w:val="clear" w:color="auto" w:fill="FFFFFF"/>
        </w:rPr>
        <w:t>文件</w:t>
      </w:r>
      <w:r>
        <w:rPr>
          <w:rFonts w:hint="eastAsia"/>
          <w:shd w:val="clear" w:color="auto" w:fill="FFFFFF"/>
        </w:rPr>
        <w:t xml:space="preserve">, </w:t>
      </w:r>
      <w:r>
        <w:rPr>
          <w:rFonts w:hint="eastAsia"/>
          <w:shd w:val="clear" w:color="auto" w:fill="FFFFFF"/>
        </w:rPr>
        <w:t>复制</w:t>
      </w:r>
      <w:r>
        <w:rPr>
          <w:rFonts w:hint="eastAsia"/>
          <w:shd w:val="clear" w:color="auto" w:fill="FFFFFF"/>
        </w:rPr>
        <w:t>.</w:t>
      </w:r>
    </w:p>
    <w:p w14:paraId="4EAF635C" w14:textId="77777777" w:rsidR="00D51F96" w:rsidRDefault="001627FD" w:rsidP="001627FD">
      <w:r>
        <w:rPr>
          <w:rFonts w:hint="eastAsia"/>
        </w:rPr>
        <w:t>打开</w:t>
      </w:r>
      <w:r>
        <w:rPr>
          <w:rFonts w:hint="eastAsia"/>
        </w:rPr>
        <w:t>clash</w:t>
      </w:r>
      <w:r>
        <w:rPr>
          <w:rFonts w:hint="eastAsia"/>
        </w:rPr>
        <w:t>安装目录</w:t>
      </w:r>
      <w:r>
        <w:rPr>
          <w:rFonts w:hint="eastAsia"/>
        </w:rPr>
        <w:t xml:space="preserve">, </w:t>
      </w:r>
      <w:r>
        <w:rPr>
          <w:rFonts w:hint="eastAsia"/>
        </w:rPr>
        <w:t>打开文件路径</w:t>
      </w:r>
      <w:r>
        <w:rPr>
          <w:rFonts w:hint="eastAsia"/>
        </w:rPr>
        <w:t xml:space="preserve">: </w:t>
      </w:r>
    </w:p>
    <w:p w14:paraId="4EAF635D" w14:textId="77777777" w:rsidR="00D51F96" w:rsidRDefault="001627FD" w:rsidP="001627F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C</w:t>
      </w:r>
      <w:r>
        <w:rPr>
          <w:rFonts w:hint="eastAsia"/>
          <w:shd w:val="clear" w:color="auto" w:fill="FFFFFF"/>
        </w:rPr>
        <w:t xml:space="preserve">lash For </w:t>
      </w:r>
      <w:proofErr w:type="spellStart"/>
      <w:r>
        <w:rPr>
          <w:rFonts w:hint="eastAsia"/>
          <w:shd w:val="clear" w:color="auto" w:fill="FFFFFF"/>
        </w:rPr>
        <w:t>WIndows</w:t>
      </w:r>
      <w:proofErr w:type="spellEnd"/>
      <w:r>
        <w:rPr>
          <w:shd w:val="clear" w:color="auto" w:fill="FFFFFF"/>
        </w:rPr>
        <w:t>\resources\static\files\win\x64\</w:t>
      </w:r>
    </w:p>
    <w:p w14:paraId="4EAF635E" w14:textId="77777777" w:rsidR="00D51F96" w:rsidRDefault="001627FD" w:rsidP="001627F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找到</w:t>
      </w:r>
      <w:r>
        <w:rPr>
          <w:rFonts w:hint="eastAsia"/>
          <w:shd w:val="clear" w:color="auto" w:fill="FFFFFF"/>
        </w:rPr>
        <w:t>service</w:t>
      </w:r>
      <w:r>
        <w:rPr>
          <w:rFonts w:hint="eastAsia"/>
          <w:shd w:val="clear" w:color="auto" w:fill="FFFFFF"/>
        </w:rPr>
        <w:t>文件夹</w:t>
      </w:r>
      <w:r>
        <w:rPr>
          <w:rFonts w:hint="eastAsia"/>
          <w:shd w:val="clear" w:color="auto" w:fill="FFFFFF"/>
        </w:rPr>
        <w:t xml:space="preserve">, </w:t>
      </w:r>
      <w:r>
        <w:rPr>
          <w:rFonts w:hint="eastAsia"/>
          <w:shd w:val="clear" w:color="auto" w:fill="FFFFFF"/>
        </w:rPr>
        <w:t>粘贴</w:t>
      </w:r>
      <w:r>
        <w:rPr>
          <w:rFonts w:hint="eastAsia"/>
          <w:shd w:val="clear" w:color="auto" w:fill="FFFFFF"/>
        </w:rPr>
        <w:t>.</w:t>
      </w:r>
    </w:p>
    <w:p w14:paraId="4EAF635F" w14:textId="77777777" w:rsidR="00D51F96" w:rsidRDefault="00D51F96" w:rsidP="001627FD">
      <w:pPr>
        <w:rPr>
          <w:shd w:val="clear" w:color="auto" w:fill="FFFFFF"/>
        </w:rPr>
      </w:pPr>
    </w:p>
    <w:p w14:paraId="4EAF6360" w14:textId="77777777" w:rsidR="00D51F96" w:rsidRDefault="001627FD" w:rsidP="001627F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现在</w:t>
      </w:r>
      <w:proofErr w:type="gramStart"/>
      <w:r>
        <w:rPr>
          <w:rFonts w:hint="eastAsia"/>
          <w:shd w:val="clear" w:color="auto" w:fill="FFFFFF"/>
        </w:rPr>
        <w:t>在</w:t>
      </w:r>
      <w:proofErr w:type="gramEnd"/>
      <w:r>
        <w:rPr>
          <w:rFonts w:hint="eastAsia"/>
          <w:shd w:val="clear" w:color="auto" w:fill="FFFFFF"/>
        </w:rPr>
        <w:t>service</w:t>
      </w:r>
      <w:r>
        <w:rPr>
          <w:rFonts w:hint="eastAsia"/>
          <w:shd w:val="clear" w:color="auto" w:fill="FFFFFF"/>
        </w:rPr>
        <w:t>内有三个文件</w:t>
      </w:r>
      <w:r>
        <w:rPr>
          <w:rFonts w:hint="eastAsia"/>
          <w:shd w:val="clear" w:color="auto" w:fill="FFFFFF"/>
        </w:rPr>
        <w:t xml:space="preserve">: </w:t>
      </w:r>
    </w:p>
    <w:p w14:paraId="4EAF6361" w14:textId="77777777" w:rsidR="00D51F96" w:rsidRDefault="001627FD" w:rsidP="001627FD">
      <w:r>
        <w:rPr>
          <w:noProof/>
        </w:rPr>
        <w:drawing>
          <wp:inline distT="0" distB="0" distL="114300" distR="114300" wp14:anchorId="4EAF637F" wp14:editId="4EAF6380">
            <wp:extent cx="2276475" cy="11620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F6362" w14:textId="77777777" w:rsidR="00D51F96" w:rsidRDefault="001627FD" w:rsidP="001627FD">
      <w:pPr>
        <w:pStyle w:val="a3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t xml:space="preserve"> service</w:t>
      </w:r>
      <w:r>
        <w:rPr>
          <w:rFonts w:hint="eastAsia"/>
        </w:rPr>
        <w:t>文件夹内的三个文件</w:t>
      </w:r>
    </w:p>
    <w:p w14:paraId="4EAF6363" w14:textId="77777777" w:rsidR="00D51F96" w:rsidRDefault="00D51F96" w:rsidP="001627FD"/>
    <w:p w14:paraId="4EAF6364" w14:textId="77777777" w:rsidR="00D51F96" w:rsidRDefault="001627FD" w:rsidP="001627FD">
      <w:r>
        <w:rPr>
          <w:rFonts w:hint="eastAsia"/>
        </w:rPr>
        <w:t>在这个文件夹中打开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依次输入一下命令</w:t>
      </w:r>
      <w:r>
        <w:rPr>
          <w:rFonts w:hint="eastAsia"/>
        </w:rPr>
        <w:t>:</w:t>
      </w:r>
    </w:p>
    <w:p w14:paraId="4EAF6365" w14:textId="77777777" w:rsidR="00D51F96" w:rsidRDefault="001627FD" w:rsidP="001627FD">
      <w:pPr>
        <w:pStyle w:val="af6"/>
        <w:numPr>
          <w:ilvl w:val="0"/>
          <w:numId w:val="5"/>
        </w:numPr>
        <w:ind w:firstLineChars="0"/>
      </w:pPr>
      <w:r>
        <w:rPr>
          <w:rFonts w:hint="eastAsia"/>
        </w:rPr>
        <w:t xml:space="preserve">service.exe </w:t>
      </w:r>
      <w:proofErr w:type="gramStart"/>
      <w:r>
        <w:rPr>
          <w:rFonts w:hint="eastAsia"/>
        </w:rPr>
        <w:t>install</w:t>
      </w:r>
      <w:proofErr w:type="gramEnd"/>
    </w:p>
    <w:p w14:paraId="4EAF6366" w14:textId="77777777" w:rsidR="00D51F96" w:rsidRDefault="001627FD" w:rsidP="001627FD">
      <w:pPr>
        <w:pStyle w:val="af6"/>
        <w:numPr>
          <w:ilvl w:val="0"/>
          <w:numId w:val="5"/>
        </w:numPr>
        <w:ind w:firstLineChars="0"/>
      </w:pPr>
      <w:r>
        <w:rPr>
          <w:rFonts w:hint="eastAsia"/>
        </w:rPr>
        <w:t xml:space="preserve">service.exe </w:t>
      </w:r>
      <w:proofErr w:type="gramStart"/>
      <w:r>
        <w:rPr>
          <w:rFonts w:hint="eastAsia"/>
        </w:rPr>
        <w:t>start</w:t>
      </w:r>
      <w:proofErr w:type="gramEnd"/>
    </w:p>
    <w:p w14:paraId="4EAF6367" w14:textId="77777777" w:rsidR="00D51F96" w:rsidRDefault="001627FD" w:rsidP="001627FD">
      <w:r>
        <w:rPr>
          <w:rFonts w:hint="eastAsia"/>
        </w:rPr>
        <w:t>提示服务正在启动后</w:t>
      </w:r>
      <w:r>
        <w:rPr>
          <w:rFonts w:hint="eastAsia"/>
        </w:rPr>
        <w:t xml:space="preserve">, </w:t>
      </w:r>
      <w:r>
        <w:rPr>
          <w:rFonts w:hint="eastAsia"/>
        </w:rPr>
        <w:t>重启</w:t>
      </w:r>
      <w:r>
        <w:rPr>
          <w:rFonts w:hint="eastAsia"/>
        </w:rPr>
        <w:t>clash(</w:t>
      </w:r>
      <w:r>
        <w:rPr>
          <w:rFonts w:hint="eastAsia"/>
        </w:rPr>
        <w:t>或者前面关掉</w:t>
      </w:r>
      <w:r>
        <w:rPr>
          <w:rFonts w:hint="eastAsia"/>
        </w:rPr>
        <w:t xml:space="preserve">, </w:t>
      </w:r>
      <w:r>
        <w:rPr>
          <w:rFonts w:hint="eastAsia"/>
        </w:rPr>
        <w:t>现在打开</w:t>
      </w:r>
      <w:r>
        <w:rPr>
          <w:rFonts w:hint="eastAsia"/>
        </w:rPr>
        <w:t>).</w:t>
      </w:r>
    </w:p>
    <w:p w14:paraId="4EAF6368" w14:textId="77777777" w:rsidR="00D51F96" w:rsidRDefault="001627FD" w:rsidP="001627FD">
      <w:r>
        <w:rPr>
          <w:rFonts w:hint="eastAsia"/>
        </w:rPr>
        <w:t>现在可以看到</w:t>
      </w:r>
      <w:r>
        <w:rPr>
          <w:rFonts w:hint="eastAsia"/>
        </w:rPr>
        <w:t>service mode</w:t>
      </w:r>
      <w:r>
        <w:rPr>
          <w:rFonts w:hint="eastAsia"/>
        </w:rPr>
        <w:t>是安装好的状态</w:t>
      </w:r>
      <w:r>
        <w:rPr>
          <w:rFonts w:hint="eastAsia"/>
        </w:rPr>
        <w:t>(</w:t>
      </w:r>
      <w:r>
        <w:rPr>
          <w:rFonts w:hint="eastAsia"/>
        </w:rPr>
        <w:t>小地球是绿色</w:t>
      </w:r>
      <w:r>
        <w:rPr>
          <w:rFonts w:hint="eastAsia"/>
        </w:rPr>
        <w:t>).</w:t>
      </w:r>
    </w:p>
    <w:p w14:paraId="4EAF6369" w14:textId="77777777" w:rsidR="00D51F96" w:rsidRDefault="00D51F96" w:rsidP="001627FD"/>
    <w:p w14:paraId="4EAF636A" w14:textId="77777777" w:rsidR="00D51F96" w:rsidRDefault="001627FD" w:rsidP="001627FD">
      <w:pPr>
        <w:pStyle w:val="af6"/>
        <w:numPr>
          <w:ilvl w:val="0"/>
          <w:numId w:val="5"/>
        </w:numPr>
        <w:ind w:firstLineChars="0"/>
      </w:pPr>
      <w:r>
        <w:rPr>
          <w:rFonts w:hint="eastAsia"/>
        </w:rPr>
        <w:t>如果上述问题解决后还是无法科学上网</w:t>
      </w:r>
      <w:r>
        <w:rPr>
          <w:rFonts w:hint="eastAsia"/>
        </w:rPr>
        <w:t xml:space="preserve">, </w:t>
      </w:r>
      <w:r>
        <w:rPr>
          <w:rFonts w:hint="eastAsia"/>
        </w:rPr>
        <w:t>那么现在开始设置</w:t>
      </w:r>
      <w:r>
        <w:rPr>
          <w:rFonts w:hint="eastAsia"/>
        </w:rPr>
        <w:t>TUN</w:t>
      </w:r>
      <w:r>
        <w:rPr>
          <w:rFonts w:hint="eastAsia"/>
        </w:rPr>
        <w:t>虚拟网卡</w:t>
      </w:r>
      <w:r>
        <w:rPr>
          <w:rFonts w:hint="eastAsia"/>
        </w:rPr>
        <w:t>.</w:t>
      </w:r>
    </w:p>
    <w:p w14:paraId="4EAF636B" w14:textId="77777777" w:rsidR="00D51F96" w:rsidRDefault="00D51F96" w:rsidP="001627FD"/>
    <w:p w14:paraId="4EAF636C" w14:textId="77777777" w:rsidR="00D51F96" w:rsidRDefault="001627FD" w:rsidP="001627FD">
      <w:r>
        <w:rPr>
          <w:rFonts w:hint="eastAsia"/>
        </w:rPr>
        <w:t>打开网络共享中心</w:t>
      </w:r>
      <w:r>
        <w:rPr>
          <w:rFonts w:hint="eastAsia"/>
        </w:rPr>
        <w:t xml:space="preserve">, </w:t>
      </w:r>
      <w:r>
        <w:rPr>
          <w:rFonts w:hint="eastAsia"/>
        </w:rPr>
        <w:t>找到适配器配置</w:t>
      </w:r>
      <w:r>
        <w:rPr>
          <w:rFonts w:hint="eastAsia"/>
        </w:rPr>
        <w:t>.</w:t>
      </w:r>
    </w:p>
    <w:p w14:paraId="4EAF636D" w14:textId="77777777" w:rsidR="00D51F96" w:rsidRDefault="001627FD" w:rsidP="001627FD">
      <w:r>
        <w:rPr>
          <w:rFonts w:hint="eastAsia"/>
        </w:rPr>
        <w:t>win11</w:t>
      </w:r>
      <w:r>
        <w:rPr>
          <w:rFonts w:hint="eastAsia"/>
        </w:rPr>
        <w:t>的打开路径</w:t>
      </w:r>
      <w:r>
        <w:rPr>
          <w:rFonts w:hint="eastAsia"/>
        </w:rPr>
        <w:t xml:space="preserve">: </w:t>
      </w:r>
      <w:r>
        <w:rPr>
          <w:rFonts w:hint="eastAsia"/>
        </w:rPr>
        <w:t>设置</w:t>
      </w:r>
      <w:r>
        <w:rPr>
          <w:rFonts w:hint="eastAsia"/>
        </w:rPr>
        <w:t>&gt;</w:t>
      </w:r>
      <w:r>
        <w:rPr>
          <w:rFonts w:hint="eastAsia"/>
        </w:rPr>
        <w:t>网络和</w:t>
      </w:r>
      <w:r>
        <w:rPr>
          <w:rFonts w:hint="eastAsia"/>
        </w:rPr>
        <w:t>internet&gt;</w:t>
      </w:r>
      <w:r>
        <w:rPr>
          <w:rFonts w:hint="eastAsia"/>
        </w:rPr>
        <w:t>高级网络设置</w:t>
      </w:r>
      <w:r>
        <w:rPr>
          <w:rFonts w:hint="eastAsia"/>
        </w:rPr>
        <w:t>&gt;</w:t>
      </w:r>
      <w:r>
        <w:rPr>
          <w:rFonts w:hint="eastAsia"/>
        </w:rPr>
        <w:t>更多网络适配器选项</w:t>
      </w:r>
    </w:p>
    <w:p w14:paraId="4EAF636E" w14:textId="77777777" w:rsidR="00D51F96" w:rsidRDefault="001627FD" w:rsidP="001627FD">
      <w:r>
        <w:rPr>
          <w:rFonts w:hint="eastAsia"/>
        </w:rPr>
        <w:t>打开名为</w:t>
      </w:r>
      <w:r>
        <w:rPr>
          <w:rFonts w:hint="eastAsia"/>
        </w:rPr>
        <w:t>Clash</w:t>
      </w:r>
      <w:r>
        <w:rPr>
          <w:rFonts w:hint="eastAsia"/>
        </w:rPr>
        <w:t>的</w:t>
      </w:r>
      <w:r>
        <w:rPr>
          <w:rFonts w:hint="eastAsia"/>
        </w:rPr>
        <w:t>(</w:t>
      </w:r>
      <w:r>
        <w:rPr>
          <w:rFonts w:hint="eastAsia"/>
        </w:rPr>
        <w:t>虚拟</w:t>
      </w:r>
      <w:r>
        <w:rPr>
          <w:rFonts w:hint="eastAsia"/>
        </w:rPr>
        <w:t>)</w:t>
      </w:r>
      <w:r>
        <w:rPr>
          <w:rFonts w:hint="eastAsia"/>
        </w:rPr>
        <w:t>网卡属性</w:t>
      </w:r>
      <w:r>
        <w:rPr>
          <w:rFonts w:hint="eastAsia"/>
        </w:rPr>
        <w:t xml:space="preserve">, </w:t>
      </w:r>
      <w:r>
        <w:rPr>
          <w:rFonts w:hint="eastAsia"/>
        </w:rPr>
        <w:t>选择</w:t>
      </w:r>
      <w:r>
        <w:rPr>
          <w:rFonts w:hint="eastAsia"/>
        </w:rPr>
        <w:t>Internet</w:t>
      </w:r>
      <w:r>
        <w:rPr>
          <w:rFonts w:hint="eastAsia"/>
        </w:rPr>
        <w:t>协议版本</w:t>
      </w:r>
      <w:r>
        <w:rPr>
          <w:rFonts w:hint="eastAsia"/>
        </w:rPr>
        <w:t>4</w:t>
      </w:r>
      <w:r>
        <w:rPr>
          <w:rFonts w:hint="eastAsia"/>
        </w:rPr>
        <w:t>的属性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proofErr w:type="gramStart"/>
      <w:r>
        <w:t>”</w:t>
      </w:r>
      <w:proofErr w:type="gramEnd"/>
      <w:r>
        <w:rPr>
          <w:rFonts w:hint="eastAsia"/>
        </w:rPr>
        <w:t>常规</w:t>
      </w:r>
      <w:proofErr w:type="gramStart"/>
      <w:r>
        <w:t>”</w:t>
      </w:r>
      <w:proofErr w:type="gramEnd"/>
      <w:r>
        <w:rPr>
          <w:rFonts w:hint="eastAsia"/>
        </w:rPr>
        <w:t>选项卡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ab/>
      </w:r>
      <w:r>
        <w:rPr>
          <w:rFonts w:hint="eastAsia"/>
        </w:rPr>
        <w:t>将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地址改成</w:t>
      </w:r>
      <w:r>
        <w:rPr>
          <w:rFonts w:hint="eastAsia"/>
        </w:rPr>
        <w:t>DNS</w:t>
      </w:r>
      <w:r>
        <w:rPr>
          <w:rFonts w:hint="eastAsia"/>
        </w:rPr>
        <w:t>服务器地址</w:t>
      </w:r>
      <w:r>
        <w:rPr>
          <w:rFonts w:hint="eastAsia"/>
        </w:rPr>
        <w:t xml:space="preserve">, </w:t>
      </w:r>
      <w:r>
        <w:rPr>
          <w:rFonts w:hint="eastAsia"/>
        </w:rPr>
        <w:t>子网掩码改为</w:t>
      </w:r>
      <w:r>
        <w:rPr>
          <w:rFonts w:hint="eastAsia"/>
        </w:rPr>
        <w:t xml:space="preserve">255.255.255.0. </w:t>
      </w:r>
      <w:r>
        <w:rPr>
          <w:rFonts w:hint="eastAsia"/>
        </w:rPr>
        <w:t>保存设置</w:t>
      </w:r>
      <w:r>
        <w:rPr>
          <w:rFonts w:hint="eastAsia"/>
        </w:rPr>
        <w:t>.</w:t>
      </w:r>
    </w:p>
    <w:p w14:paraId="4EAF636F" w14:textId="77777777" w:rsidR="00D51F96" w:rsidRDefault="00D51F96" w:rsidP="001627FD"/>
    <w:p w14:paraId="4EAF6370" w14:textId="77777777" w:rsidR="00D51F96" w:rsidRDefault="001627FD" w:rsidP="001627FD">
      <w:r>
        <w:rPr>
          <w:rFonts w:hint="eastAsia"/>
        </w:rPr>
        <w:lastRenderedPageBreak/>
        <w:t>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检查能不能科学上网</w:t>
      </w:r>
      <w:r>
        <w:rPr>
          <w:rFonts w:hint="eastAsia"/>
        </w:rPr>
        <w:t xml:space="preserve">, </w:t>
      </w:r>
      <w:r>
        <w:rPr>
          <w:rFonts w:hint="eastAsia"/>
        </w:rPr>
        <w:t>可以的话</w:t>
      </w:r>
      <w:r>
        <w:rPr>
          <w:rFonts w:hint="eastAsia"/>
        </w:rPr>
        <w:t xml:space="preserve">, </w:t>
      </w:r>
      <w:r>
        <w:rPr>
          <w:rFonts w:hint="eastAsia"/>
        </w:rPr>
        <w:t>回到</w:t>
      </w:r>
      <w:r>
        <w:rPr>
          <w:rFonts w:hint="eastAsia"/>
        </w:rPr>
        <w:t>ipv4</w:t>
      </w:r>
      <w:r>
        <w:rPr>
          <w:rFonts w:hint="eastAsia"/>
        </w:rPr>
        <w:t>属性设置</w:t>
      </w:r>
      <w:r>
        <w:rPr>
          <w:rFonts w:hint="eastAsia"/>
        </w:rPr>
        <w:t xml:space="preserve">,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选择和</w:t>
      </w:r>
      <w:r>
        <w:rPr>
          <w:rFonts w:hint="eastAsia"/>
        </w:rPr>
        <w:t>DNS</w:t>
      </w:r>
      <w:r>
        <w:rPr>
          <w:rFonts w:hint="eastAsia"/>
        </w:rPr>
        <w:t>选择改为自动获取</w:t>
      </w:r>
      <w:r>
        <w:rPr>
          <w:rFonts w:hint="eastAsia"/>
        </w:rPr>
        <w:t xml:space="preserve">, </w:t>
      </w:r>
      <w:r>
        <w:rPr>
          <w:rFonts w:hint="eastAsia"/>
        </w:rPr>
        <w:t>修改完成</w:t>
      </w:r>
      <w:r>
        <w:rPr>
          <w:rFonts w:hint="eastAsia"/>
        </w:rPr>
        <w:t>.</w:t>
      </w:r>
    </w:p>
    <w:p w14:paraId="4EAF6371" w14:textId="77777777" w:rsidR="00D51F96" w:rsidRDefault="00D51F96" w:rsidP="001627FD"/>
    <w:p w14:paraId="4EAF6372" w14:textId="77777777" w:rsidR="00D51F96" w:rsidRDefault="00D51F96" w:rsidP="001627FD"/>
    <w:sectPr w:rsidR="00D51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F6383" w14:textId="77777777" w:rsidR="00D51F96" w:rsidRDefault="001627FD" w:rsidP="001627FD">
      <w:r>
        <w:separator/>
      </w:r>
    </w:p>
  </w:endnote>
  <w:endnote w:type="continuationSeparator" w:id="0">
    <w:p w14:paraId="4EAF6384" w14:textId="77777777" w:rsidR="00D51F96" w:rsidRDefault="001627FD" w:rsidP="00162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F6381" w14:textId="77777777" w:rsidR="00D51F96" w:rsidRDefault="001627FD" w:rsidP="001627FD">
      <w:r>
        <w:separator/>
      </w:r>
    </w:p>
  </w:footnote>
  <w:footnote w:type="continuationSeparator" w:id="0">
    <w:p w14:paraId="4EAF6382" w14:textId="77777777" w:rsidR="00D51F96" w:rsidRDefault="001627FD" w:rsidP="001627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7B31"/>
    <w:multiLevelType w:val="singleLevel"/>
    <w:tmpl w:val="09C87B3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EC04C61"/>
    <w:multiLevelType w:val="singleLevel"/>
    <w:tmpl w:val="0EC04C6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03F3972"/>
    <w:multiLevelType w:val="singleLevel"/>
    <w:tmpl w:val="103F397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84D0B33"/>
    <w:multiLevelType w:val="singleLevel"/>
    <w:tmpl w:val="684D0B33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7AF4F4D9"/>
    <w:multiLevelType w:val="singleLevel"/>
    <w:tmpl w:val="7AF4F4D9"/>
    <w:lvl w:ilvl="0">
      <w:start w:val="1"/>
      <w:numFmt w:val="decimal"/>
      <w:suff w:val="space"/>
      <w:lvlText w:val="%1."/>
      <w:lvlJc w:val="left"/>
    </w:lvl>
  </w:abstractNum>
  <w:num w:numId="1" w16cid:durableId="22638818">
    <w:abstractNumId w:val="0"/>
  </w:num>
  <w:num w:numId="2" w16cid:durableId="865366483">
    <w:abstractNumId w:val="2"/>
  </w:num>
  <w:num w:numId="3" w16cid:durableId="1157963427">
    <w:abstractNumId w:val="3"/>
  </w:num>
  <w:num w:numId="4" w16cid:durableId="297610597">
    <w:abstractNumId w:val="1"/>
  </w:num>
  <w:num w:numId="5" w16cid:durableId="2407946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VkODVmMDc5YTdjMmZlMjU4MWRmN2RkMjZmYzVlNzEifQ=="/>
  </w:docVars>
  <w:rsids>
    <w:rsidRoot w:val="00D51F96"/>
    <w:rsid w:val="001627FD"/>
    <w:rsid w:val="008D33BC"/>
    <w:rsid w:val="00D51F96"/>
    <w:rsid w:val="00E44DE3"/>
    <w:rsid w:val="047B1719"/>
    <w:rsid w:val="0EFD148A"/>
    <w:rsid w:val="22DD5403"/>
    <w:rsid w:val="274A5031"/>
    <w:rsid w:val="304B08D9"/>
    <w:rsid w:val="36A33F55"/>
    <w:rsid w:val="3AF64E5C"/>
    <w:rsid w:val="3FBB48C6"/>
    <w:rsid w:val="456450B8"/>
    <w:rsid w:val="4A497A47"/>
    <w:rsid w:val="4B527549"/>
    <w:rsid w:val="6527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AF62FD"/>
  <w15:docId w15:val="{56AED403-8454-4440-902F-AB045CA0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uiPriority="10" w:qFormat="1"/>
    <w:lsdException w:name="Default Paragraph Font" w:semiHidden="1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627FD"/>
    <w:rPr>
      <w:rFonts w:ascii="Times New Roman"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8D3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8D33BC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8D33BC"/>
    <w:pPr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8D33BC"/>
    <w:pPr>
      <w:keepNext/>
      <w:keepLines/>
      <w:spacing w:after="0" w:line="288" w:lineRule="auto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33BC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33BC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33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33BC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33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D33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pPr>
      <w:ind w:leftChars="200" w:left="420"/>
    </w:pPr>
  </w:style>
  <w:style w:type="character" w:styleId="a4">
    <w:name w:val="FollowedHyperlink"/>
    <w:basedOn w:val="a0"/>
    <w:rPr>
      <w:color w:val="800080"/>
      <w:u w:val="single"/>
    </w:rPr>
  </w:style>
  <w:style w:type="character" w:styleId="a5">
    <w:name w:val="Hyperlink"/>
    <w:basedOn w:val="a0"/>
    <w:uiPriority w:val="99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8D33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D33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33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D33BC"/>
    <w:rPr>
      <w:rFonts w:ascii="Times New Roman" w:eastAsia="宋体"/>
      <w:i/>
      <w:iCs/>
      <w:sz w:val="24"/>
    </w:rPr>
  </w:style>
  <w:style w:type="character" w:customStyle="1" w:styleId="50">
    <w:name w:val="标题 5 字符"/>
    <w:basedOn w:val="a0"/>
    <w:link w:val="5"/>
    <w:uiPriority w:val="9"/>
    <w:semiHidden/>
    <w:rsid w:val="008D33BC"/>
    <w:rPr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8D33BC"/>
    <w:rPr>
      <w:color w:val="1F4E79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8D33B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8D33BC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8D33B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Title"/>
    <w:basedOn w:val="a"/>
    <w:next w:val="a"/>
    <w:link w:val="a7"/>
    <w:uiPriority w:val="10"/>
    <w:qFormat/>
    <w:rsid w:val="008D33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8D33B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8D33B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副标题 字符"/>
    <w:basedOn w:val="a0"/>
    <w:link w:val="a8"/>
    <w:uiPriority w:val="11"/>
    <w:rsid w:val="008D33BC"/>
    <w:rPr>
      <w:color w:val="5A5A5A" w:themeColor="text1" w:themeTint="A5"/>
      <w:spacing w:val="15"/>
    </w:rPr>
  </w:style>
  <w:style w:type="character" w:styleId="aa">
    <w:name w:val="Strong"/>
    <w:basedOn w:val="a0"/>
    <w:uiPriority w:val="22"/>
    <w:qFormat/>
    <w:rsid w:val="008D33BC"/>
    <w:rPr>
      <w:b/>
      <w:bCs/>
      <w:color w:val="auto"/>
    </w:rPr>
  </w:style>
  <w:style w:type="character" w:styleId="ab">
    <w:name w:val="Emphasis"/>
    <w:basedOn w:val="a0"/>
    <w:uiPriority w:val="20"/>
    <w:qFormat/>
    <w:rsid w:val="008D33BC"/>
    <w:rPr>
      <w:i/>
      <w:iCs/>
      <w:color w:val="auto"/>
    </w:rPr>
  </w:style>
  <w:style w:type="paragraph" w:styleId="ac">
    <w:name w:val="No Spacing"/>
    <w:uiPriority w:val="1"/>
    <w:qFormat/>
    <w:rsid w:val="008D33BC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8D33B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8D33BC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af0"/>
    <w:uiPriority w:val="30"/>
    <w:qFormat/>
    <w:rsid w:val="008D33B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0">
    <w:name w:val="明显引用 字符"/>
    <w:basedOn w:val="a0"/>
    <w:link w:val="af"/>
    <w:uiPriority w:val="30"/>
    <w:rsid w:val="008D33BC"/>
    <w:rPr>
      <w:i/>
      <w:iCs/>
      <w:color w:val="5B9BD5" w:themeColor="accent1"/>
    </w:rPr>
  </w:style>
  <w:style w:type="character" w:styleId="af1">
    <w:name w:val="Subtle Emphasis"/>
    <w:basedOn w:val="a0"/>
    <w:uiPriority w:val="19"/>
    <w:qFormat/>
    <w:rsid w:val="008D33BC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8D33BC"/>
    <w:rPr>
      <w:i/>
      <w:iCs/>
      <w:color w:val="5B9BD5" w:themeColor="accent1"/>
    </w:rPr>
  </w:style>
  <w:style w:type="character" w:styleId="af3">
    <w:name w:val="Subtle Reference"/>
    <w:basedOn w:val="a0"/>
    <w:uiPriority w:val="31"/>
    <w:qFormat/>
    <w:rsid w:val="008D33BC"/>
    <w:rPr>
      <w:smallCaps/>
      <w:color w:val="404040" w:themeColor="text1" w:themeTint="BF"/>
    </w:rPr>
  </w:style>
  <w:style w:type="character" w:styleId="af4">
    <w:name w:val="Intense Reference"/>
    <w:basedOn w:val="a0"/>
    <w:uiPriority w:val="32"/>
    <w:qFormat/>
    <w:rsid w:val="008D33BC"/>
    <w:rPr>
      <w:b/>
      <w:bCs/>
      <w:smallCaps/>
      <w:color w:val="5B9BD5" w:themeColor="accent1"/>
      <w:spacing w:val="5"/>
    </w:rPr>
  </w:style>
  <w:style w:type="character" w:styleId="af5">
    <w:name w:val="Book Title"/>
    <w:basedOn w:val="a0"/>
    <w:uiPriority w:val="33"/>
    <w:qFormat/>
    <w:rsid w:val="008D33BC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D33BC"/>
    <w:pPr>
      <w:outlineLvl w:val="9"/>
    </w:pPr>
  </w:style>
  <w:style w:type="paragraph" w:styleId="af6">
    <w:name w:val="List Paragraph"/>
    <w:basedOn w:val="a"/>
    <w:uiPriority w:val="34"/>
    <w:qFormat/>
    <w:rsid w:val="001627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node.net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www.acnode.net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dotnet.microsoft.com/zh-cn/download/dotnet-framework/net4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sub-conv.acnodeserver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2dust/v2rayN" TargetMode="External"/><Relationship Id="rId19" Type="http://schemas.openxmlformats.org/officeDocument/2006/relationships/hyperlink" Target="https://www.youtube.com/watch?v=Y52pjEYsBI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ampp.net/" TargetMode="External"/><Relationship Id="rId14" Type="http://schemas.openxmlformats.org/officeDocument/2006/relationships/hyperlink" Target="https://github.com/Fndroid/clash_for_windows_pk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zht17</dc:creator>
  <cp:lastModifiedBy>Zhang Haotian</cp:lastModifiedBy>
  <cp:revision>3</cp:revision>
  <dcterms:created xsi:type="dcterms:W3CDTF">2023-01-17T09:48:00Z</dcterms:created>
  <dcterms:modified xsi:type="dcterms:W3CDTF">2023-01-25T11:13:00Z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A8B1475B38C14B17A5E51E64BE190EC3</vt:lpwstr>
  </property>
</Properties>
</file>