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1A4D">
      <w:pPr>
        <w:spacing w:line="500" w:lineRule="atLeast"/>
        <w:jc w:val="center"/>
        <w:divId w:val="355276919"/>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E11A4D">
      <w:pPr>
        <w:spacing w:line="500" w:lineRule="atLeast"/>
        <w:jc w:val="center"/>
        <w:divId w:val="3326879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11A4D">
      <w:pPr>
        <w:spacing w:line="500" w:lineRule="atLeast"/>
        <w:jc w:val="right"/>
        <w:divId w:val="1599365182"/>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民初</w:t>
      </w:r>
      <w:r>
        <w:rPr>
          <w:rFonts w:hint="eastAsia"/>
          <w:sz w:val="30"/>
          <w:szCs w:val="30"/>
        </w:rPr>
        <w:t>1368</w:t>
      </w:r>
      <w:r>
        <w:rPr>
          <w:rFonts w:hint="eastAsia"/>
          <w:sz w:val="30"/>
          <w:szCs w:val="30"/>
        </w:rPr>
        <w:t>号</w:t>
      </w:r>
    </w:p>
    <w:p w:rsidR="00000000" w:rsidRDefault="00E11A4D">
      <w:pPr>
        <w:spacing w:line="500" w:lineRule="atLeast"/>
        <w:ind w:firstLine="600"/>
        <w:divId w:val="1332097449"/>
        <w:rPr>
          <w:rFonts w:hint="eastAsia"/>
          <w:sz w:val="30"/>
          <w:szCs w:val="30"/>
        </w:rPr>
      </w:pPr>
      <w:r>
        <w:rPr>
          <w:rFonts w:hint="eastAsia"/>
          <w:sz w:val="30"/>
          <w:szCs w:val="30"/>
        </w:rPr>
        <w:t>原告：上海医霖医院投资管理咨询有限公司，住所地中国（上海）自由贸易试验区浦东大道</w:t>
      </w:r>
      <w:r>
        <w:rPr>
          <w:rFonts w:hint="eastAsia"/>
          <w:sz w:val="30"/>
          <w:szCs w:val="30"/>
        </w:rPr>
        <w:t>138</w:t>
      </w:r>
      <w:r>
        <w:rPr>
          <w:rFonts w:hint="eastAsia"/>
          <w:sz w:val="30"/>
          <w:szCs w:val="30"/>
        </w:rPr>
        <w:t>号永华大厦</w:t>
      </w:r>
      <w:r>
        <w:rPr>
          <w:rFonts w:hint="eastAsia"/>
          <w:sz w:val="30"/>
          <w:szCs w:val="30"/>
        </w:rPr>
        <w:t>9</w:t>
      </w:r>
      <w:r>
        <w:rPr>
          <w:rFonts w:hint="eastAsia"/>
          <w:sz w:val="30"/>
          <w:szCs w:val="30"/>
        </w:rPr>
        <w:t>楼</w:t>
      </w:r>
      <w:r>
        <w:rPr>
          <w:rFonts w:hint="eastAsia"/>
          <w:sz w:val="30"/>
          <w:szCs w:val="30"/>
        </w:rPr>
        <w:t>F</w:t>
      </w:r>
      <w:r>
        <w:rPr>
          <w:rFonts w:hint="eastAsia"/>
          <w:sz w:val="30"/>
          <w:szCs w:val="30"/>
        </w:rPr>
        <w:t>座。</w:t>
      </w:r>
    </w:p>
    <w:p w:rsidR="00000000" w:rsidRDefault="00E11A4D">
      <w:pPr>
        <w:spacing w:line="500" w:lineRule="atLeast"/>
        <w:ind w:firstLine="600"/>
        <w:divId w:val="701246877"/>
        <w:rPr>
          <w:rFonts w:hint="eastAsia"/>
          <w:sz w:val="30"/>
          <w:szCs w:val="30"/>
        </w:rPr>
      </w:pPr>
      <w:r>
        <w:rPr>
          <w:rFonts w:hint="eastAsia"/>
          <w:sz w:val="30"/>
          <w:szCs w:val="30"/>
        </w:rPr>
        <w:t>法定代表人：</w:t>
      </w:r>
      <w:r>
        <w:rPr>
          <w:rFonts w:hint="eastAsia"/>
          <w:sz w:val="30"/>
          <w:szCs w:val="30"/>
        </w:rPr>
        <w:t>JONGHEESEN</w:t>
      </w:r>
      <w:r>
        <w:rPr>
          <w:rFonts w:hint="eastAsia"/>
          <w:sz w:val="30"/>
          <w:szCs w:val="30"/>
        </w:rPr>
        <w:t>（杨喜星），董事长。</w:t>
      </w:r>
    </w:p>
    <w:p w:rsidR="00000000" w:rsidRDefault="00E11A4D">
      <w:pPr>
        <w:spacing w:line="500" w:lineRule="atLeast"/>
        <w:ind w:firstLine="600"/>
        <w:divId w:val="29917114"/>
        <w:rPr>
          <w:rFonts w:hint="eastAsia"/>
          <w:sz w:val="30"/>
          <w:szCs w:val="30"/>
        </w:rPr>
      </w:pPr>
      <w:r>
        <w:rPr>
          <w:rFonts w:hint="eastAsia"/>
          <w:sz w:val="30"/>
          <w:szCs w:val="30"/>
        </w:rPr>
        <w:t>委托诉讼代理人：云治，北京市金杜律师事务所上海分所律师。</w:t>
      </w:r>
    </w:p>
    <w:p w:rsidR="00000000" w:rsidRDefault="00E11A4D">
      <w:pPr>
        <w:spacing w:line="500" w:lineRule="atLeast"/>
        <w:ind w:firstLine="600"/>
        <w:divId w:val="549154033"/>
        <w:rPr>
          <w:rFonts w:hint="eastAsia"/>
          <w:sz w:val="30"/>
          <w:szCs w:val="30"/>
        </w:rPr>
      </w:pPr>
      <w:r>
        <w:rPr>
          <w:rFonts w:hint="eastAsia"/>
          <w:sz w:val="30"/>
          <w:szCs w:val="30"/>
        </w:rPr>
        <w:t>委托诉讼代理人：田晴，北京市金杜律师事务所上海分所律师。</w:t>
      </w:r>
    </w:p>
    <w:p w:rsidR="00000000" w:rsidRDefault="00E11A4D">
      <w:pPr>
        <w:spacing w:line="500" w:lineRule="atLeast"/>
        <w:ind w:firstLine="600"/>
        <w:divId w:val="2009478545"/>
        <w:rPr>
          <w:rFonts w:hint="eastAsia"/>
          <w:sz w:val="30"/>
          <w:szCs w:val="30"/>
        </w:rPr>
      </w:pPr>
      <w:r>
        <w:rPr>
          <w:rFonts w:hint="eastAsia"/>
          <w:sz w:val="30"/>
          <w:szCs w:val="30"/>
        </w:rPr>
        <w:t>被告：林高坤，男，</w:t>
      </w:r>
      <w:r>
        <w:rPr>
          <w:rFonts w:hint="eastAsia"/>
          <w:sz w:val="30"/>
          <w:szCs w:val="30"/>
        </w:rPr>
        <w:t>1950</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日出生，台湾地区居民，台湾居民来往大陆通行证号码</w:t>
      </w:r>
      <w:r>
        <w:rPr>
          <w:rFonts w:hint="eastAsia"/>
          <w:sz w:val="30"/>
          <w:szCs w:val="30"/>
        </w:rPr>
        <w:t>XXXXXXXX</w:t>
      </w:r>
      <w:r>
        <w:rPr>
          <w:rFonts w:hint="eastAsia"/>
          <w:sz w:val="30"/>
          <w:szCs w:val="30"/>
        </w:rPr>
        <w:t>。</w:t>
      </w:r>
    </w:p>
    <w:p w:rsidR="00000000" w:rsidRDefault="00E11A4D">
      <w:pPr>
        <w:spacing w:line="500" w:lineRule="atLeast"/>
        <w:ind w:firstLine="600"/>
        <w:divId w:val="322970590"/>
        <w:rPr>
          <w:rFonts w:hint="eastAsia"/>
          <w:sz w:val="30"/>
          <w:szCs w:val="30"/>
        </w:rPr>
      </w:pPr>
      <w:r>
        <w:rPr>
          <w:rFonts w:hint="eastAsia"/>
          <w:sz w:val="30"/>
          <w:szCs w:val="30"/>
        </w:rPr>
        <w:t>被告：卫心医院投资管理（上海）有限公司，住所地中国（上海）自由贸易试验区富特北路</w:t>
      </w:r>
      <w:r>
        <w:rPr>
          <w:rFonts w:hint="eastAsia"/>
          <w:sz w:val="30"/>
          <w:szCs w:val="30"/>
        </w:rPr>
        <w:t>211</w:t>
      </w:r>
      <w:r>
        <w:rPr>
          <w:rFonts w:hint="eastAsia"/>
          <w:sz w:val="30"/>
          <w:szCs w:val="30"/>
        </w:rPr>
        <w:t>号</w:t>
      </w:r>
      <w:r>
        <w:rPr>
          <w:rFonts w:hint="eastAsia"/>
          <w:sz w:val="30"/>
          <w:szCs w:val="30"/>
        </w:rPr>
        <w:t>302</w:t>
      </w:r>
      <w:r>
        <w:rPr>
          <w:rFonts w:hint="eastAsia"/>
          <w:sz w:val="30"/>
          <w:szCs w:val="30"/>
        </w:rPr>
        <w:t>部位</w:t>
      </w:r>
      <w:r>
        <w:rPr>
          <w:rFonts w:hint="eastAsia"/>
          <w:sz w:val="30"/>
          <w:szCs w:val="30"/>
        </w:rPr>
        <w:t>368</w:t>
      </w:r>
      <w:r>
        <w:rPr>
          <w:rFonts w:hint="eastAsia"/>
          <w:sz w:val="30"/>
          <w:szCs w:val="30"/>
        </w:rPr>
        <w:t>室。</w:t>
      </w:r>
    </w:p>
    <w:p w:rsidR="00000000" w:rsidRDefault="00E11A4D">
      <w:pPr>
        <w:spacing w:line="500" w:lineRule="atLeast"/>
        <w:ind w:firstLine="600"/>
        <w:divId w:val="234971999"/>
        <w:rPr>
          <w:rFonts w:hint="eastAsia"/>
          <w:sz w:val="30"/>
          <w:szCs w:val="30"/>
        </w:rPr>
      </w:pPr>
      <w:r>
        <w:rPr>
          <w:rFonts w:hint="eastAsia"/>
          <w:sz w:val="30"/>
          <w:szCs w:val="30"/>
        </w:rPr>
        <w:t>法定代表人：江惠华，执行董事。</w:t>
      </w:r>
    </w:p>
    <w:p w:rsidR="00000000" w:rsidRDefault="00E11A4D">
      <w:pPr>
        <w:spacing w:line="500" w:lineRule="atLeast"/>
        <w:ind w:firstLine="600"/>
        <w:divId w:val="1569269501"/>
        <w:rPr>
          <w:rFonts w:hint="eastAsia"/>
          <w:sz w:val="30"/>
          <w:szCs w:val="30"/>
        </w:rPr>
      </w:pPr>
      <w:r>
        <w:rPr>
          <w:rFonts w:hint="eastAsia"/>
          <w:sz w:val="30"/>
          <w:szCs w:val="30"/>
        </w:rPr>
        <w:t>上列两名被告的共同委托诉讼代理人：蒋琛琦，上海市君成律师事务所律师。</w:t>
      </w:r>
    </w:p>
    <w:p w:rsidR="00000000" w:rsidRDefault="00E11A4D">
      <w:pPr>
        <w:spacing w:line="500" w:lineRule="atLeast"/>
        <w:ind w:firstLine="600"/>
        <w:divId w:val="1527480055"/>
        <w:rPr>
          <w:rFonts w:hint="eastAsia"/>
          <w:sz w:val="30"/>
          <w:szCs w:val="30"/>
        </w:rPr>
      </w:pPr>
      <w:r>
        <w:rPr>
          <w:rFonts w:hint="eastAsia"/>
          <w:sz w:val="30"/>
          <w:szCs w:val="30"/>
        </w:rPr>
        <w:t>原告上海医霖医院投资管理咨询有限公司与被告林高坤、卫心医院投资管理（上海）有限公司（以下简称卫心医院）损害公司利益责任纠纷一案，本院于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日立案后，依法组成合议庭，适用普通程序，并于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日公开开庭进行审理。原告的委托诉讼代理人云治、田晴，被告林高坤、卫心医院的共同委托诉</w:t>
      </w:r>
      <w:r>
        <w:rPr>
          <w:rFonts w:hint="eastAsia"/>
          <w:sz w:val="30"/>
          <w:szCs w:val="30"/>
        </w:rPr>
        <w:t>讼代理人蒋琛琦到庭参加诉讼。本案现已审理终结。</w:t>
      </w:r>
    </w:p>
    <w:p w:rsidR="00000000" w:rsidRDefault="00E11A4D">
      <w:pPr>
        <w:spacing w:line="500" w:lineRule="atLeast"/>
        <w:ind w:firstLine="600"/>
        <w:divId w:val="1798647593"/>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被告林高坤向原告返还</w:t>
      </w:r>
      <w:r>
        <w:rPr>
          <w:rFonts w:hint="eastAsia"/>
          <w:sz w:val="30"/>
          <w:szCs w:val="30"/>
        </w:rPr>
        <w:t>XX</w:t>
      </w:r>
      <w:r>
        <w:rPr>
          <w:rFonts w:hint="eastAsia"/>
          <w:sz w:val="30"/>
          <w:szCs w:val="30"/>
        </w:rPr>
        <w:t>医院有限责任公司（以下简称</w:t>
      </w:r>
      <w:r>
        <w:rPr>
          <w:rFonts w:hint="eastAsia"/>
          <w:sz w:val="30"/>
          <w:szCs w:val="30"/>
        </w:rPr>
        <w:t>XX</w:t>
      </w:r>
      <w:r>
        <w:rPr>
          <w:rFonts w:hint="eastAsia"/>
          <w:sz w:val="30"/>
          <w:szCs w:val="30"/>
        </w:rPr>
        <w:t>医院）</w:t>
      </w:r>
      <w:r>
        <w:rPr>
          <w:rFonts w:hint="eastAsia"/>
          <w:sz w:val="30"/>
          <w:szCs w:val="30"/>
        </w:rPr>
        <w:t>100%</w:t>
      </w:r>
      <w:r>
        <w:rPr>
          <w:rFonts w:hint="eastAsia"/>
          <w:sz w:val="30"/>
          <w:szCs w:val="30"/>
        </w:rPr>
        <w:t>股权，按</w:t>
      </w:r>
      <w:r>
        <w:rPr>
          <w:rFonts w:hint="eastAsia"/>
          <w:sz w:val="30"/>
          <w:szCs w:val="30"/>
        </w:rPr>
        <w:t>XX</w:t>
      </w:r>
      <w:r>
        <w:rPr>
          <w:rFonts w:hint="eastAsia"/>
          <w:sz w:val="30"/>
          <w:szCs w:val="30"/>
        </w:rPr>
        <w:t>医院注册资本暂计股权价值为</w:t>
      </w:r>
      <w:r>
        <w:rPr>
          <w:rFonts w:hint="eastAsia"/>
          <w:sz w:val="30"/>
          <w:szCs w:val="30"/>
        </w:rPr>
        <w:t>4,400</w:t>
      </w:r>
      <w:r>
        <w:rPr>
          <w:rFonts w:hint="eastAsia"/>
          <w:sz w:val="30"/>
          <w:szCs w:val="30"/>
        </w:rPr>
        <w:t>万元；</w:t>
      </w:r>
      <w:r>
        <w:rPr>
          <w:rFonts w:hint="eastAsia"/>
          <w:sz w:val="30"/>
          <w:szCs w:val="30"/>
        </w:rPr>
        <w:t>2.</w:t>
      </w:r>
      <w:r>
        <w:rPr>
          <w:rFonts w:hint="eastAsia"/>
          <w:sz w:val="30"/>
          <w:szCs w:val="30"/>
        </w:rPr>
        <w:t>被告卫心医院配合被告</w:t>
      </w:r>
      <w:r>
        <w:rPr>
          <w:rFonts w:hint="eastAsia"/>
          <w:sz w:val="30"/>
          <w:szCs w:val="30"/>
        </w:rPr>
        <w:lastRenderedPageBreak/>
        <w:t>林高坤向原告返还</w:t>
      </w:r>
      <w:r>
        <w:rPr>
          <w:rFonts w:hint="eastAsia"/>
          <w:sz w:val="30"/>
          <w:szCs w:val="30"/>
        </w:rPr>
        <w:t>XX</w:t>
      </w:r>
      <w:r>
        <w:rPr>
          <w:rFonts w:hint="eastAsia"/>
          <w:sz w:val="30"/>
          <w:szCs w:val="30"/>
        </w:rPr>
        <w:t>医院</w:t>
      </w:r>
      <w:r>
        <w:rPr>
          <w:rFonts w:hint="eastAsia"/>
          <w:sz w:val="30"/>
          <w:szCs w:val="30"/>
        </w:rPr>
        <w:t>100%</w:t>
      </w:r>
      <w:r>
        <w:rPr>
          <w:rFonts w:hint="eastAsia"/>
          <w:sz w:val="30"/>
          <w:szCs w:val="30"/>
        </w:rPr>
        <w:t>股权并配合办理股权变更手续、将</w:t>
      </w:r>
      <w:r>
        <w:rPr>
          <w:rFonts w:hint="eastAsia"/>
          <w:sz w:val="30"/>
          <w:szCs w:val="30"/>
        </w:rPr>
        <w:t>XX</w:t>
      </w:r>
      <w:r>
        <w:rPr>
          <w:rFonts w:hint="eastAsia"/>
          <w:sz w:val="30"/>
          <w:szCs w:val="30"/>
        </w:rPr>
        <w:t>医院股权变更至原告名下；</w:t>
      </w:r>
      <w:r>
        <w:rPr>
          <w:rFonts w:hint="eastAsia"/>
          <w:sz w:val="30"/>
          <w:szCs w:val="30"/>
        </w:rPr>
        <w:t>3.</w:t>
      </w:r>
      <w:r>
        <w:rPr>
          <w:rFonts w:hint="eastAsia"/>
          <w:sz w:val="30"/>
          <w:szCs w:val="30"/>
        </w:rPr>
        <w:t>本案诉讼费由两被告承担。</w:t>
      </w:r>
    </w:p>
    <w:p w:rsidR="00000000" w:rsidRDefault="00E11A4D">
      <w:pPr>
        <w:spacing w:line="500" w:lineRule="atLeast"/>
        <w:ind w:firstLine="600"/>
        <w:divId w:val="1261597429"/>
        <w:rPr>
          <w:rFonts w:hint="eastAsia"/>
          <w:sz w:val="30"/>
          <w:szCs w:val="30"/>
        </w:rPr>
      </w:pPr>
      <w:r>
        <w:rPr>
          <w:rFonts w:hint="eastAsia"/>
          <w:sz w:val="30"/>
          <w:szCs w:val="30"/>
        </w:rPr>
        <w:t>事实和理由：原告系由</w:t>
      </w:r>
      <w:r>
        <w:rPr>
          <w:rFonts w:hint="eastAsia"/>
          <w:sz w:val="30"/>
          <w:szCs w:val="30"/>
        </w:rPr>
        <w:t>Z</w:t>
      </w:r>
      <w:r>
        <w:rPr>
          <w:rFonts w:hint="eastAsia"/>
          <w:sz w:val="30"/>
          <w:szCs w:val="30"/>
        </w:rPr>
        <w:t>公司（注册于香港，以下简称</w:t>
      </w:r>
      <w:r>
        <w:rPr>
          <w:rFonts w:hint="eastAsia"/>
          <w:sz w:val="30"/>
          <w:szCs w:val="30"/>
        </w:rPr>
        <w:t>Z</w:t>
      </w:r>
      <w:r>
        <w:rPr>
          <w:rFonts w:hint="eastAsia"/>
          <w:sz w:val="30"/>
          <w:szCs w:val="30"/>
        </w:rPr>
        <w:t>公司）与上海</w:t>
      </w:r>
      <w:r>
        <w:rPr>
          <w:rFonts w:hint="eastAsia"/>
          <w:sz w:val="30"/>
          <w:szCs w:val="30"/>
        </w:rPr>
        <w:t>A</w:t>
      </w:r>
      <w:r>
        <w:rPr>
          <w:rFonts w:hint="eastAsia"/>
          <w:sz w:val="30"/>
          <w:szCs w:val="30"/>
        </w:rPr>
        <w:t>有限公司（以下简称</w:t>
      </w:r>
      <w:r>
        <w:rPr>
          <w:rFonts w:hint="eastAsia"/>
          <w:sz w:val="30"/>
          <w:szCs w:val="30"/>
        </w:rPr>
        <w:t>A</w:t>
      </w:r>
      <w:r>
        <w:rPr>
          <w:rFonts w:hint="eastAsia"/>
          <w:sz w:val="30"/>
          <w:szCs w:val="30"/>
        </w:rPr>
        <w:t>公司）于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日发起设立的中外合资公司。被告林高坤于原告成立之时至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日受</w:t>
      </w:r>
      <w:r>
        <w:rPr>
          <w:rFonts w:hint="eastAsia"/>
          <w:sz w:val="30"/>
          <w:szCs w:val="30"/>
        </w:rPr>
        <w:t>Z</w:t>
      </w:r>
      <w:r>
        <w:rPr>
          <w:rFonts w:hint="eastAsia"/>
          <w:sz w:val="30"/>
          <w:szCs w:val="30"/>
        </w:rPr>
        <w:t>公司委派担任公司董事长兼法定代表人，负责原告的日常运营。</w:t>
      </w:r>
      <w:r>
        <w:rPr>
          <w:rFonts w:hint="eastAsia"/>
          <w:sz w:val="30"/>
          <w:szCs w:val="30"/>
        </w:rPr>
        <w:t>A</w:t>
      </w:r>
      <w:r>
        <w:rPr>
          <w:rFonts w:hint="eastAsia"/>
          <w:sz w:val="30"/>
          <w:szCs w:val="30"/>
        </w:rPr>
        <w:t>公司于</w:t>
      </w:r>
      <w:r>
        <w:rPr>
          <w:rFonts w:hint="eastAsia"/>
          <w:sz w:val="30"/>
          <w:szCs w:val="30"/>
        </w:rPr>
        <w:t>2007</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日登记成为</w:t>
      </w:r>
      <w:r>
        <w:rPr>
          <w:rFonts w:hint="eastAsia"/>
          <w:sz w:val="30"/>
          <w:szCs w:val="30"/>
        </w:rPr>
        <w:t>XX</w:t>
      </w:r>
      <w:r>
        <w:rPr>
          <w:rFonts w:hint="eastAsia"/>
          <w:sz w:val="30"/>
          <w:szCs w:val="30"/>
        </w:rPr>
        <w:t>医院的全资股东，经股权转让，</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XX</w:t>
      </w:r>
      <w:r>
        <w:rPr>
          <w:rFonts w:hint="eastAsia"/>
          <w:sz w:val="30"/>
          <w:szCs w:val="30"/>
        </w:rPr>
        <w:t>医院的股东变更为</w:t>
      </w:r>
      <w:r>
        <w:rPr>
          <w:rFonts w:hint="eastAsia"/>
          <w:sz w:val="30"/>
          <w:szCs w:val="30"/>
        </w:rPr>
        <w:t>A</w:t>
      </w:r>
      <w:r>
        <w:rPr>
          <w:rFonts w:hint="eastAsia"/>
          <w:sz w:val="30"/>
          <w:szCs w:val="30"/>
        </w:rPr>
        <w:t>公司（持有</w:t>
      </w:r>
      <w:r>
        <w:rPr>
          <w:rFonts w:hint="eastAsia"/>
          <w:sz w:val="30"/>
          <w:szCs w:val="30"/>
        </w:rPr>
        <w:t>30%</w:t>
      </w:r>
      <w:r>
        <w:rPr>
          <w:rFonts w:hint="eastAsia"/>
          <w:sz w:val="30"/>
          <w:szCs w:val="30"/>
        </w:rPr>
        <w:t>股权）与上海</w:t>
      </w:r>
      <w:r>
        <w:rPr>
          <w:rFonts w:hint="eastAsia"/>
          <w:sz w:val="30"/>
          <w:szCs w:val="30"/>
        </w:rPr>
        <w:t>B</w:t>
      </w:r>
      <w:r>
        <w:rPr>
          <w:rFonts w:hint="eastAsia"/>
          <w:sz w:val="30"/>
          <w:szCs w:val="30"/>
        </w:rPr>
        <w:t>有限公司（持有</w:t>
      </w:r>
      <w:r>
        <w:rPr>
          <w:rFonts w:hint="eastAsia"/>
          <w:sz w:val="30"/>
          <w:szCs w:val="30"/>
        </w:rPr>
        <w:t>70%</w:t>
      </w:r>
      <w:r>
        <w:rPr>
          <w:rFonts w:hint="eastAsia"/>
          <w:sz w:val="30"/>
          <w:szCs w:val="30"/>
        </w:rPr>
        <w:t>股权，以下简称</w:t>
      </w:r>
      <w:r>
        <w:rPr>
          <w:rFonts w:hint="eastAsia"/>
          <w:sz w:val="30"/>
          <w:szCs w:val="30"/>
        </w:rPr>
        <w:t>B</w:t>
      </w:r>
      <w:r>
        <w:rPr>
          <w:rFonts w:hint="eastAsia"/>
          <w:sz w:val="30"/>
          <w:szCs w:val="30"/>
        </w:rPr>
        <w:t>公司）。被告林高坤同时担任</w:t>
      </w:r>
      <w:r>
        <w:rPr>
          <w:rFonts w:hint="eastAsia"/>
          <w:sz w:val="30"/>
          <w:szCs w:val="30"/>
        </w:rPr>
        <w:t>A</w:t>
      </w:r>
      <w:r>
        <w:rPr>
          <w:rFonts w:hint="eastAsia"/>
          <w:sz w:val="30"/>
          <w:szCs w:val="30"/>
        </w:rPr>
        <w:t>公司的法定代表人。</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日，原告分别与</w:t>
      </w:r>
      <w:r>
        <w:rPr>
          <w:rFonts w:hint="eastAsia"/>
          <w:sz w:val="30"/>
          <w:szCs w:val="30"/>
        </w:rPr>
        <w:t>A</w:t>
      </w:r>
      <w:r>
        <w:rPr>
          <w:rFonts w:hint="eastAsia"/>
          <w:sz w:val="30"/>
          <w:szCs w:val="30"/>
        </w:rPr>
        <w:t>公司、</w:t>
      </w:r>
      <w:r>
        <w:rPr>
          <w:rFonts w:hint="eastAsia"/>
          <w:sz w:val="30"/>
          <w:szCs w:val="30"/>
        </w:rPr>
        <w:t>B</w:t>
      </w:r>
      <w:r>
        <w:rPr>
          <w:rFonts w:hint="eastAsia"/>
          <w:sz w:val="30"/>
          <w:szCs w:val="30"/>
        </w:rPr>
        <w:t>公司签订《股权转让协议》，收购两公司持有的</w:t>
      </w:r>
      <w:r>
        <w:rPr>
          <w:rFonts w:hint="eastAsia"/>
          <w:sz w:val="30"/>
          <w:szCs w:val="30"/>
        </w:rPr>
        <w:t>XX</w:t>
      </w:r>
      <w:r>
        <w:rPr>
          <w:rFonts w:hint="eastAsia"/>
          <w:sz w:val="30"/>
          <w:szCs w:val="30"/>
        </w:rPr>
        <w:t>医院的全部股权，并于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日完成工商变更登记。此交易的实质系被告林高坤和</w:t>
      </w:r>
      <w:r>
        <w:rPr>
          <w:rFonts w:hint="eastAsia"/>
          <w:sz w:val="30"/>
          <w:szCs w:val="30"/>
        </w:rPr>
        <w:t>Z</w:t>
      </w:r>
      <w:r>
        <w:rPr>
          <w:rFonts w:hint="eastAsia"/>
          <w:sz w:val="30"/>
          <w:szCs w:val="30"/>
        </w:rPr>
        <w:t>公司对</w:t>
      </w:r>
      <w:r>
        <w:rPr>
          <w:rFonts w:hint="eastAsia"/>
          <w:sz w:val="30"/>
          <w:szCs w:val="30"/>
        </w:rPr>
        <w:t>XX</w:t>
      </w:r>
      <w:r>
        <w:rPr>
          <w:rFonts w:hint="eastAsia"/>
          <w:sz w:val="30"/>
          <w:szCs w:val="30"/>
        </w:rPr>
        <w:t>医院资产的内部转移和整合，原</w:t>
      </w:r>
      <w:r>
        <w:rPr>
          <w:rFonts w:hint="eastAsia"/>
          <w:sz w:val="30"/>
          <w:szCs w:val="30"/>
        </w:rPr>
        <w:t>告无须就此交易支付股权转让对价，被告林高坤对此完全明知。原告其后发现，被告林高坤在任期间违反其对公司负有的忠实、勤勉义务，在未经原告最高权力机关董事会决议决策程序的情况下，擅自于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日代表原告分别与</w:t>
      </w:r>
      <w:r>
        <w:rPr>
          <w:rFonts w:hint="eastAsia"/>
          <w:sz w:val="30"/>
          <w:szCs w:val="30"/>
        </w:rPr>
        <w:t>B</w:t>
      </w:r>
      <w:r>
        <w:rPr>
          <w:rFonts w:hint="eastAsia"/>
          <w:sz w:val="30"/>
          <w:szCs w:val="30"/>
        </w:rPr>
        <w:t>公司、</w:t>
      </w:r>
      <w:r>
        <w:rPr>
          <w:rFonts w:hint="eastAsia"/>
          <w:sz w:val="30"/>
          <w:szCs w:val="30"/>
        </w:rPr>
        <w:t>A</w:t>
      </w:r>
      <w:r>
        <w:rPr>
          <w:rFonts w:hint="eastAsia"/>
          <w:sz w:val="30"/>
          <w:szCs w:val="30"/>
        </w:rPr>
        <w:t>公司达成《合同解除协议》，无偿转让原告重大资产，即</w:t>
      </w:r>
      <w:r>
        <w:rPr>
          <w:rFonts w:hint="eastAsia"/>
          <w:sz w:val="30"/>
          <w:szCs w:val="30"/>
        </w:rPr>
        <w:t>XX</w:t>
      </w:r>
      <w:r>
        <w:rPr>
          <w:rFonts w:hint="eastAsia"/>
          <w:sz w:val="30"/>
          <w:szCs w:val="30"/>
        </w:rPr>
        <w:t>医院的全部股权。此后，被告林高坤通过操纵多个诉讼，最终导致</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日原属原告的</w:t>
      </w:r>
      <w:r>
        <w:rPr>
          <w:rFonts w:hint="eastAsia"/>
          <w:sz w:val="30"/>
          <w:szCs w:val="30"/>
        </w:rPr>
        <w:t>XX</w:t>
      </w:r>
      <w:r>
        <w:rPr>
          <w:rFonts w:hint="eastAsia"/>
          <w:sz w:val="30"/>
          <w:szCs w:val="30"/>
        </w:rPr>
        <w:t>医院全部股权变更登记至被告林高坤实际控制的被告卫心医院名下。原告认为，被告林高坤在担任原告董事长及法定代表人期间违反我国《公司法》第一百四十七条</w:t>
      </w:r>
      <w:r>
        <w:rPr>
          <w:rFonts w:hint="eastAsia"/>
          <w:sz w:val="30"/>
          <w:szCs w:val="30"/>
        </w:rPr>
        <w:t>、第一百四十八条第四款的规定，存在重大过错，使原告因此蒙受重大经济损失，故诉至法院，请求判如所请。</w:t>
      </w:r>
    </w:p>
    <w:p w:rsidR="00000000" w:rsidRDefault="00E11A4D">
      <w:pPr>
        <w:spacing w:line="500" w:lineRule="atLeast"/>
        <w:ind w:firstLine="600"/>
        <w:divId w:val="1190531064"/>
        <w:rPr>
          <w:rFonts w:hint="eastAsia"/>
          <w:sz w:val="30"/>
          <w:szCs w:val="30"/>
        </w:rPr>
      </w:pPr>
      <w:r>
        <w:rPr>
          <w:rFonts w:hint="eastAsia"/>
          <w:sz w:val="30"/>
          <w:szCs w:val="30"/>
        </w:rPr>
        <w:lastRenderedPageBreak/>
        <w:t>被告林高坤辩称，一、原告系因无力支付</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日《股权转让协议》项下的股权转让款，经</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日的生效民事判决书（即（</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号民事判决书）确认失去</w:t>
      </w:r>
      <w:r>
        <w:rPr>
          <w:rFonts w:hint="eastAsia"/>
          <w:sz w:val="30"/>
          <w:szCs w:val="30"/>
        </w:rPr>
        <w:t>XX</w:t>
      </w:r>
      <w:r>
        <w:rPr>
          <w:rFonts w:hint="eastAsia"/>
          <w:sz w:val="30"/>
          <w:szCs w:val="30"/>
        </w:rPr>
        <w:t>医院的股权，与被告林高坤无关。二、被告林高坤受原告股东</w:t>
      </w:r>
      <w:r>
        <w:rPr>
          <w:rFonts w:hint="eastAsia"/>
          <w:sz w:val="30"/>
          <w:szCs w:val="30"/>
        </w:rPr>
        <w:t>Z</w:t>
      </w:r>
      <w:r>
        <w:rPr>
          <w:rFonts w:hint="eastAsia"/>
          <w:sz w:val="30"/>
          <w:szCs w:val="30"/>
        </w:rPr>
        <w:t>公司委派，担任原告法定代表人及董事长职务，任职期间有权对外签署相应合同，其履职行为无任何失职或不当。三、本案诉讼时效应自</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日《合同解除协议》签</w:t>
      </w:r>
      <w:r>
        <w:rPr>
          <w:rFonts w:hint="eastAsia"/>
          <w:sz w:val="30"/>
          <w:szCs w:val="30"/>
        </w:rPr>
        <w:t>订时起算，故原告的起诉早已超过诉讼时效期间。即使以（</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号民事判决书生效的时间起算，原告的起诉亦已超过诉讼时效期间。综上，被告林高坤认为，其在履职过程中不存在任何违反忠实、勤勉义务的行为，原告并无损失，相反因此获利巨大，故原告的诉请应予驳回。</w:t>
      </w:r>
    </w:p>
    <w:p w:rsidR="00000000" w:rsidRDefault="00E11A4D">
      <w:pPr>
        <w:spacing w:line="500" w:lineRule="atLeast"/>
        <w:ind w:firstLine="600"/>
        <w:divId w:val="951475368"/>
        <w:rPr>
          <w:rFonts w:hint="eastAsia"/>
          <w:sz w:val="30"/>
          <w:szCs w:val="30"/>
        </w:rPr>
      </w:pPr>
      <w:r>
        <w:rPr>
          <w:rFonts w:hint="eastAsia"/>
          <w:sz w:val="30"/>
          <w:szCs w:val="30"/>
        </w:rPr>
        <w:t>被告卫心医院辩称，一、原告早已于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日经（</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号民事判决书终审判决确认，失去</w:t>
      </w:r>
      <w:r>
        <w:rPr>
          <w:rFonts w:hint="eastAsia"/>
          <w:sz w:val="30"/>
          <w:szCs w:val="30"/>
        </w:rPr>
        <w:t>XX</w:t>
      </w:r>
      <w:r>
        <w:rPr>
          <w:rFonts w:hint="eastAsia"/>
          <w:sz w:val="30"/>
          <w:szCs w:val="30"/>
        </w:rPr>
        <w:t>医院的全部股权，与被告卫心医院无关。被告卫心医院系通过生效民事判决书（即（</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号民事</w:t>
      </w:r>
      <w:r>
        <w:rPr>
          <w:rFonts w:hint="eastAsia"/>
          <w:sz w:val="30"/>
          <w:szCs w:val="30"/>
        </w:rPr>
        <w:t>判决书）的强制执行取得</w:t>
      </w:r>
      <w:r>
        <w:rPr>
          <w:rFonts w:hint="eastAsia"/>
          <w:sz w:val="30"/>
          <w:szCs w:val="30"/>
        </w:rPr>
        <w:t>XX</w:t>
      </w:r>
      <w:r>
        <w:rPr>
          <w:rFonts w:hint="eastAsia"/>
          <w:sz w:val="30"/>
          <w:szCs w:val="30"/>
        </w:rPr>
        <w:t>医院全部股权，于法有据。二、被告卫心医院与被告林高坤系两个不同法律主体，被告林高坤在原告处任职期间的行为，并非代表被告卫心医院所为，其行为与被告卫心医院无关。原告诉请被告卫心医院承担责任没有法律依据，故请求驳回原告的诉请。</w:t>
      </w:r>
    </w:p>
    <w:p w:rsidR="00000000" w:rsidRDefault="00E11A4D">
      <w:pPr>
        <w:spacing w:line="500" w:lineRule="atLeast"/>
        <w:ind w:firstLine="600"/>
        <w:divId w:val="952176268"/>
        <w:rPr>
          <w:rFonts w:hint="eastAsia"/>
          <w:sz w:val="30"/>
          <w:szCs w:val="30"/>
        </w:rPr>
      </w:pPr>
      <w:r>
        <w:rPr>
          <w:rFonts w:hint="eastAsia"/>
          <w:sz w:val="30"/>
          <w:szCs w:val="30"/>
        </w:rPr>
        <w:t>原告针对两被告答辩意见称，原告主张的损害结果即</w:t>
      </w:r>
      <w:r>
        <w:rPr>
          <w:rFonts w:hint="eastAsia"/>
          <w:sz w:val="30"/>
          <w:szCs w:val="30"/>
        </w:rPr>
        <w:t>XX</w:t>
      </w:r>
      <w:r>
        <w:rPr>
          <w:rFonts w:hint="eastAsia"/>
          <w:sz w:val="30"/>
          <w:szCs w:val="30"/>
        </w:rPr>
        <w:t>医院股权的丧失在</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日才发生，故原告起诉的诉讼时效起算时间应从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日开始计算。原告要求被告卫心医院返还的是股权而非赔偿，现</w:t>
      </w:r>
      <w:r>
        <w:rPr>
          <w:rFonts w:hint="eastAsia"/>
          <w:sz w:val="30"/>
          <w:szCs w:val="30"/>
        </w:rPr>
        <w:t>XX</w:t>
      </w:r>
      <w:r>
        <w:rPr>
          <w:rFonts w:hint="eastAsia"/>
          <w:sz w:val="30"/>
          <w:szCs w:val="30"/>
        </w:rPr>
        <w:t>医院登记在被告卫心医院名下，故原告将被告卫心医院列为本案被</w:t>
      </w:r>
      <w:r>
        <w:rPr>
          <w:rFonts w:hint="eastAsia"/>
          <w:sz w:val="30"/>
          <w:szCs w:val="30"/>
        </w:rPr>
        <w:t>告并无不当。</w:t>
      </w:r>
    </w:p>
    <w:p w:rsidR="00000000" w:rsidRDefault="00E11A4D">
      <w:pPr>
        <w:spacing w:line="500" w:lineRule="atLeast"/>
        <w:ind w:firstLine="600"/>
        <w:divId w:val="296302359"/>
        <w:rPr>
          <w:rFonts w:hint="eastAsia"/>
          <w:sz w:val="30"/>
          <w:szCs w:val="30"/>
        </w:rPr>
      </w:pPr>
      <w:r>
        <w:rPr>
          <w:rFonts w:hint="eastAsia"/>
          <w:sz w:val="30"/>
          <w:szCs w:val="30"/>
        </w:rPr>
        <w:t>原告围绕其诉讼请求依法提交如下证据：</w:t>
      </w:r>
    </w:p>
    <w:p w:rsidR="00000000" w:rsidRDefault="00E11A4D">
      <w:pPr>
        <w:spacing w:line="500" w:lineRule="atLeast"/>
        <w:ind w:firstLine="600"/>
        <w:divId w:val="97650008"/>
        <w:rPr>
          <w:rFonts w:hint="eastAsia"/>
          <w:sz w:val="30"/>
          <w:szCs w:val="30"/>
        </w:rPr>
      </w:pPr>
      <w:r>
        <w:rPr>
          <w:rFonts w:hint="eastAsia"/>
          <w:sz w:val="30"/>
          <w:szCs w:val="30"/>
        </w:rPr>
        <w:t>一、原告的国家企业信用信息公示报告、</w:t>
      </w:r>
      <w:r>
        <w:rPr>
          <w:rFonts w:hint="eastAsia"/>
          <w:sz w:val="30"/>
          <w:szCs w:val="30"/>
        </w:rPr>
        <w:t>Z</w:t>
      </w:r>
      <w:r>
        <w:rPr>
          <w:rFonts w:hint="eastAsia"/>
          <w:sz w:val="30"/>
          <w:szCs w:val="30"/>
        </w:rPr>
        <w:t>公司的委派书、《无锡工商行政管理局新区分局公司准予变更登记通知书》，用以证明被告林高坤自</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日担任原告的董事长及法定代表人职务、原告自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日起成为</w:t>
      </w:r>
      <w:r>
        <w:rPr>
          <w:rFonts w:hint="eastAsia"/>
          <w:sz w:val="30"/>
          <w:szCs w:val="30"/>
        </w:rPr>
        <w:t>XX</w:t>
      </w:r>
      <w:r>
        <w:rPr>
          <w:rFonts w:hint="eastAsia"/>
          <w:sz w:val="30"/>
          <w:szCs w:val="30"/>
        </w:rPr>
        <w:t>医院的全资股东。</w:t>
      </w:r>
    </w:p>
    <w:p w:rsidR="00000000" w:rsidRDefault="00E11A4D">
      <w:pPr>
        <w:spacing w:line="500" w:lineRule="atLeast"/>
        <w:ind w:firstLine="600"/>
        <w:divId w:val="59448029"/>
        <w:rPr>
          <w:rFonts w:hint="eastAsia"/>
          <w:sz w:val="30"/>
          <w:szCs w:val="30"/>
        </w:rPr>
      </w:pPr>
      <w:r>
        <w:rPr>
          <w:rFonts w:hint="eastAsia"/>
          <w:sz w:val="30"/>
          <w:szCs w:val="30"/>
        </w:rPr>
        <w:t>二、</w:t>
      </w:r>
      <w:r>
        <w:rPr>
          <w:rFonts w:hint="eastAsia"/>
          <w:sz w:val="30"/>
          <w:szCs w:val="30"/>
        </w:rPr>
        <w:t>XX</w:t>
      </w:r>
      <w:r>
        <w:rPr>
          <w:rFonts w:hint="eastAsia"/>
          <w:sz w:val="30"/>
          <w:szCs w:val="30"/>
        </w:rPr>
        <w:t>医院的国家企业信用信息公示报告，用以证明</w:t>
      </w:r>
      <w:r>
        <w:rPr>
          <w:rFonts w:hint="eastAsia"/>
          <w:sz w:val="30"/>
          <w:szCs w:val="30"/>
        </w:rPr>
        <w:t>XX</w:t>
      </w:r>
      <w:r>
        <w:rPr>
          <w:rFonts w:hint="eastAsia"/>
          <w:sz w:val="30"/>
          <w:szCs w:val="30"/>
        </w:rPr>
        <w:t>医院的股东自</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日变更为被告林高坤实际控制并担任法定代表人的被告卫心医院。</w:t>
      </w:r>
    </w:p>
    <w:p w:rsidR="00000000" w:rsidRDefault="00E11A4D">
      <w:pPr>
        <w:spacing w:line="500" w:lineRule="atLeast"/>
        <w:ind w:firstLine="600"/>
        <w:divId w:val="830293838"/>
        <w:rPr>
          <w:rFonts w:hint="eastAsia"/>
          <w:sz w:val="30"/>
          <w:szCs w:val="30"/>
        </w:rPr>
      </w:pPr>
      <w:r>
        <w:rPr>
          <w:rFonts w:hint="eastAsia"/>
          <w:sz w:val="30"/>
          <w:szCs w:val="30"/>
        </w:rPr>
        <w:t>三、原告的公司章程，用以证明原告的最高权力机关为董事会，涉及</w:t>
      </w:r>
      <w:r>
        <w:rPr>
          <w:rFonts w:hint="eastAsia"/>
          <w:sz w:val="30"/>
          <w:szCs w:val="30"/>
        </w:rPr>
        <w:t>公司重大资产处置事宜应由董事会决议决定。</w:t>
      </w:r>
    </w:p>
    <w:p w:rsidR="00000000" w:rsidRDefault="00E11A4D">
      <w:pPr>
        <w:spacing w:line="500" w:lineRule="atLeast"/>
        <w:ind w:firstLine="600"/>
        <w:divId w:val="171339433"/>
        <w:rPr>
          <w:rFonts w:hint="eastAsia"/>
          <w:sz w:val="30"/>
          <w:szCs w:val="30"/>
        </w:rPr>
      </w:pPr>
      <w:r>
        <w:rPr>
          <w:rFonts w:hint="eastAsia"/>
          <w:sz w:val="30"/>
          <w:szCs w:val="30"/>
        </w:rPr>
        <w:t>四、《关于上海</w:t>
      </w:r>
      <w:r>
        <w:rPr>
          <w:rFonts w:hint="eastAsia"/>
          <w:sz w:val="30"/>
          <w:szCs w:val="30"/>
        </w:rPr>
        <w:t>A</w:t>
      </w:r>
      <w:r>
        <w:rPr>
          <w:rFonts w:hint="eastAsia"/>
          <w:sz w:val="30"/>
          <w:szCs w:val="30"/>
        </w:rPr>
        <w:t>有限公司之所有权的说明》及公证书，用以证明被告林高坤自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日起通过委托他人代持</w:t>
      </w:r>
      <w:r>
        <w:rPr>
          <w:rFonts w:hint="eastAsia"/>
          <w:sz w:val="30"/>
          <w:szCs w:val="30"/>
        </w:rPr>
        <w:t>A</w:t>
      </w:r>
      <w:r>
        <w:rPr>
          <w:rFonts w:hint="eastAsia"/>
          <w:sz w:val="30"/>
          <w:szCs w:val="30"/>
        </w:rPr>
        <w:t>公司的股权。</w:t>
      </w:r>
    </w:p>
    <w:p w:rsidR="00000000" w:rsidRDefault="00E11A4D">
      <w:pPr>
        <w:spacing w:line="500" w:lineRule="atLeast"/>
        <w:ind w:firstLine="600"/>
        <w:divId w:val="1843352928"/>
        <w:rPr>
          <w:rFonts w:hint="eastAsia"/>
          <w:sz w:val="30"/>
          <w:szCs w:val="30"/>
        </w:rPr>
      </w:pPr>
      <w:r>
        <w:rPr>
          <w:rFonts w:hint="eastAsia"/>
          <w:sz w:val="30"/>
          <w:szCs w:val="30"/>
        </w:rPr>
        <w:t>五、</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日《合同解除协议》，用以证明被告林高坤在无原告公司内部授权的情况下擅自代表原告与</w:t>
      </w:r>
      <w:r>
        <w:rPr>
          <w:rFonts w:hint="eastAsia"/>
          <w:sz w:val="30"/>
          <w:szCs w:val="30"/>
        </w:rPr>
        <w:t>A</w:t>
      </w:r>
      <w:r>
        <w:rPr>
          <w:rFonts w:hint="eastAsia"/>
          <w:sz w:val="30"/>
          <w:szCs w:val="30"/>
        </w:rPr>
        <w:t>公司、</w:t>
      </w:r>
      <w:r>
        <w:rPr>
          <w:rFonts w:hint="eastAsia"/>
          <w:sz w:val="30"/>
          <w:szCs w:val="30"/>
        </w:rPr>
        <w:t>B</w:t>
      </w:r>
      <w:r>
        <w:rPr>
          <w:rFonts w:hint="eastAsia"/>
          <w:sz w:val="30"/>
          <w:szCs w:val="30"/>
        </w:rPr>
        <w:t>公司签订协议。</w:t>
      </w:r>
    </w:p>
    <w:p w:rsidR="00000000" w:rsidRDefault="00E11A4D">
      <w:pPr>
        <w:spacing w:line="500" w:lineRule="atLeast"/>
        <w:ind w:firstLine="600"/>
        <w:divId w:val="1572077847"/>
        <w:rPr>
          <w:rFonts w:hint="eastAsia"/>
          <w:sz w:val="30"/>
          <w:szCs w:val="30"/>
        </w:rPr>
      </w:pPr>
      <w:r>
        <w:rPr>
          <w:rFonts w:hint="eastAsia"/>
          <w:sz w:val="30"/>
          <w:szCs w:val="30"/>
        </w:rPr>
        <w:t>六、（</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号民事判决书、（</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号民事判决书及原告的企业信用信息公示报告，用以证明根据生效判决原告名下的</w:t>
      </w:r>
      <w:r>
        <w:rPr>
          <w:rFonts w:hint="eastAsia"/>
          <w:sz w:val="30"/>
          <w:szCs w:val="30"/>
        </w:rPr>
        <w:t>XX</w:t>
      </w:r>
      <w:r>
        <w:rPr>
          <w:rFonts w:hint="eastAsia"/>
          <w:sz w:val="30"/>
          <w:szCs w:val="30"/>
        </w:rPr>
        <w:t>医院已过户至被告卫心医院名下。</w:t>
      </w:r>
    </w:p>
    <w:p w:rsidR="00000000" w:rsidRDefault="00E11A4D">
      <w:pPr>
        <w:spacing w:line="500" w:lineRule="atLeast"/>
        <w:ind w:firstLine="600"/>
        <w:divId w:val="1299649468"/>
        <w:rPr>
          <w:rFonts w:hint="eastAsia"/>
          <w:sz w:val="30"/>
          <w:szCs w:val="30"/>
        </w:rPr>
      </w:pPr>
      <w:r>
        <w:rPr>
          <w:rFonts w:hint="eastAsia"/>
          <w:sz w:val="30"/>
          <w:szCs w:val="30"/>
        </w:rPr>
        <w:t>七、被告卫心医院的国家</w:t>
      </w:r>
      <w:r>
        <w:rPr>
          <w:rFonts w:hint="eastAsia"/>
          <w:sz w:val="30"/>
          <w:szCs w:val="30"/>
        </w:rPr>
        <w:t>企业信用信息公示报告、医霖医疗投资管理有限公司最新周年申报表（截至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日），用以证明被告林高坤实际控制被告卫心医院。</w:t>
      </w:r>
    </w:p>
    <w:p w:rsidR="00000000" w:rsidRDefault="00E11A4D">
      <w:pPr>
        <w:spacing w:line="500" w:lineRule="atLeast"/>
        <w:ind w:firstLine="600"/>
        <w:divId w:val="360672214"/>
        <w:rPr>
          <w:rFonts w:hint="eastAsia"/>
          <w:sz w:val="30"/>
          <w:szCs w:val="30"/>
        </w:rPr>
      </w:pPr>
      <w:r>
        <w:rPr>
          <w:rFonts w:hint="eastAsia"/>
          <w:sz w:val="30"/>
          <w:szCs w:val="30"/>
        </w:rPr>
        <w:t>八、（</w:t>
      </w:r>
      <w:r>
        <w:rPr>
          <w:rFonts w:hint="eastAsia"/>
          <w:sz w:val="30"/>
          <w:szCs w:val="30"/>
        </w:rPr>
        <w:t>2014</w:t>
      </w:r>
      <w:r>
        <w:rPr>
          <w:rFonts w:hint="eastAsia"/>
          <w:sz w:val="30"/>
          <w:szCs w:val="30"/>
        </w:rPr>
        <w:t>）浦民二（商）初字第</w:t>
      </w:r>
      <w:r>
        <w:rPr>
          <w:rFonts w:hint="eastAsia"/>
          <w:sz w:val="30"/>
          <w:szCs w:val="30"/>
        </w:rPr>
        <w:t>S1923</w:t>
      </w:r>
      <w:r>
        <w:rPr>
          <w:rFonts w:hint="eastAsia"/>
          <w:sz w:val="30"/>
          <w:szCs w:val="30"/>
        </w:rPr>
        <w:t>号民事判决书、（</w:t>
      </w:r>
      <w:r>
        <w:rPr>
          <w:rFonts w:hint="eastAsia"/>
          <w:sz w:val="30"/>
          <w:szCs w:val="30"/>
        </w:rPr>
        <w:t>2015</w:t>
      </w:r>
      <w:r>
        <w:rPr>
          <w:rFonts w:hint="eastAsia"/>
          <w:sz w:val="30"/>
          <w:szCs w:val="30"/>
        </w:rPr>
        <w:t>）沪一中民四（商）终字第</w:t>
      </w:r>
      <w:r>
        <w:rPr>
          <w:rFonts w:hint="eastAsia"/>
          <w:sz w:val="30"/>
          <w:szCs w:val="30"/>
        </w:rPr>
        <w:t>S1166</w:t>
      </w:r>
      <w:r>
        <w:rPr>
          <w:rFonts w:hint="eastAsia"/>
          <w:sz w:val="30"/>
          <w:szCs w:val="30"/>
        </w:rPr>
        <w:t>号民事判决书，用以证明《合同解除协议》签署于被告林高坤担任原告的董事长及法定代表人期间，且在此期间被告林高坤自认控制原告的公章，故《合同解除协议》上的公章应系其加盖。</w:t>
      </w:r>
    </w:p>
    <w:p w:rsidR="00000000" w:rsidRDefault="00E11A4D">
      <w:pPr>
        <w:spacing w:line="500" w:lineRule="atLeast"/>
        <w:ind w:firstLine="600"/>
        <w:divId w:val="189027751"/>
        <w:rPr>
          <w:rFonts w:hint="eastAsia"/>
          <w:sz w:val="30"/>
          <w:szCs w:val="30"/>
        </w:rPr>
      </w:pPr>
      <w:r>
        <w:rPr>
          <w:rFonts w:hint="eastAsia"/>
          <w:sz w:val="30"/>
          <w:szCs w:val="30"/>
        </w:rPr>
        <w:t>两被告质证认为，对证据的真实性均无异议，但对所有证据的证明目的均有异议；证据三中并不及涉及重大资产的处置问题；而证据八中所称的另行救济并非针对本案的损害赔偿，与本案无关；被告林高坤所签的协议是合法有效的。</w:t>
      </w:r>
    </w:p>
    <w:p w:rsidR="00000000" w:rsidRDefault="00E11A4D">
      <w:pPr>
        <w:spacing w:line="500" w:lineRule="atLeast"/>
        <w:ind w:firstLine="600"/>
        <w:divId w:val="211310306"/>
        <w:rPr>
          <w:rFonts w:hint="eastAsia"/>
          <w:sz w:val="30"/>
          <w:szCs w:val="30"/>
        </w:rPr>
      </w:pPr>
      <w:r>
        <w:rPr>
          <w:rFonts w:hint="eastAsia"/>
          <w:sz w:val="30"/>
          <w:szCs w:val="30"/>
        </w:rPr>
        <w:t>两被告为证明其答辩意见提交如下证据：</w:t>
      </w:r>
    </w:p>
    <w:p w:rsidR="00000000" w:rsidRDefault="00E11A4D">
      <w:pPr>
        <w:spacing w:line="500" w:lineRule="atLeast"/>
        <w:ind w:firstLine="600"/>
        <w:divId w:val="805782815"/>
        <w:rPr>
          <w:rFonts w:hint="eastAsia"/>
          <w:sz w:val="30"/>
          <w:szCs w:val="30"/>
        </w:rPr>
      </w:pPr>
      <w:r>
        <w:rPr>
          <w:rFonts w:hint="eastAsia"/>
          <w:sz w:val="30"/>
          <w:szCs w:val="30"/>
        </w:rPr>
        <w:t>一、</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日原告的董事会决议、</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日原告向工商部门出具的变更投资者出资期限的情况说明、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日原告的董事会决议、</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日变更投资者出资期限的情况说明、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日原告的董事会决议、</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日情况说明</w:t>
      </w:r>
      <w:r>
        <w:rPr>
          <w:rFonts w:hint="eastAsia"/>
          <w:sz w:val="30"/>
          <w:szCs w:val="30"/>
        </w:rPr>
        <w:t>及（</w:t>
      </w:r>
      <w:r>
        <w:rPr>
          <w:rFonts w:hint="eastAsia"/>
          <w:sz w:val="30"/>
          <w:szCs w:val="30"/>
        </w:rPr>
        <w:t>2014</w:t>
      </w:r>
      <w:r>
        <w:rPr>
          <w:rFonts w:hint="eastAsia"/>
          <w:sz w:val="30"/>
          <w:szCs w:val="30"/>
        </w:rPr>
        <w:t>）浦民二（商）初字第</w:t>
      </w:r>
      <w:r>
        <w:rPr>
          <w:rFonts w:hint="eastAsia"/>
          <w:sz w:val="30"/>
          <w:szCs w:val="30"/>
        </w:rPr>
        <w:t>S3156</w:t>
      </w:r>
      <w:r>
        <w:rPr>
          <w:rFonts w:hint="eastAsia"/>
          <w:sz w:val="30"/>
          <w:szCs w:val="30"/>
        </w:rPr>
        <w:t>号民事判决书，用以证明</w:t>
      </w:r>
      <w:r>
        <w:rPr>
          <w:rFonts w:hint="eastAsia"/>
          <w:sz w:val="30"/>
          <w:szCs w:val="30"/>
        </w:rPr>
        <w:t>Z</w:t>
      </w:r>
      <w:r>
        <w:rPr>
          <w:rFonts w:hint="eastAsia"/>
          <w:sz w:val="30"/>
          <w:szCs w:val="30"/>
        </w:rPr>
        <w:t>公司有资金周转困难，曾多次向工商部门申请延长出资期限，且原告股东之间有出资纠纷。</w:t>
      </w:r>
    </w:p>
    <w:p w:rsidR="00000000" w:rsidRDefault="00E11A4D">
      <w:pPr>
        <w:spacing w:line="500" w:lineRule="atLeast"/>
        <w:ind w:firstLine="600"/>
        <w:divId w:val="1463887928"/>
        <w:rPr>
          <w:rFonts w:hint="eastAsia"/>
          <w:sz w:val="30"/>
          <w:szCs w:val="30"/>
        </w:rPr>
      </w:pPr>
      <w:r>
        <w:rPr>
          <w:rFonts w:hint="eastAsia"/>
          <w:sz w:val="30"/>
          <w:szCs w:val="30"/>
        </w:rPr>
        <w:t>二、</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w:t>
      </w:r>
      <w:r>
        <w:rPr>
          <w:rFonts w:hint="eastAsia"/>
          <w:sz w:val="30"/>
          <w:szCs w:val="30"/>
        </w:rPr>
        <w:t>Z</w:t>
      </w:r>
      <w:r>
        <w:rPr>
          <w:rFonts w:hint="eastAsia"/>
          <w:sz w:val="30"/>
          <w:szCs w:val="30"/>
        </w:rPr>
        <w:t>公司给被告林高坤的公司代表任命证明书，用以证明</w:t>
      </w:r>
      <w:r>
        <w:rPr>
          <w:rFonts w:hint="eastAsia"/>
          <w:sz w:val="30"/>
          <w:szCs w:val="30"/>
        </w:rPr>
        <w:t>Z</w:t>
      </w:r>
      <w:r>
        <w:rPr>
          <w:rFonts w:hint="eastAsia"/>
          <w:sz w:val="30"/>
          <w:szCs w:val="30"/>
        </w:rPr>
        <w:t>公司授权被告林高坤行使作为股东行使的所有权利。</w:t>
      </w:r>
    </w:p>
    <w:p w:rsidR="00000000" w:rsidRDefault="00E11A4D">
      <w:pPr>
        <w:spacing w:line="500" w:lineRule="atLeast"/>
        <w:ind w:firstLine="600"/>
        <w:divId w:val="210584084"/>
        <w:rPr>
          <w:rFonts w:hint="eastAsia"/>
          <w:sz w:val="30"/>
          <w:szCs w:val="30"/>
        </w:rPr>
      </w:pPr>
      <w:r>
        <w:rPr>
          <w:rFonts w:hint="eastAsia"/>
          <w:sz w:val="30"/>
          <w:szCs w:val="30"/>
        </w:rPr>
        <w:t>三、</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w:t>
      </w:r>
      <w:r>
        <w:rPr>
          <w:rFonts w:hint="eastAsia"/>
          <w:sz w:val="30"/>
          <w:szCs w:val="30"/>
        </w:rPr>
        <w:t>Z</w:t>
      </w:r>
      <w:r>
        <w:rPr>
          <w:rFonts w:hint="eastAsia"/>
          <w:sz w:val="30"/>
          <w:szCs w:val="30"/>
        </w:rPr>
        <w:t>公司董事会书面决议、</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w:t>
      </w:r>
      <w:r>
        <w:rPr>
          <w:rFonts w:hint="eastAsia"/>
          <w:sz w:val="30"/>
          <w:szCs w:val="30"/>
        </w:rPr>
        <w:t>Z</w:t>
      </w:r>
      <w:r>
        <w:rPr>
          <w:rFonts w:hint="eastAsia"/>
          <w:sz w:val="30"/>
          <w:szCs w:val="30"/>
        </w:rPr>
        <w:t>公司董事会决议，用以证明</w:t>
      </w:r>
      <w:r>
        <w:rPr>
          <w:rFonts w:hint="eastAsia"/>
          <w:sz w:val="30"/>
          <w:szCs w:val="30"/>
        </w:rPr>
        <w:t>Z</w:t>
      </w:r>
      <w:r>
        <w:rPr>
          <w:rFonts w:hint="eastAsia"/>
          <w:sz w:val="30"/>
          <w:szCs w:val="30"/>
        </w:rPr>
        <w:t>公司任命被告林高坤为原告代表，授权其为有权签字人并在相关一切必要文件上加盖公章。</w:t>
      </w:r>
    </w:p>
    <w:p w:rsidR="00000000" w:rsidRDefault="00E11A4D">
      <w:pPr>
        <w:spacing w:line="500" w:lineRule="atLeast"/>
        <w:ind w:firstLine="600"/>
        <w:divId w:val="529532349"/>
        <w:rPr>
          <w:rFonts w:hint="eastAsia"/>
          <w:sz w:val="30"/>
          <w:szCs w:val="30"/>
        </w:rPr>
      </w:pPr>
      <w:r>
        <w:rPr>
          <w:rFonts w:hint="eastAsia"/>
          <w:sz w:val="30"/>
          <w:szCs w:val="30"/>
        </w:rPr>
        <w:t>四、（</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71711</w:t>
      </w:r>
      <w:r>
        <w:rPr>
          <w:rFonts w:hint="eastAsia"/>
          <w:sz w:val="30"/>
          <w:szCs w:val="30"/>
        </w:rPr>
        <w:t>号民事判决书，用以证明</w:t>
      </w:r>
      <w:r>
        <w:rPr>
          <w:rFonts w:hint="eastAsia"/>
          <w:sz w:val="30"/>
          <w:szCs w:val="30"/>
        </w:rPr>
        <w:t>A</w:t>
      </w:r>
      <w:r>
        <w:rPr>
          <w:rFonts w:hint="eastAsia"/>
          <w:sz w:val="30"/>
          <w:szCs w:val="30"/>
        </w:rPr>
        <w:t>公</w:t>
      </w:r>
      <w:r>
        <w:rPr>
          <w:rFonts w:hint="eastAsia"/>
          <w:sz w:val="30"/>
          <w:szCs w:val="30"/>
        </w:rPr>
        <w:t>司曾在（</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号判决生效后，起诉法定代表人方某损害公司利益，被法院驳回诉请。</w:t>
      </w:r>
    </w:p>
    <w:p w:rsidR="00000000" w:rsidRDefault="00E11A4D">
      <w:pPr>
        <w:spacing w:line="500" w:lineRule="atLeast"/>
        <w:ind w:firstLine="600"/>
        <w:divId w:val="553779719"/>
        <w:rPr>
          <w:rFonts w:hint="eastAsia"/>
          <w:sz w:val="30"/>
          <w:szCs w:val="30"/>
        </w:rPr>
      </w:pPr>
      <w:r>
        <w:rPr>
          <w:rFonts w:hint="eastAsia"/>
          <w:sz w:val="30"/>
          <w:szCs w:val="30"/>
        </w:rPr>
        <w:t>原告质证认为，对证据的真实性及合法性均予确认，但对关联性和证明目的均不予认可；证据一属于原告设立出资的真实情况，与本案无关联性；而证据二仅能证明被告林高坤为股东代表，而未获得董事会授权；其余证据均与本案无关。</w:t>
      </w:r>
    </w:p>
    <w:p w:rsidR="00000000" w:rsidRDefault="00E11A4D">
      <w:pPr>
        <w:spacing w:line="500" w:lineRule="atLeast"/>
        <w:ind w:firstLine="600"/>
        <w:divId w:val="1084036513"/>
        <w:rPr>
          <w:rFonts w:hint="eastAsia"/>
          <w:sz w:val="30"/>
          <w:szCs w:val="30"/>
        </w:rPr>
      </w:pPr>
      <w:r>
        <w:rPr>
          <w:rFonts w:hint="eastAsia"/>
          <w:sz w:val="30"/>
          <w:szCs w:val="30"/>
        </w:rPr>
        <w:t>本院结合当事人的举证及质证意见，作如下认证：一、鉴于两被告对于原告提交的证据的真实性、合法性均不持异议，且该些证据均与本案具有关联性，故本院将原告提交的证据作为本案定案的证据。二、两被告提交的证据一与股</w:t>
      </w:r>
      <w:r>
        <w:rPr>
          <w:rFonts w:hint="eastAsia"/>
          <w:sz w:val="30"/>
          <w:szCs w:val="30"/>
        </w:rPr>
        <w:t>东出资有关，与本案缺乏关联性，本院不予采信；证据二、三、四与本案有关联性，本院予以采信。</w:t>
      </w:r>
    </w:p>
    <w:p w:rsidR="00000000" w:rsidRDefault="00E11A4D">
      <w:pPr>
        <w:spacing w:line="500" w:lineRule="atLeast"/>
        <w:ind w:firstLine="600"/>
        <w:divId w:val="1550803191"/>
        <w:rPr>
          <w:rFonts w:hint="eastAsia"/>
          <w:sz w:val="30"/>
          <w:szCs w:val="30"/>
        </w:rPr>
      </w:pPr>
      <w:r>
        <w:rPr>
          <w:rFonts w:hint="eastAsia"/>
          <w:sz w:val="30"/>
          <w:szCs w:val="30"/>
        </w:rPr>
        <w:t>根据当事人陈述和经审查确认的证据，本院认定事实如下：</w:t>
      </w:r>
    </w:p>
    <w:p w:rsidR="00000000" w:rsidRDefault="00E11A4D">
      <w:pPr>
        <w:spacing w:line="500" w:lineRule="atLeast"/>
        <w:ind w:firstLine="600"/>
        <w:divId w:val="117070813"/>
        <w:rPr>
          <w:rFonts w:hint="eastAsia"/>
          <w:sz w:val="30"/>
          <w:szCs w:val="30"/>
        </w:rPr>
      </w:pPr>
      <w:r>
        <w:rPr>
          <w:rFonts w:hint="eastAsia"/>
          <w:sz w:val="30"/>
          <w:szCs w:val="30"/>
        </w:rPr>
        <w:t>一、各公司的股东情况</w:t>
      </w:r>
    </w:p>
    <w:p w:rsidR="00000000" w:rsidRDefault="00E11A4D">
      <w:pPr>
        <w:spacing w:line="500" w:lineRule="atLeast"/>
        <w:ind w:firstLine="600"/>
        <w:divId w:val="1512988644"/>
        <w:rPr>
          <w:rFonts w:hint="eastAsia"/>
          <w:sz w:val="30"/>
          <w:szCs w:val="30"/>
        </w:rPr>
      </w:pPr>
      <w:r>
        <w:rPr>
          <w:rFonts w:hint="eastAsia"/>
          <w:sz w:val="30"/>
          <w:szCs w:val="30"/>
        </w:rPr>
        <w:t>1.</w:t>
      </w:r>
      <w:r>
        <w:rPr>
          <w:rFonts w:hint="eastAsia"/>
          <w:sz w:val="30"/>
          <w:szCs w:val="30"/>
        </w:rPr>
        <w:t>原告的股东情况</w:t>
      </w:r>
    </w:p>
    <w:p w:rsidR="00000000" w:rsidRDefault="00E11A4D">
      <w:pPr>
        <w:spacing w:line="500" w:lineRule="atLeast"/>
        <w:ind w:firstLine="600"/>
        <w:divId w:val="1345546172"/>
        <w:rPr>
          <w:rFonts w:hint="eastAsia"/>
          <w:sz w:val="30"/>
          <w:szCs w:val="30"/>
        </w:rPr>
      </w:pP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日，被告林高坤与</w:t>
      </w:r>
      <w:r>
        <w:rPr>
          <w:rFonts w:hint="eastAsia"/>
          <w:sz w:val="30"/>
          <w:szCs w:val="30"/>
        </w:rPr>
        <w:t>XX</w:t>
      </w:r>
      <w:r>
        <w:rPr>
          <w:rFonts w:hint="eastAsia"/>
          <w:sz w:val="30"/>
          <w:szCs w:val="30"/>
        </w:rPr>
        <w:t>医生各出资</w:t>
      </w:r>
      <w:r>
        <w:rPr>
          <w:rFonts w:hint="eastAsia"/>
          <w:sz w:val="30"/>
          <w:szCs w:val="30"/>
        </w:rPr>
        <w:t>1</w:t>
      </w:r>
      <w:r>
        <w:rPr>
          <w:rFonts w:hint="eastAsia"/>
          <w:sz w:val="30"/>
          <w:szCs w:val="30"/>
        </w:rPr>
        <w:t>港币在香港设立</w:t>
      </w:r>
      <w:r>
        <w:rPr>
          <w:rFonts w:hint="eastAsia"/>
          <w:sz w:val="30"/>
          <w:szCs w:val="30"/>
        </w:rPr>
        <w:t>Z</w:t>
      </w:r>
      <w:r>
        <w:rPr>
          <w:rFonts w:hint="eastAsia"/>
          <w:sz w:val="30"/>
          <w:szCs w:val="30"/>
        </w:rPr>
        <w:t>公司，各持</w:t>
      </w:r>
      <w:r>
        <w:rPr>
          <w:rFonts w:hint="eastAsia"/>
          <w:sz w:val="30"/>
          <w:szCs w:val="30"/>
        </w:rPr>
        <w:t>Z</w:t>
      </w:r>
      <w:r>
        <w:rPr>
          <w:rFonts w:hint="eastAsia"/>
          <w:sz w:val="30"/>
          <w:szCs w:val="30"/>
        </w:rPr>
        <w:t>公司</w:t>
      </w:r>
      <w:r>
        <w:rPr>
          <w:rFonts w:hint="eastAsia"/>
          <w:sz w:val="30"/>
          <w:szCs w:val="30"/>
        </w:rPr>
        <w:t>50%</w:t>
      </w:r>
      <w:r>
        <w:rPr>
          <w:rFonts w:hint="eastAsia"/>
          <w:sz w:val="30"/>
          <w:szCs w:val="30"/>
        </w:rPr>
        <w:t>的股权；同年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w:t>
      </w:r>
      <w:r>
        <w:rPr>
          <w:rFonts w:hint="eastAsia"/>
          <w:sz w:val="30"/>
          <w:szCs w:val="30"/>
        </w:rPr>
        <w:t>Z</w:t>
      </w:r>
      <w:r>
        <w:rPr>
          <w:rFonts w:hint="eastAsia"/>
          <w:sz w:val="30"/>
          <w:szCs w:val="30"/>
        </w:rPr>
        <w:t>公司与</w:t>
      </w:r>
      <w:r>
        <w:rPr>
          <w:rFonts w:hint="eastAsia"/>
          <w:sz w:val="30"/>
          <w:szCs w:val="30"/>
        </w:rPr>
        <w:t>A</w:t>
      </w:r>
      <w:r>
        <w:rPr>
          <w:rFonts w:hint="eastAsia"/>
          <w:sz w:val="30"/>
          <w:szCs w:val="30"/>
        </w:rPr>
        <w:t>公司合资设立原告，</w:t>
      </w:r>
      <w:r>
        <w:rPr>
          <w:rFonts w:hint="eastAsia"/>
          <w:sz w:val="30"/>
          <w:szCs w:val="30"/>
        </w:rPr>
        <w:t>Z</w:t>
      </w:r>
      <w:r>
        <w:rPr>
          <w:rFonts w:hint="eastAsia"/>
          <w:sz w:val="30"/>
          <w:szCs w:val="30"/>
        </w:rPr>
        <w:t>公司持股</w:t>
      </w:r>
      <w:r>
        <w:rPr>
          <w:rFonts w:hint="eastAsia"/>
          <w:sz w:val="30"/>
          <w:szCs w:val="30"/>
        </w:rPr>
        <w:t>98%</w:t>
      </w:r>
      <w:r>
        <w:rPr>
          <w:rFonts w:hint="eastAsia"/>
          <w:sz w:val="30"/>
          <w:szCs w:val="30"/>
        </w:rPr>
        <w:t>，</w:t>
      </w:r>
      <w:r>
        <w:rPr>
          <w:rFonts w:hint="eastAsia"/>
          <w:sz w:val="30"/>
          <w:szCs w:val="30"/>
        </w:rPr>
        <w:t>A</w:t>
      </w:r>
      <w:r>
        <w:rPr>
          <w:rFonts w:hint="eastAsia"/>
          <w:sz w:val="30"/>
          <w:szCs w:val="30"/>
        </w:rPr>
        <w:t>公司持股</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日，被告林高坤、</w:t>
      </w:r>
      <w:r>
        <w:rPr>
          <w:rFonts w:hint="eastAsia"/>
          <w:sz w:val="30"/>
          <w:szCs w:val="30"/>
        </w:rPr>
        <w:t>XX</w:t>
      </w:r>
      <w:r>
        <w:rPr>
          <w:rFonts w:hint="eastAsia"/>
          <w:sz w:val="30"/>
          <w:szCs w:val="30"/>
        </w:rPr>
        <w:t>医生和新加坡</w:t>
      </w:r>
      <w:r>
        <w:rPr>
          <w:rFonts w:hint="eastAsia"/>
          <w:sz w:val="30"/>
          <w:szCs w:val="30"/>
        </w:rPr>
        <w:t>XX</w:t>
      </w:r>
      <w:r>
        <w:rPr>
          <w:rFonts w:hint="eastAsia"/>
          <w:sz w:val="30"/>
          <w:szCs w:val="30"/>
        </w:rPr>
        <w:t>公司（后变更为</w:t>
      </w:r>
      <w:r>
        <w:rPr>
          <w:rFonts w:hint="eastAsia"/>
          <w:sz w:val="30"/>
          <w:szCs w:val="30"/>
        </w:rPr>
        <w:t>XXLimited</w:t>
      </w:r>
      <w:r>
        <w:rPr>
          <w:rFonts w:hint="eastAsia"/>
          <w:sz w:val="30"/>
          <w:szCs w:val="30"/>
        </w:rPr>
        <w:t>，以下简称为新加坡公司）签署股权转让协议，以</w:t>
      </w:r>
      <w:r>
        <w:rPr>
          <w:rFonts w:hint="eastAsia"/>
          <w:sz w:val="30"/>
          <w:szCs w:val="30"/>
        </w:rPr>
        <w:t>XX</w:t>
      </w:r>
      <w:r>
        <w:rPr>
          <w:rFonts w:hint="eastAsia"/>
          <w:sz w:val="30"/>
          <w:szCs w:val="30"/>
        </w:rPr>
        <w:t>医院的资产价值为基数</w:t>
      </w:r>
      <w:r>
        <w:rPr>
          <w:rFonts w:hint="eastAsia"/>
          <w:sz w:val="30"/>
          <w:szCs w:val="30"/>
        </w:rPr>
        <w:t>，将</w:t>
      </w:r>
      <w:r>
        <w:rPr>
          <w:rFonts w:hint="eastAsia"/>
          <w:sz w:val="30"/>
          <w:szCs w:val="30"/>
        </w:rPr>
        <w:t>Z</w:t>
      </w:r>
      <w:r>
        <w:rPr>
          <w:rFonts w:hint="eastAsia"/>
          <w:sz w:val="30"/>
          <w:szCs w:val="30"/>
        </w:rPr>
        <w:t>公司</w:t>
      </w:r>
      <w:r>
        <w:rPr>
          <w:rFonts w:hint="eastAsia"/>
          <w:sz w:val="30"/>
          <w:szCs w:val="30"/>
        </w:rPr>
        <w:t>75%</w:t>
      </w:r>
      <w:r>
        <w:rPr>
          <w:rFonts w:hint="eastAsia"/>
          <w:sz w:val="30"/>
          <w:szCs w:val="30"/>
        </w:rPr>
        <w:t>的股权作价</w:t>
      </w:r>
      <w:r>
        <w:rPr>
          <w:rFonts w:hint="eastAsia"/>
          <w:sz w:val="30"/>
          <w:szCs w:val="30"/>
        </w:rPr>
        <w:t>4500</w:t>
      </w:r>
      <w:r>
        <w:rPr>
          <w:rFonts w:hint="eastAsia"/>
          <w:sz w:val="30"/>
          <w:szCs w:val="30"/>
        </w:rPr>
        <w:t>万美元，转让给新加坡公司，其中包括</w:t>
      </w:r>
      <w:r>
        <w:rPr>
          <w:rFonts w:hint="eastAsia"/>
          <w:sz w:val="30"/>
          <w:szCs w:val="30"/>
        </w:rPr>
        <w:t>XX</w:t>
      </w:r>
      <w:r>
        <w:rPr>
          <w:rFonts w:hint="eastAsia"/>
          <w:sz w:val="30"/>
          <w:szCs w:val="30"/>
        </w:rPr>
        <w:t>医生持有的</w:t>
      </w:r>
      <w:r>
        <w:rPr>
          <w:rFonts w:hint="eastAsia"/>
          <w:sz w:val="30"/>
          <w:szCs w:val="30"/>
        </w:rPr>
        <w:t>50%</w:t>
      </w:r>
      <w:r>
        <w:rPr>
          <w:rFonts w:hint="eastAsia"/>
          <w:sz w:val="30"/>
          <w:szCs w:val="30"/>
        </w:rPr>
        <w:t>股权，以及被告林高坤持有的</w:t>
      </w:r>
      <w:r>
        <w:rPr>
          <w:rFonts w:hint="eastAsia"/>
          <w:sz w:val="30"/>
          <w:szCs w:val="30"/>
        </w:rPr>
        <w:t>25%</w:t>
      </w:r>
      <w:r>
        <w:rPr>
          <w:rFonts w:hint="eastAsia"/>
          <w:sz w:val="30"/>
          <w:szCs w:val="30"/>
        </w:rPr>
        <w:t>股权。原告主张，新加坡公司已支付股权转让对价；两被告则认为，该次股权转让协议并未生效；相关当事人在境外对此有诉讼尚未审结。</w:t>
      </w:r>
    </w:p>
    <w:p w:rsidR="00000000" w:rsidRDefault="00E11A4D">
      <w:pPr>
        <w:spacing w:line="500" w:lineRule="atLeast"/>
        <w:ind w:firstLine="600"/>
        <w:divId w:val="1334260750"/>
        <w:rPr>
          <w:rFonts w:hint="eastAsia"/>
          <w:sz w:val="30"/>
          <w:szCs w:val="30"/>
        </w:rPr>
      </w:pPr>
      <w:r>
        <w:rPr>
          <w:rFonts w:hint="eastAsia"/>
          <w:sz w:val="30"/>
          <w:szCs w:val="30"/>
        </w:rPr>
        <w:t>原告的公司章程载明：原告系股东</w:t>
      </w:r>
      <w:r>
        <w:rPr>
          <w:rFonts w:hint="eastAsia"/>
          <w:sz w:val="30"/>
          <w:szCs w:val="30"/>
        </w:rPr>
        <w:t>Z</w:t>
      </w:r>
      <w:r>
        <w:rPr>
          <w:rFonts w:hint="eastAsia"/>
          <w:sz w:val="30"/>
          <w:szCs w:val="30"/>
        </w:rPr>
        <w:t>公司与</w:t>
      </w:r>
      <w:r>
        <w:rPr>
          <w:rFonts w:hint="eastAsia"/>
          <w:sz w:val="30"/>
          <w:szCs w:val="30"/>
        </w:rPr>
        <w:t>A</w:t>
      </w:r>
      <w:r>
        <w:rPr>
          <w:rFonts w:hint="eastAsia"/>
          <w:sz w:val="30"/>
          <w:szCs w:val="30"/>
        </w:rPr>
        <w:t>公司共同出资设立的中外合资经营公司。董事会是公司的最高权力机构，决定公司的重大事项，主要职权包括决定公司重要的生产经营方针、公司资产或权益对外抵押、公司注册资本的增加、转让等重要事宜。</w:t>
      </w:r>
    </w:p>
    <w:p w:rsidR="00000000" w:rsidRDefault="00E11A4D">
      <w:pPr>
        <w:spacing w:line="500" w:lineRule="atLeast"/>
        <w:ind w:firstLine="600"/>
        <w:divId w:val="401752974"/>
        <w:rPr>
          <w:rFonts w:hint="eastAsia"/>
          <w:sz w:val="30"/>
          <w:szCs w:val="30"/>
        </w:rPr>
      </w:pPr>
      <w:r>
        <w:rPr>
          <w:rFonts w:hint="eastAsia"/>
          <w:sz w:val="30"/>
          <w:szCs w:val="30"/>
        </w:rPr>
        <w:t>原告的董事会成员为江惠华、</w:t>
      </w:r>
      <w:r>
        <w:rPr>
          <w:rFonts w:hint="eastAsia"/>
          <w:sz w:val="30"/>
          <w:szCs w:val="30"/>
        </w:rPr>
        <w:t>ERD</w:t>
      </w:r>
      <w:r>
        <w:rPr>
          <w:rFonts w:hint="eastAsia"/>
          <w:sz w:val="30"/>
          <w:szCs w:val="30"/>
        </w:rPr>
        <w:t>、</w:t>
      </w:r>
      <w:r>
        <w:rPr>
          <w:rFonts w:hint="eastAsia"/>
          <w:sz w:val="30"/>
          <w:szCs w:val="30"/>
        </w:rPr>
        <w:t>ERA</w:t>
      </w:r>
      <w:r>
        <w:rPr>
          <w:rFonts w:hint="eastAsia"/>
          <w:sz w:val="30"/>
          <w:szCs w:val="30"/>
        </w:rPr>
        <w:t>及</w:t>
      </w:r>
      <w:r>
        <w:rPr>
          <w:rFonts w:hint="eastAsia"/>
          <w:sz w:val="30"/>
          <w:szCs w:val="30"/>
        </w:rPr>
        <w:t>被告林高坤，被告林高坤担任董事长（法定代表人）。</w:t>
      </w:r>
    </w:p>
    <w:p w:rsidR="00000000" w:rsidRDefault="00E11A4D">
      <w:pPr>
        <w:spacing w:line="500" w:lineRule="atLeast"/>
        <w:ind w:firstLine="600"/>
        <w:divId w:val="970287090"/>
        <w:rPr>
          <w:rFonts w:hint="eastAsia"/>
          <w:sz w:val="30"/>
          <w:szCs w:val="30"/>
        </w:rPr>
      </w:pPr>
      <w:r>
        <w:rPr>
          <w:rFonts w:hint="eastAsia"/>
          <w:sz w:val="30"/>
          <w:szCs w:val="30"/>
        </w:rPr>
        <w:t>2.XX</w:t>
      </w:r>
      <w:r>
        <w:rPr>
          <w:rFonts w:hint="eastAsia"/>
          <w:sz w:val="30"/>
          <w:szCs w:val="30"/>
        </w:rPr>
        <w:t>医院的股东情况</w:t>
      </w:r>
    </w:p>
    <w:p w:rsidR="00000000" w:rsidRDefault="00E11A4D">
      <w:pPr>
        <w:spacing w:line="500" w:lineRule="atLeast"/>
        <w:ind w:firstLine="600"/>
        <w:divId w:val="1440565930"/>
        <w:rPr>
          <w:rFonts w:hint="eastAsia"/>
          <w:sz w:val="30"/>
          <w:szCs w:val="30"/>
        </w:rPr>
      </w:pPr>
      <w:r>
        <w:rPr>
          <w:rFonts w:hint="eastAsia"/>
          <w:sz w:val="30"/>
          <w:szCs w:val="30"/>
        </w:rPr>
        <w:t>XX</w:t>
      </w:r>
      <w:r>
        <w:rPr>
          <w:rFonts w:hint="eastAsia"/>
          <w:sz w:val="30"/>
          <w:szCs w:val="30"/>
        </w:rPr>
        <w:t>医院系设立于</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日的有限责任公司，注册资本为</w:t>
      </w:r>
      <w:r>
        <w:rPr>
          <w:rFonts w:hint="eastAsia"/>
          <w:sz w:val="30"/>
          <w:szCs w:val="30"/>
        </w:rPr>
        <w:t>4,400</w:t>
      </w:r>
      <w:r>
        <w:rPr>
          <w:rFonts w:hint="eastAsia"/>
          <w:sz w:val="30"/>
          <w:szCs w:val="30"/>
        </w:rPr>
        <w:t>万元。</w:t>
      </w:r>
      <w:r>
        <w:rPr>
          <w:rFonts w:hint="eastAsia"/>
          <w:sz w:val="30"/>
          <w:szCs w:val="30"/>
        </w:rPr>
        <w:t>A</w:t>
      </w:r>
      <w:r>
        <w:rPr>
          <w:rFonts w:hint="eastAsia"/>
          <w:sz w:val="30"/>
          <w:szCs w:val="30"/>
        </w:rPr>
        <w:t>公司与</w:t>
      </w:r>
      <w:r>
        <w:rPr>
          <w:rFonts w:hint="eastAsia"/>
          <w:sz w:val="30"/>
          <w:szCs w:val="30"/>
        </w:rPr>
        <w:t>B</w:t>
      </w:r>
      <w:r>
        <w:rPr>
          <w:rFonts w:hint="eastAsia"/>
          <w:sz w:val="30"/>
          <w:szCs w:val="30"/>
        </w:rPr>
        <w:t>公司分别自</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2009</w:t>
      </w:r>
      <w:r>
        <w:rPr>
          <w:rFonts w:hint="eastAsia"/>
          <w:sz w:val="30"/>
          <w:szCs w:val="30"/>
        </w:rPr>
        <w:t>年</w:t>
      </w:r>
      <w:r>
        <w:rPr>
          <w:rFonts w:hint="eastAsia"/>
          <w:sz w:val="30"/>
          <w:szCs w:val="30"/>
        </w:rPr>
        <w:t>1</w:t>
      </w:r>
      <w:r>
        <w:rPr>
          <w:rFonts w:hint="eastAsia"/>
          <w:sz w:val="30"/>
          <w:szCs w:val="30"/>
        </w:rPr>
        <w:t>月起通过受让股权的方式成为</w:t>
      </w:r>
      <w:r>
        <w:rPr>
          <w:rFonts w:hint="eastAsia"/>
          <w:sz w:val="30"/>
          <w:szCs w:val="30"/>
        </w:rPr>
        <w:t>XX</w:t>
      </w:r>
      <w:r>
        <w:rPr>
          <w:rFonts w:hint="eastAsia"/>
          <w:sz w:val="30"/>
          <w:szCs w:val="30"/>
        </w:rPr>
        <w:t>医院股东，持股比例分别为</w:t>
      </w:r>
      <w:r>
        <w:rPr>
          <w:rFonts w:hint="eastAsia"/>
          <w:sz w:val="30"/>
          <w:szCs w:val="30"/>
        </w:rPr>
        <w:t>30</w:t>
      </w:r>
      <w:r>
        <w:rPr>
          <w:rFonts w:hint="eastAsia"/>
          <w:sz w:val="30"/>
          <w:szCs w:val="30"/>
        </w:rPr>
        <w:t>％、</w:t>
      </w:r>
      <w:r>
        <w:rPr>
          <w:rFonts w:hint="eastAsia"/>
          <w:sz w:val="30"/>
          <w:szCs w:val="30"/>
        </w:rPr>
        <w:t>70</w:t>
      </w:r>
      <w:r>
        <w:rPr>
          <w:rFonts w:hint="eastAsia"/>
          <w:sz w:val="30"/>
          <w:szCs w:val="30"/>
        </w:rPr>
        <w:t>％。</w:t>
      </w:r>
    </w:p>
    <w:p w:rsidR="00000000" w:rsidRDefault="00E11A4D">
      <w:pPr>
        <w:spacing w:line="500" w:lineRule="atLeast"/>
        <w:ind w:firstLine="600"/>
        <w:divId w:val="1868907236"/>
        <w:rPr>
          <w:rFonts w:hint="eastAsia"/>
          <w:sz w:val="30"/>
          <w:szCs w:val="30"/>
        </w:rPr>
      </w:pP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日，原告与</w:t>
      </w:r>
      <w:r>
        <w:rPr>
          <w:rFonts w:hint="eastAsia"/>
          <w:sz w:val="30"/>
          <w:szCs w:val="30"/>
        </w:rPr>
        <w:t>A</w:t>
      </w:r>
      <w:r>
        <w:rPr>
          <w:rFonts w:hint="eastAsia"/>
          <w:sz w:val="30"/>
          <w:szCs w:val="30"/>
        </w:rPr>
        <w:t>公司签订《股权转让协议》，约定</w:t>
      </w:r>
      <w:r>
        <w:rPr>
          <w:rFonts w:hint="eastAsia"/>
          <w:sz w:val="30"/>
          <w:szCs w:val="30"/>
        </w:rPr>
        <w:t>A</w:t>
      </w:r>
      <w:r>
        <w:rPr>
          <w:rFonts w:hint="eastAsia"/>
          <w:sz w:val="30"/>
          <w:szCs w:val="30"/>
        </w:rPr>
        <w:t>公司将其在</w:t>
      </w:r>
      <w:r>
        <w:rPr>
          <w:rFonts w:hint="eastAsia"/>
          <w:sz w:val="30"/>
          <w:szCs w:val="30"/>
        </w:rPr>
        <w:t>XX</w:t>
      </w:r>
      <w:r>
        <w:rPr>
          <w:rFonts w:hint="eastAsia"/>
          <w:sz w:val="30"/>
          <w:szCs w:val="30"/>
        </w:rPr>
        <w:t>医院</w:t>
      </w:r>
      <w:r>
        <w:rPr>
          <w:rFonts w:hint="eastAsia"/>
          <w:sz w:val="30"/>
          <w:szCs w:val="30"/>
        </w:rPr>
        <w:t>30</w:t>
      </w:r>
      <w:r>
        <w:rPr>
          <w:rFonts w:hint="eastAsia"/>
          <w:sz w:val="30"/>
          <w:szCs w:val="30"/>
        </w:rPr>
        <w:t>％的股权以</w:t>
      </w:r>
      <w:r>
        <w:rPr>
          <w:rFonts w:hint="eastAsia"/>
          <w:sz w:val="30"/>
          <w:szCs w:val="30"/>
        </w:rPr>
        <w:t>1,320</w:t>
      </w:r>
      <w:r>
        <w:rPr>
          <w:rFonts w:hint="eastAsia"/>
          <w:sz w:val="30"/>
          <w:szCs w:val="30"/>
        </w:rPr>
        <w:t>万元转让给原告，股权转让后，</w:t>
      </w:r>
      <w:r>
        <w:rPr>
          <w:rFonts w:hint="eastAsia"/>
          <w:sz w:val="30"/>
          <w:szCs w:val="30"/>
        </w:rPr>
        <w:t>A</w:t>
      </w:r>
      <w:r>
        <w:rPr>
          <w:rFonts w:hint="eastAsia"/>
          <w:sz w:val="30"/>
          <w:szCs w:val="30"/>
        </w:rPr>
        <w:t>公司在</w:t>
      </w:r>
      <w:r>
        <w:rPr>
          <w:rFonts w:hint="eastAsia"/>
          <w:sz w:val="30"/>
          <w:szCs w:val="30"/>
        </w:rPr>
        <w:t>XX</w:t>
      </w:r>
      <w:r>
        <w:rPr>
          <w:rFonts w:hint="eastAsia"/>
          <w:sz w:val="30"/>
          <w:szCs w:val="30"/>
        </w:rPr>
        <w:t>医院中按出资比例承担的权利义务由原告按出资比例承继。</w:t>
      </w:r>
    </w:p>
    <w:p w:rsidR="00000000" w:rsidRDefault="00E11A4D">
      <w:pPr>
        <w:spacing w:line="500" w:lineRule="atLeast"/>
        <w:ind w:firstLine="600"/>
        <w:divId w:val="940258898"/>
        <w:rPr>
          <w:rFonts w:hint="eastAsia"/>
          <w:sz w:val="30"/>
          <w:szCs w:val="30"/>
        </w:rPr>
      </w:pPr>
      <w:r>
        <w:rPr>
          <w:rFonts w:hint="eastAsia"/>
          <w:sz w:val="30"/>
          <w:szCs w:val="30"/>
        </w:rPr>
        <w:t>同日，原告与</w:t>
      </w:r>
      <w:r>
        <w:rPr>
          <w:rFonts w:hint="eastAsia"/>
          <w:sz w:val="30"/>
          <w:szCs w:val="30"/>
        </w:rPr>
        <w:t>B</w:t>
      </w:r>
      <w:r>
        <w:rPr>
          <w:rFonts w:hint="eastAsia"/>
          <w:sz w:val="30"/>
          <w:szCs w:val="30"/>
        </w:rPr>
        <w:t>公司签订《股权转让协议》，</w:t>
      </w:r>
      <w:r>
        <w:rPr>
          <w:rFonts w:hint="eastAsia"/>
          <w:sz w:val="30"/>
          <w:szCs w:val="30"/>
        </w:rPr>
        <w:t>约定</w:t>
      </w:r>
      <w:r>
        <w:rPr>
          <w:rFonts w:hint="eastAsia"/>
          <w:sz w:val="30"/>
          <w:szCs w:val="30"/>
        </w:rPr>
        <w:t>B</w:t>
      </w:r>
      <w:r>
        <w:rPr>
          <w:rFonts w:hint="eastAsia"/>
          <w:sz w:val="30"/>
          <w:szCs w:val="30"/>
        </w:rPr>
        <w:t>公司将其在</w:t>
      </w:r>
      <w:r>
        <w:rPr>
          <w:rFonts w:hint="eastAsia"/>
          <w:sz w:val="30"/>
          <w:szCs w:val="30"/>
        </w:rPr>
        <w:t>XX</w:t>
      </w:r>
      <w:r>
        <w:rPr>
          <w:rFonts w:hint="eastAsia"/>
          <w:sz w:val="30"/>
          <w:szCs w:val="30"/>
        </w:rPr>
        <w:t>医院</w:t>
      </w:r>
      <w:r>
        <w:rPr>
          <w:rFonts w:hint="eastAsia"/>
          <w:sz w:val="30"/>
          <w:szCs w:val="30"/>
        </w:rPr>
        <w:t>70</w:t>
      </w:r>
      <w:r>
        <w:rPr>
          <w:rFonts w:hint="eastAsia"/>
          <w:sz w:val="30"/>
          <w:szCs w:val="30"/>
        </w:rPr>
        <w:t>％的股权以</w:t>
      </w:r>
      <w:r>
        <w:rPr>
          <w:rFonts w:hint="eastAsia"/>
          <w:sz w:val="30"/>
          <w:szCs w:val="30"/>
        </w:rPr>
        <w:t>3,080</w:t>
      </w:r>
      <w:r>
        <w:rPr>
          <w:rFonts w:hint="eastAsia"/>
          <w:sz w:val="30"/>
          <w:szCs w:val="30"/>
        </w:rPr>
        <w:t>万元转让给原告，股权转让后，</w:t>
      </w:r>
      <w:r>
        <w:rPr>
          <w:rFonts w:hint="eastAsia"/>
          <w:sz w:val="30"/>
          <w:szCs w:val="30"/>
        </w:rPr>
        <w:t>B</w:t>
      </w:r>
      <w:r>
        <w:rPr>
          <w:rFonts w:hint="eastAsia"/>
          <w:sz w:val="30"/>
          <w:szCs w:val="30"/>
        </w:rPr>
        <w:t>公司在</w:t>
      </w:r>
      <w:r>
        <w:rPr>
          <w:rFonts w:hint="eastAsia"/>
          <w:sz w:val="30"/>
          <w:szCs w:val="30"/>
        </w:rPr>
        <w:t>XX</w:t>
      </w:r>
      <w:r>
        <w:rPr>
          <w:rFonts w:hint="eastAsia"/>
          <w:sz w:val="30"/>
          <w:szCs w:val="30"/>
        </w:rPr>
        <w:t>医院中按出资比例承担的权利义务由原告按出资比例承继。</w:t>
      </w:r>
    </w:p>
    <w:p w:rsidR="00000000" w:rsidRDefault="00E11A4D">
      <w:pPr>
        <w:spacing w:line="500" w:lineRule="atLeast"/>
        <w:ind w:firstLine="600"/>
        <w:divId w:val="1964994845"/>
        <w:rPr>
          <w:rFonts w:hint="eastAsia"/>
          <w:sz w:val="30"/>
          <w:szCs w:val="30"/>
        </w:rPr>
      </w:pP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w:t>
      </w:r>
      <w:r>
        <w:rPr>
          <w:rFonts w:hint="eastAsia"/>
          <w:sz w:val="30"/>
          <w:szCs w:val="30"/>
        </w:rPr>
        <w:t>XX</w:t>
      </w:r>
      <w:r>
        <w:rPr>
          <w:rFonts w:hint="eastAsia"/>
          <w:sz w:val="30"/>
          <w:szCs w:val="30"/>
        </w:rPr>
        <w:t>医院的股东变更为原告，持股比例为</w:t>
      </w:r>
      <w:r>
        <w:rPr>
          <w:rFonts w:hint="eastAsia"/>
          <w:sz w:val="30"/>
          <w:szCs w:val="30"/>
        </w:rPr>
        <w:t>100</w:t>
      </w:r>
      <w:r>
        <w:rPr>
          <w:rFonts w:hint="eastAsia"/>
          <w:sz w:val="30"/>
          <w:szCs w:val="30"/>
        </w:rPr>
        <w:t>％。</w:t>
      </w:r>
    </w:p>
    <w:p w:rsidR="00000000" w:rsidRDefault="00E11A4D">
      <w:pPr>
        <w:spacing w:line="500" w:lineRule="atLeast"/>
        <w:ind w:firstLine="600"/>
        <w:divId w:val="2097970234"/>
        <w:rPr>
          <w:rFonts w:hint="eastAsia"/>
          <w:sz w:val="30"/>
          <w:szCs w:val="30"/>
        </w:rPr>
      </w:pPr>
      <w:r>
        <w:rPr>
          <w:rFonts w:hint="eastAsia"/>
          <w:sz w:val="30"/>
          <w:szCs w:val="30"/>
        </w:rPr>
        <w:t>原告未就上述两份《股权转让协议》向</w:t>
      </w:r>
      <w:r>
        <w:rPr>
          <w:rFonts w:hint="eastAsia"/>
          <w:sz w:val="30"/>
          <w:szCs w:val="30"/>
        </w:rPr>
        <w:t>A</w:t>
      </w:r>
      <w:r>
        <w:rPr>
          <w:rFonts w:hint="eastAsia"/>
          <w:sz w:val="30"/>
          <w:szCs w:val="30"/>
        </w:rPr>
        <w:t>公司及</w:t>
      </w:r>
      <w:r>
        <w:rPr>
          <w:rFonts w:hint="eastAsia"/>
          <w:sz w:val="30"/>
          <w:szCs w:val="30"/>
        </w:rPr>
        <w:t>B</w:t>
      </w:r>
      <w:r>
        <w:rPr>
          <w:rFonts w:hint="eastAsia"/>
          <w:sz w:val="30"/>
          <w:szCs w:val="30"/>
        </w:rPr>
        <w:t>公司支付过对价。</w:t>
      </w:r>
    </w:p>
    <w:p w:rsidR="00000000" w:rsidRDefault="00E11A4D">
      <w:pPr>
        <w:spacing w:line="500" w:lineRule="atLeast"/>
        <w:ind w:firstLine="600"/>
        <w:divId w:val="2053383694"/>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日，原告与</w:t>
      </w:r>
      <w:r>
        <w:rPr>
          <w:rFonts w:hint="eastAsia"/>
          <w:sz w:val="30"/>
          <w:szCs w:val="30"/>
        </w:rPr>
        <w:t>A</w:t>
      </w:r>
      <w:r>
        <w:rPr>
          <w:rFonts w:hint="eastAsia"/>
          <w:sz w:val="30"/>
          <w:szCs w:val="30"/>
        </w:rPr>
        <w:t>公司签订《合同解除协议》，约定双方曾于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日签订《股权转让协议》，原告无法向</w:t>
      </w:r>
      <w:r>
        <w:rPr>
          <w:rFonts w:hint="eastAsia"/>
          <w:sz w:val="30"/>
          <w:szCs w:val="30"/>
        </w:rPr>
        <w:t>A</w:t>
      </w:r>
      <w:r>
        <w:rPr>
          <w:rFonts w:hint="eastAsia"/>
          <w:sz w:val="30"/>
          <w:szCs w:val="30"/>
        </w:rPr>
        <w:t>公司支付股权转让的价款，双方同意该转让协议于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日解除，原告应将取得的</w:t>
      </w:r>
      <w:r>
        <w:rPr>
          <w:rFonts w:hint="eastAsia"/>
          <w:sz w:val="30"/>
          <w:szCs w:val="30"/>
        </w:rPr>
        <w:t>XX</w:t>
      </w:r>
      <w:r>
        <w:rPr>
          <w:rFonts w:hint="eastAsia"/>
          <w:sz w:val="30"/>
          <w:szCs w:val="30"/>
        </w:rPr>
        <w:t>医院</w:t>
      </w:r>
      <w:r>
        <w:rPr>
          <w:rFonts w:hint="eastAsia"/>
          <w:sz w:val="30"/>
          <w:szCs w:val="30"/>
        </w:rPr>
        <w:t>30</w:t>
      </w:r>
      <w:r>
        <w:rPr>
          <w:rFonts w:hint="eastAsia"/>
          <w:sz w:val="30"/>
          <w:szCs w:val="30"/>
        </w:rPr>
        <w:t>％的股权归还给</w:t>
      </w:r>
      <w:r>
        <w:rPr>
          <w:rFonts w:hint="eastAsia"/>
          <w:sz w:val="30"/>
          <w:szCs w:val="30"/>
        </w:rPr>
        <w:t>A</w:t>
      </w:r>
      <w:r>
        <w:rPr>
          <w:rFonts w:hint="eastAsia"/>
          <w:sz w:val="30"/>
          <w:szCs w:val="30"/>
        </w:rPr>
        <w:t>公司及支付违约金</w:t>
      </w:r>
      <w:r>
        <w:rPr>
          <w:rFonts w:hint="eastAsia"/>
          <w:sz w:val="30"/>
          <w:szCs w:val="30"/>
        </w:rPr>
        <w:t>396</w:t>
      </w:r>
      <w:r>
        <w:rPr>
          <w:rFonts w:hint="eastAsia"/>
          <w:sz w:val="30"/>
          <w:szCs w:val="30"/>
        </w:rPr>
        <w:t>万元，并由原告协助</w:t>
      </w:r>
      <w:r>
        <w:rPr>
          <w:rFonts w:hint="eastAsia"/>
          <w:sz w:val="30"/>
          <w:szCs w:val="30"/>
        </w:rPr>
        <w:t>A</w:t>
      </w:r>
      <w:r>
        <w:rPr>
          <w:rFonts w:hint="eastAsia"/>
          <w:sz w:val="30"/>
          <w:szCs w:val="30"/>
        </w:rPr>
        <w:t>公司办理</w:t>
      </w:r>
      <w:r>
        <w:rPr>
          <w:rFonts w:hint="eastAsia"/>
          <w:sz w:val="30"/>
          <w:szCs w:val="30"/>
        </w:rPr>
        <w:t>XX</w:t>
      </w:r>
      <w:r>
        <w:rPr>
          <w:rFonts w:hint="eastAsia"/>
          <w:sz w:val="30"/>
          <w:szCs w:val="30"/>
        </w:rPr>
        <w:t>医院的股权变更手续。</w:t>
      </w:r>
    </w:p>
    <w:p w:rsidR="00000000" w:rsidRDefault="00E11A4D">
      <w:pPr>
        <w:spacing w:line="500" w:lineRule="atLeast"/>
        <w:ind w:firstLine="600"/>
        <w:divId w:val="181551687"/>
        <w:rPr>
          <w:rFonts w:hint="eastAsia"/>
          <w:sz w:val="30"/>
          <w:szCs w:val="30"/>
        </w:rPr>
      </w:pPr>
      <w:r>
        <w:rPr>
          <w:rFonts w:hint="eastAsia"/>
          <w:sz w:val="30"/>
          <w:szCs w:val="30"/>
        </w:rPr>
        <w:t>同日，原告与</w:t>
      </w:r>
      <w:r>
        <w:rPr>
          <w:rFonts w:hint="eastAsia"/>
          <w:sz w:val="30"/>
          <w:szCs w:val="30"/>
        </w:rPr>
        <w:t>B</w:t>
      </w:r>
      <w:r>
        <w:rPr>
          <w:rFonts w:hint="eastAsia"/>
          <w:sz w:val="30"/>
          <w:szCs w:val="30"/>
        </w:rPr>
        <w:t>公司签订《合同解除协议》，约定，双方曾于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日签订《股权转让协议》，原告无法向</w:t>
      </w:r>
      <w:r>
        <w:rPr>
          <w:rFonts w:hint="eastAsia"/>
          <w:sz w:val="30"/>
          <w:szCs w:val="30"/>
        </w:rPr>
        <w:t>B</w:t>
      </w:r>
      <w:r>
        <w:rPr>
          <w:rFonts w:hint="eastAsia"/>
          <w:sz w:val="30"/>
          <w:szCs w:val="30"/>
        </w:rPr>
        <w:t>公司支付股权转让的价款，双方同意该转让协议于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日解除，原告应将取得的</w:t>
      </w:r>
      <w:r>
        <w:rPr>
          <w:rFonts w:hint="eastAsia"/>
          <w:sz w:val="30"/>
          <w:szCs w:val="30"/>
        </w:rPr>
        <w:t>XX</w:t>
      </w:r>
      <w:r>
        <w:rPr>
          <w:rFonts w:hint="eastAsia"/>
          <w:sz w:val="30"/>
          <w:szCs w:val="30"/>
        </w:rPr>
        <w:t>医院</w:t>
      </w:r>
      <w:r>
        <w:rPr>
          <w:rFonts w:hint="eastAsia"/>
          <w:sz w:val="30"/>
          <w:szCs w:val="30"/>
        </w:rPr>
        <w:t>70</w:t>
      </w:r>
      <w:r>
        <w:rPr>
          <w:rFonts w:hint="eastAsia"/>
          <w:sz w:val="30"/>
          <w:szCs w:val="30"/>
        </w:rPr>
        <w:t>％的股权归还给</w:t>
      </w:r>
      <w:r>
        <w:rPr>
          <w:rFonts w:hint="eastAsia"/>
          <w:sz w:val="30"/>
          <w:szCs w:val="30"/>
        </w:rPr>
        <w:t>B</w:t>
      </w:r>
      <w:r>
        <w:rPr>
          <w:rFonts w:hint="eastAsia"/>
          <w:sz w:val="30"/>
          <w:szCs w:val="30"/>
        </w:rPr>
        <w:t>公司及支付违约金</w:t>
      </w:r>
      <w:r>
        <w:rPr>
          <w:rFonts w:hint="eastAsia"/>
          <w:sz w:val="30"/>
          <w:szCs w:val="30"/>
        </w:rPr>
        <w:t>924</w:t>
      </w:r>
      <w:r>
        <w:rPr>
          <w:rFonts w:hint="eastAsia"/>
          <w:sz w:val="30"/>
          <w:szCs w:val="30"/>
        </w:rPr>
        <w:t>万元，并由原告协助</w:t>
      </w:r>
      <w:r>
        <w:rPr>
          <w:rFonts w:hint="eastAsia"/>
          <w:sz w:val="30"/>
          <w:szCs w:val="30"/>
        </w:rPr>
        <w:t>B</w:t>
      </w:r>
      <w:r>
        <w:rPr>
          <w:rFonts w:hint="eastAsia"/>
          <w:sz w:val="30"/>
          <w:szCs w:val="30"/>
        </w:rPr>
        <w:t>公司办理</w:t>
      </w:r>
      <w:r>
        <w:rPr>
          <w:rFonts w:hint="eastAsia"/>
          <w:sz w:val="30"/>
          <w:szCs w:val="30"/>
        </w:rPr>
        <w:t>XX</w:t>
      </w:r>
      <w:r>
        <w:rPr>
          <w:rFonts w:hint="eastAsia"/>
          <w:sz w:val="30"/>
          <w:szCs w:val="30"/>
        </w:rPr>
        <w:t>医院的股权变更手续。</w:t>
      </w:r>
    </w:p>
    <w:p w:rsidR="00000000" w:rsidRDefault="00E11A4D">
      <w:pPr>
        <w:spacing w:line="500" w:lineRule="atLeast"/>
        <w:ind w:firstLine="600"/>
        <w:divId w:val="724064630"/>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w:t>
      </w:r>
      <w:r>
        <w:rPr>
          <w:rFonts w:hint="eastAsia"/>
          <w:sz w:val="30"/>
          <w:szCs w:val="30"/>
        </w:rPr>
        <w:t>A</w:t>
      </w:r>
      <w:r>
        <w:rPr>
          <w:rFonts w:hint="eastAsia"/>
          <w:sz w:val="30"/>
          <w:szCs w:val="30"/>
        </w:rPr>
        <w:t>公司与</w:t>
      </w:r>
      <w:r>
        <w:rPr>
          <w:rFonts w:hint="eastAsia"/>
          <w:sz w:val="30"/>
          <w:szCs w:val="30"/>
        </w:rPr>
        <w:t>B</w:t>
      </w:r>
      <w:r>
        <w:rPr>
          <w:rFonts w:hint="eastAsia"/>
          <w:sz w:val="30"/>
          <w:szCs w:val="30"/>
        </w:rPr>
        <w:t>公司签订《转让协议》，约定，</w:t>
      </w:r>
      <w:r>
        <w:rPr>
          <w:rFonts w:hint="eastAsia"/>
          <w:sz w:val="30"/>
          <w:szCs w:val="30"/>
        </w:rPr>
        <w:t>B</w:t>
      </w:r>
      <w:r>
        <w:rPr>
          <w:rFonts w:hint="eastAsia"/>
          <w:sz w:val="30"/>
          <w:szCs w:val="30"/>
        </w:rPr>
        <w:t>公司将其依据《合同解除协议》所取得的</w:t>
      </w:r>
      <w:r>
        <w:rPr>
          <w:rFonts w:hint="eastAsia"/>
          <w:sz w:val="30"/>
          <w:szCs w:val="30"/>
        </w:rPr>
        <w:t>XX</w:t>
      </w:r>
      <w:r>
        <w:rPr>
          <w:rFonts w:hint="eastAsia"/>
          <w:sz w:val="30"/>
          <w:szCs w:val="30"/>
        </w:rPr>
        <w:t>医院</w:t>
      </w:r>
      <w:r>
        <w:rPr>
          <w:rFonts w:hint="eastAsia"/>
          <w:sz w:val="30"/>
          <w:szCs w:val="30"/>
        </w:rPr>
        <w:t>70</w:t>
      </w:r>
      <w:r>
        <w:rPr>
          <w:rFonts w:hint="eastAsia"/>
          <w:sz w:val="30"/>
          <w:szCs w:val="30"/>
        </w:rPr>
        <w:t>％的股权及原告应支付的违约金</w:t>
      </w:r>
      <w:r>
        <w:rPr>
          <w:rFonts w:hint="eastAsia"/>
          <w:sz w:val="30"/>
          <w:szCs w:val="30"/>
        </w:rPr>
        <w:t>转让给</w:t>
      </w:r>
      <w:r>
        <w:rPr>
          <w:rFonts w:hint="eastAsia"/>
          <w:sz w:val="30"/>
          <w:szCs w:val="30"/>
        </w:rPr>
        <w:t>A</w:t>
      </w:r>
      <w:r>
        <w:rPr>
          <w:rFonts w:hint="eastAsia"/>
          <w:sz w:val="30"/>
          <w:szCs w:val="30"/>
        </w:rPr>
        <w:t>公司。</w:t>
      </w:r>
    </w:p>
    <w:p w:rsidR="00000000" w:rsidRDefault="00E11A4D">
      <w:pPr>
        <w:spacing w:line="500" w:lineRule="atLeast"/>
        <w:ind w:firstLine="600"/>
        <w:divId w:val="693196291"/>
        <w:rPr>
          <w:rFonts w:hint="eastAsia"/>
          <w:sz w:val="30"/>
          <w:szCs w:val="30"/>
        </w:rPr>
      </w:pP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w:t>
      </w:r>
      <w:r>
        <w:rPr>
          <w:rFonts w:hint="eastAsia"/>
          <w:sz w:val="30"/>
          <w:szCs w:val="30"/>
        </w:rPr>
        <w:t>B</w:t>
      </w:r>
      <w:r>
        <w:rPr>
          <w:rFonts w:hint="eastAsia"/>
          <w:sz w:val="30"/>
          <w:szCs w:val="30"/>
        </w:rPr>
        <w:t>公司向原告发出《债权转让通知书》，载明，根据</w:t>
      </w:r>
      <w:r>
        <w:rPr>
          <w:rFonts w:hint="eastAsia"/>
          <w:sz w:val="30"/>
          <w:szCs w:val="30"/>
        </w:rPr>
        <w:t>B</w:t>
      </w:r>
      <w:r>
        <w:rPr>
          <w:rFonts w:hint="eastAsia"/>
          <w:sz w:val="30"/>
          <w:szCs w:val="30"/>
        </w:rPr>
        <w:t>公司于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日与</w:t>
      </w:r>
      <w:r>
        <w:rPr>
          <w:rFonts w:hint="eastAsia"/>
          <w:sz w:val="30"/>
          <w:szCs w:val="30"/>
        </w:rPr>
        <w:t>A</w:t>
      </w:r>
      <w:r>
        <w:rPr>
          <w:rFonts w:hint="eastAsia"/>
          <w:sz w:val="30"/>
          <w:szCs w:val="30"/>
        </w:rPr>
        <w:t>公司签订的《转让协议》，</w:t>
      </w:r>
      <w:r>
        <w:rPr>
          <w:rFonts w:hint="eastAsia"/>
          <w:sz w:val="30"/>
          <w:szCs w:val="30"/>
        </w:rPr>
        <w:t>B</w:t>
      </w:r>
      <w:r>
        <w:rPr>
          <w:rFonts w:hint="eastAsia"/>
          <w:sz w:val="30"/>
          <w:szCs w:val="30"/>
        </w:rPr>
        <w:t>公司决定将其与原告在</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日签订的《合同解除协议》中享有的全部权利转让给</w:t>
      </w:r>
      <w:r>
        <w:rPr>
          <w:rFonts w:hint="eastAsia"/>
          <w:sz w:val="30"/>
          <w:szCs w:val="30"/>
        </w:rPr>
        <w:t>A</w:t>
      </w:r>
      <w:r>
        <w:rPr>
          <w:rFonts w:hint="eastAsia"/>
          <w:sz w:val="30"/>
          <w:szCs w:val="30"/>
        </w:rPr>
        <w:t>公司，即日起，</w:t>
      </w:r>
      <w:r>
        <w:rPr>
          <w:rFonts w:hint="eastAsia"/>
          <w:sz w:val="30"/>
          <w:szCs w:val="30"/>
        </w:rPr>
        <w:t>A</w:t>
      </w:r>
      <w:r>
        <w:rPr>
          <w:rFonts w:hint="eastAsia"/>
          <w:sz w:val="30"/>
          <w:szCs w:val="30"/>
        </w:rPr>
        <w:t>公司有权要求原告返还股权并支付违约金，原告应当协助</w:t>
      </w:r>
      <w:r>
        <w:rPr>
          <w:rFonts w:hint="eastAsia"/>
          <w:sz w:val="30"/>
          <w:szCs w:val="30"/>
        </w:rPr>
        <w:t>A</w:t>
      </w:r>
      <w:r>
        <w:rPr>
          <w:rFonts w:hint="eastAsia"/>
          <w:sz w:val="30"/>
          <w:szCs w:val="30"/>
        </w:rPr>
        <w:t>公司办理股权变更手续。同日，原告向</w:t>
      </w:r>
      <w:r>
        <w:rPr>
          <w:rFonts w:hint="eastAsia"/>
          <w:sz w:val="30"/>
          <w:szCs w:val="30"/>
        </w:rPr>
        <w:t>B</w:t>
      </w:r>
      <w:r>
        <w:rPr>
          <w:rFonts w:hint="eastAsia"/>
          <w:sz w:val="30"/>
          <w:szCs w:val="30"/>
        </w:rPr>
        <w:t>公司出具《确认函》，确认收到上述《债权转让通知书》。</w:t>
      </w:r>
    </w:p>
    <w:p w:rsidR="00000000" w:rsidRDefault="00E11A4D">
      <w:pPr>
        <w:spacing w:line="500" w:lineRule="atLeast"/>
        <w:ind w:firstLine="600"/>
        <w:divId w:val="1109861942"/>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A</w:t>
      </w:r>
      <w:r>
        <w:rPr>
          <w:rFonts w:hint="eastAsia"/>
          <w:sz w:val="30"/>
          <w:szCs w:val="30"/>
        </w:rPr>
        <w:t>公司与卫心医院签订《股权转让协议书》，约定</w:t>
      </w:r>
      <w:r>
        <w:rPr>
          <w:rFonts w:hint="eastAsia"/>
          <w:sz w:val="30"/>
          <w:szCs w:val="30"/>
        </w:rPr>
        <w:t>A</w:t>
      </w:r>
      <w:r>
        <w:rPr>
          <w:rFonts w:hint="eastAsia"/>
          <w:sz w:val="30"/>
          <w:szCs w:val="30"/>
        </w:rPr>
        <w:t>公司将其名下的</w:t>
      </w:r>
      <w:r>
        <w:rPr>
          <w:rFonts w:hint="eastAsia"/>
          <w:sz w:val="30"/>
          <w:szCs w:val="30"/>
        </w:rPr>
        <w:t>XX</w:t>
      </w:r>
      <w:r>
        <w:rPr>
          <w:rFonts w:hint="eastAsia"/>
          <w:sz w:val="30"/>
          <w:szCs w:val="30"/>
        </w:rPr>
        <w:t>医院</w:t>
      </w:r>
      <w:r>
        <w:rPr>
          <w:rFonts w:hint="eastAsia"/>
          <w:sz w:val="30"/>
          <w:szCs w:val="30"/>
        </w:rPr>
        <w:t>100%</w:t>
      </w:r>
      <w:r>
        <w:rPr>
          <w:rFonts w:hint="eastAsia"/>
          <w:sz w:val="30"/>
          <w:szCs w:val="30"/>
        </w:rPr>
        <w:t>股权无偿转让给受让方卫心医</w:t>
      </w:r>
      <w:r>
        <w:rPr>
          <w:rFonts w:hint="eastAsia"/>
          <w:sz w:val="30"/>
          <w:szCs w:val="30"/>
        </w:rPr>
        <w:t>院。</w:t>
      </w:r>
    </w:p>
    <w:p w:rsidR="00000000" w:rsidRDefault="00E11A4D">
      <w:pPr>
        <w:spacing w:line="500" w:lineRule="atLeast"/>
        <w:ind w:firstLine="600"/>
        <w:divId w:val="119806831"/>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XX</w:t>
      </w:r>
      <w:r>
        <w:rPr>
          <w:rFonts w:hint="eastAsia"/>
          <w:sz w:val="30"/>
          <w:szCs w:val="30"/>
        </w:rPr>
        <w:t>医院的</w:t>
      </w:r>
      <w:r>
        <w:rPr>
          <w:rFonts w:hint="eastAsia"/>
          <w:sz w:val="30"/>
          <w:szCs w:val="30"/>
        </w:rPr>
        <w:t>100%</w:t>
      </w:r>
      <w:r>
        <w:rPr>
          <w:rFonts w:hint="eastAsia"/>
          <w:sz w:val="30"/>
          <w:szCs w:val="30"/>
        </w:rPr>
        <w:t>股权由原告变更至卫心医院名下。</w:t>
      </w:r>
    </w:p>
    <w:p w:rsidR="00000000" w:rsidRDefault="00E11A4D">
      <w:pPr>
        <w:spacing w:line="500" w:lineRule="atLeast"/>
        <w:ind w:firstLine="600"/>
        <w:divId w:val="1972204873"/>
        <w:rPr>
          <w:rFonts w:hint="eastAsia"/>
          <w:sz w:val="30"/>
          <w:szCs w:val="30"/>
        </w:rPr>
      </w:pPr>
      <w:r>
        <w:rPr>
          <w:rFonts w:hint="eastAsia"/>
          <w:sz w:val="30"/>
          <w:szCs w:val="30"/>
        </w:rPr>
        <w:t>3.A</w:t>
      </w:r>
      <w:r>
        <w:rPr>
          <w:rFonts w:hint="eastAsia"/>
          <w:sz w:val="30"/>
          <w:szCs w:val="30"/>
        </w:rPr>
        <w:t>公司的股东情况</w:t>
      </w:r>
    </w:p>
    <w:p w:rsidR="00000000" w:rsidRDefault="00E11A4D">
      <w:pPr>
        <w:spacing w:line="500" w:lineRule="atLeast"/>
        <w:ind w:firstLine="600"/>
        <w:divId w:val="425466542"/>
        <w:rPr>
          <w:rFonts w:hint="eastAsia"/>
          <w:sz w:val="30"/>
          <w:szCs w:val="30"/>
        </w:rPr>
      </w:pPr>
      <w:r>
        <w:rPr>
          <w:rFonts w:hint="eastAsia"/>
          <w:sz w:val="30"/>
          <w:szCs w:val="30"/>
        </w:rPr>
        <w:t>A</w:t>
      </w:r>
      <w:r>
        <w:rPr>
          <w:rFonts w:hint="eastAsia"/>
          <w:sz w:val="30"/>
          <w:szCs w:val="30"/>
        </w:rPr>
        <w:t>公司自</w:t>
      </w:r>
      <w:r>
        <w:rPr>
          <w:rFonts w:hint="eastAsia"/>
          <w:sz w:val="30"/>
          <w:szCs w:val="30"/>
        </w:rPr>
        <w:t>2006</w:t>
      </w:r>
      <w:r>
        <w:rPr>
          <w:rFonts w:hint="eastAsia"/>
          <w:sz w:val="30"/>
          <w:szCs w:val="30"/>
        </w:rPr>
        <w:t>年成立，注册资本为</w:t>
      </w:r>
      <w:r>
        <w:rPr>
          <w:rFonts w:hint="eastAsia"/>
          <w:sz w:val="30"/>
          <w:szCs w:val="30"/>
        </w:rPr>
        <w:t>50</w:t>
      </w:r>
      <w:r>
        <w:rPr>
          <w:rFonts w:hint="eastAsia"/>
          <w:sz w:val="30"/>
          <w:szCs w:val="30"/>
        </w:rPr>
        <w:t>万元，股东为孙某。此后经过多次股权转让给被告林高坤委托的股权代持人王某、高某，</w:t>
      </w:r>
      <w:r>
        <w:rPr>
          <w:rFonts w:hint="eastAsia"/>
          <w:sz w:val="30"/>
          <w:szCs w:val="30"/>
        </w:rPr>
        <w:t>A</w:t>
      </w:r>
      <w:r>
        <w:rPr>
          <w:rFonts w:hint="eastAsia"/>
          <w:sz w:val="30"/>
          <w:szCs w:val="30"/>
        </w:rPr>
        <w:t>公司的法定代表人为被告林高坤。</w:t>
      </w:r>
    </w:p>
    <w:p w:rsidR="00000000" w:rsidRDefault="00E11A4D">
      <w:pPr>
        <w:spacing w:line="500" w:lineRule="atLeast"/>
        <w:ind w:firstLine="600"/>
        <w:divId w:val="33164581"/>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w:t>
      </w:r>
      <w:r>
        <w:rPr>
          <w:rFonts w:hint="eastAsia"/>
          <w:sz w:val="30"/>
          <w:szCs w:val="30"/>
        </w:rPr>
        <w:t>A</w:t>
      </w:r>
      <w:r>
        <w:rPr>
          <w:rFonts w:hint="eastAsia"/>
          <w:sz w:val="30"/>
          <w:szCs w:val="30"/>
        </w:rPr>
        <w:t>公司形成股东会决议免除被告林高坤的法定代表人职务，任命方某为法定代表人。</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A</w:t>
      </w:r>
      <w:r>
        <w:rPr>
          <w:rFonts w:hint="eastAsia"/>
          <w:sz w:val="30"/>
          <w:szCs w:val="30"/>
        </w:rPr>
        <w:t>公司形成临时股东会决议免除方某执行董事及法定代表人职务。现</w:t>
      </w:r>
      <w:r>
        <w:rPr>
          <w:rFonts w:hint="eastAsia"/>
          <w:sz w:val="30"/>
          <w:szCs w:val="30"/>
        </w:rPr>
        <w:t>A</w:t>
      </w:r>
      <w:r>
        <w:rPr>
          <w:rFonts w:hint="eastAsia"/>
          <w:sz w:val="30"/>
          <w:szCs w:val="30"/>
        </w:rPr>
        <w:t>公司的注册资本为</w:t>
      </w:r>
      <w:r>
        <w:rPr>
          <w:rFonts w:hint="eastAsia"/>
          <w:sz w:val="30"/>
          <w:szCs w:val="30"/>
        </w:rPr>
        <w:t>170</w:t>
      </w:r>
      <w:r>
        <w:rPr>
          <w:rFonts w:hint="eastAsia"/>
          <w:sz w:val="30"/>
          <w:szCs w:val="30"/>
        </w:rPr>
        <w:t>万元，法定代表人为</w:t>
      </w:r>
      <w:r>
        <w:rPr>
          <w:rFonts w:hint="eastAsia"/>
          <w:sz w:val="30"/>
          <w:szCs w:val="30"/>
        </w:rPr>
        <w:t>JONGHEESEN</w:t>
      </w:r>
      <w:r>
        <w:rPr>
          <w:rFonts w:hint="eastAsia"/>
          <w:sz w:val="30"/>
          <w:szCs w:val="30"/>
        </w:rPr>
        <w:t>（杨喜星），股东为无锡</w:t>
      </w:r>
      <w:r>
        <w:rPr>
          <w:rFonts w:hint="eastAsia"/>
          <w:sz w:val="30"/>
          <w:szCs w:val="30"/>
        </w:rPr>
        <w:t>C</w:t>
      </w:r>
      <w:r>
        <w:rPr>
          <w:rFonts w:hint="eastAsia"/>
          <w:sz w:val="30"/>
          <w:szCs w:val="30"/>
        </w:rPr>
        <w:t>有限公司</w:t>
      </w:r>
      <w:r>
        <w:rPr>
          <w:rFonts w:hint="eastAsia"/>
          <w:sz w:val="30"/>
          <w:szCs w:val="30"/>
        </w:rPr>
        <w:t>[</w:t>
      </w:r>
      <w:r>
        <w:rPr>
          <w:rFonts w:hint="eastAsia"/>
          <w:sz w:val="30"/>
          <w:szCs w:val="30"/>
        </w:rPr>
        <w:t>以下简称无锡</w:t>
      </w:r>
      <w:r>
        <w:rPr>
          <w:rFonts w:hint="eastAsia"/>
          <w:sz w:val="30"/>
          <w:szCs w:val="30"/>
        </w:rPr>
        <w:t>B</w:t>
      </w:r>
      <w:r>
        <w:rPr>
          <w:rFonts w:hint="eastAsia"/>
          <w:sz w:val="30"/>
          <w:szCs w:val="30"/>
        </w:rPr>
        <w:t>公司，该公司成立于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日，其股东由无锡</w:t>
      </w:r>
      <w:r>
        <w:rPr>
          <w:rFonts w:hint="eastAsia"/>
          <w:sz w:val="30"/>
          <w:szCs w:val="30"/>
        </w:rPr>
        <w:t>D</w:t>
      </w:r>
      <w:r>
        <w:rPr>
          <w:rFonts w:hint="eastAsia"/>
          <w:sz w:val="30"/>
          <w:szCs w:val="30"/>
        </w:rPr>
        <w:t>有限公司变更为</w:t>
      </w:r>
      <w:r>
        <w:rPr>
          <w:rFonts w:hint="eastAsia"/>
          <w:sz w:val="30"/>
          <w:szCs w:val="30"/>
        </w:rPr>
        <w:t>XX</w:t>
      </w:r>
      <w:r>
        <w:rPr>
          <w:rFonts w:hint="eastAsia"/>
          <w:sz w:val="30"/>
          <w:szCs w:val="30"/>
        </w:rPr>
        <w:t>（无锡）投资管理有限公司，法定代表人由林高坤变更为</w:t>
      </w:r>
      <w:r>
        <w:rPr>
          <w:rFonts w:hint="eastAsia"/>
          <w:sz w:val="30"/>
          <w:szCs w:val="30"/>
        </w:rPr>
        <w:t>JONGHEESEN</w:t>
      </w:r>
      <w:r>
        <w:rPr>
          <w:rFonts w:hint="eastAsia"/>
          <w:sz w:val="30"/>
          <w:szCs w:val="30"/>
        </w:rPr>
        <w:t>（杨喜星）</w:t>
      </w:r>
      <w:r>
        <w:rPr>
          <w:rFonts w:hint="eastAsia"/>
          <w:sz w:val="30"/>
          <w:szCs w:val="30"/>
        </w:rPr>
        <w:t>]</w:t>
      </w:r>
      <w:r>
        <w:rPr>
          <w:rFonts w:hint="eastAsia"/>
          <w:sz w:val="30"/>
          <w:szCs w:val="30"/>
        </w:rPr>
        <w:t>、高某。</w:t>
      </w:r>
    </w:p>
    <w:p w:rsidR="00000000" w:rsidRDefault="00E11A4D">
      <w:pPr>
        <w:spacing w:line="500" w:lineRule="atLeast"/>
        <w:ind w:firstLine="600"/>
        <w:divId w:val="1613321334"/>
        <w:rPr>
          <w:rFonts w:hint="eastAsia"/>
          <w:sz w:val="30"/>
          <w:szCs w:val="30"/>
        </w:rPr>
      </w:pPr>
      <w:r>
        <w:rPr>
          <w:rFonts w:hint="eastAsia"/>
          <w:sz w:val="30"/>
          <w:szCs w:val="30"/>
        </w:rPr>
        <w:t>4.</w:t>
      </w:r>
      <w:r>
        <w:rPr>
          <w:rFonts w:hint="eastAsia"/>
          <w:sz w:val="30"/>
          <w:szCs w:val="30"/>
        </w:rPr>
        <w:t>卫心医院的股东情况</w:t>
      </w:r>
    </w:p>
    <w:p w:rsidR="00000000" w:rsidRDefault="00E11A4D">
      <w:pPr>
        <w:spacing w:line="500" w:lineRule="atLeast"/>
        <w:ind w:firstLine="600"/>
        <w:divId w:val="1352074385"/>
        <w:rPr>
          <w:rFonts w:hint="eastAsia"/>
          <w:sz w:val="30"/>
          <w:szCs w:val="30"/>
        </w:rPr>
      </w:pPr>
      <w:r>
        <w:rPr>
          <w:rFonts w:hint="eastAsia"/>
          <w:sz w:val="30"/>
          <w:szCs w:val="30"/>
        </w:rPr>
        <w:t>卫心医院成立于</w:t>
      </w:r>
      <w:r>
        <w:rPr>
          <w:rFonts w:hint="eastAsia"/>
          <w:sz w:val="30"/>
          <w:szCs w:val="30"/>
        </w:rPr>
        <w:t>20</w:t>
      </w:r>
      <w:r>
        <w:rPr>
          <w:rFonts w:hint="eastAsia"/>
          <w:sz w:val="30"/>
          <w:szCs w:val="30"/>
        </w:rPr>
        <w:t>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日，注册资本为</w:t>
      </w:r>
      <w:r>
        <w:rPr>
          <w:rFonts w:hint="eastAsia"/>
          <w:sz w:val="30"/>
          <w:szCs w:val="30"/>
        </w:rPr>
        <w:t>1,000</w:t>
      </w:r>
      <w:r>
        <w:rPr>
          <w:rFonts w:hint="eastAsia"/>
          <w:sz w:val="30"/>
          <w:szCs w:val="30"/>
        </w:rPr>
        <w:t>万元，公司类型为有限责任公司（台港澳法人独资），其股东为医霖医疗投资管理有限公司，法定代表人为江惠华（系被告林高坤之妻）。</w:t>
      </w:r>
    </w:p>
    <w:p w:rsidR="00000000" w:rsidRDefault="00E11A4D">
      <w:pPr>
        <w:spacing w:line="500" w:lineRule="atLeast"/>
        <w:ind w:firstLine="600"/>
        <w:divId w:val="1064991634"/>
        <w:rPr>
          <w:rFonts w:hint="eastAsia"/>
          <w:sz w:val="30"/>
          <w:szCs w:val="30"/>
        </w:rPr>
      </w:pPr>
      <w:r>
        <w:rPr>
          <w:rFonts w:hint="eastAsia"/>
          <w:sz w:val="30"/>
          <w:szCs w:val="30"/>
        </w:rPr>
        <w:t>医霖医疗投资管理有限公司为注册于香港的公司，被告林高坤、江惠华分别持有该公司</w:t>
      </w:r>
      <w:r>
        <w:rPr>
          <w:rFonts w:hint="eastAsia"/>
          <w:sz w:val="30"/>
          <w:szCs w:val="30"/>
        </w:rPr>
        <w:t>80%</w:t>
      </w:r>
      <w:r>
        <w:rPr>
          <w:rFonts w:hint="eastAsia"/>
          <w:sz w:val="30"/>
          <w:szCs w:val="30"/>
        </w:rPr>
        <w:t>、</w:t>
      </w:r>
      <w:r>
        <w:rPr>
          <w:rFonts w:hint="eastAsia"/>
          <w:sz w:val="30"/>
          <w:szCs w:val="30"/>
        </w:rPr>
        <w:t>20%</w:t>
      </w:r>
      <w:r>
        <w:rPr>
          <w:rFonts w:hint="eastAsia"/>
          <w:sz w:val="30"/>
          <w:szCs w:val="30"/>
        </w:rPr>
        <w:t>的股权。</w:t>
      </w:r>
    </w:p>
    <w:p w:rsidR="00000000" w:rsidRDefault="00E11A4D">
      <w:pPr>
        <w:spacing w:line="500" w:lineRule="atLeast"/>
        <w:ind w:firstLine="600"/>
        <w:divId w:val="871646774"/>
        <w:rPr>
          <w:rFonts w:hint="eastAsia"/>
          <w:sz w:val="30"/>
          <w:szCs w:val="30"/>
        </w:rPr>
      </w:pPr>
      <w:r>
        <w:rPr>
          <w:rFonts w:hint="eastAsia"/>
          <w:sz w:val="30"/>
          <w:szCs w:val="30"/>
        </w:rPr>
        <w:t>二、被告林高坤的任职情况</w:t>
      </w:r>
    </w:p>
    <w:p w:rsidR="00000000" w:rsidRDefault="00E11A4D">
      <w:pPr>
        <w:spacing w:line="500" w:lineRule="atLeast"/>
        <w:ind w:firstLine="600"/>
        <w:divId w:val="677775255"/>
        <w:rPr>
          <w:rFonts w:hint="eastAsia"/>
          <w:sz w:val="30"/>
          <w:szCs w:val="30"/>
        </w:rPr>
      </w:pP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日，被告林高坤为原告工商登记的法定代表人及董事长。</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日，原告的股东</w:t>
      </w:r>
      <w:r>
        <w:rPr>
          <w:rFonts w:hint="eastAsia"/>
          <w:sz w:val="30"/>
          <w:szCs w:val="30"/>
        </w:rPr>
        <w:t>Z</w:t>
      </w:r>
      <w:r>
        <w:rPr>
          <w:rFonts w:hint="eastAsia"/>
          <w:sz w:val="30"/>
          <w:szCs w:val="30"/>
        </w:rPr>
        <w:t>公司曾作出董事会决议免除被告林高坤的法定代表人和董事长职务。自</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0</w:t>
      </w:r>
      <w:r>
        <w:rPr>
          <w:rFonts w:hint="eastAsia"/>
          <w:sz w:val="30"/>
          <w:szCs w:val="30"/>
        </w:rPr>
        <w:t>日，原告的公章均由被告林高坤控制。</w:t>
      </w:r>
    </w:p>
    <w:p w:rsidR="00000000" w:rsidRDefault="00E11A4D">
      <w:pPr>
        <w:spacing w:line="500" w:lineRule="atLeast"/>
        <w:ind w:firstLine="600"/>
        <w:divId w:val="872041752"/>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w:t>
      </w:r>
      <w:r>
        <w:rPr>
          <w:rFonts w:hint="eastAsia"/>
          <w:sz w:val="30"/>
          <w:szCs w:val="30"/>
        </w:rPr>
        <w:t>Z</w:t>
      </w:r>
      <w:r>
        <w:rPr>
          <w:rFonts w:hint="eastAsia"/>
          <w:sz w:val="30"/>
          <w:szCs w:val="30"/>
        </w:rPr>
        <w:t>公司的董事会书面决议，任命被告林高坤担任</w:t>
      </w:r>
      <w:r>
        <w:rPr>
          <w:rFonts w:hint="eastAsia"/>
          <w:sz w:val="30"/>
          <w:szCs w:val="30"/>
        </w:rPr>
        <w:t>Z</w:t>
      </w:r>
      <w:r>
        <w:rPr>
          <w:rFonts w:hint="eastAsia"/>
          <w:sz w:val="30"/>
          <w:szCs w:val="30"/>
        </w:rPr>
        <w:t>公司持股原告的公司代表。另外决议：特此授权在相关的一切必要文件上加盖公章。同日，</w:t>
      </w:r>
      <w:r>
        <w:rPr>
          <w:rFonts w:hint="eastAsia"/>
          <w:sz w:val="30"/>
          <w:szCs w:val="30"/>
        </w:rPr>
        <w:t>Z</w:t>
      </w:r>
      <w:r>
        <w:rPr>
          <w:rFonts w:hint="eastAsia"/>
          <w:sz w:val="30"/>
          <w:szCs w:val="30"/>
        </w:rPr>
        <w:t>公司出具公司代表任命证明书明确：</w:t>
      </w:r>
      <w:r>
        <w:rPr>
          <w:rFonts w:hint="eastAsia"/>
          <w:sz w:val="30"/>
          <w:szCs w:val="30"/>
        </w:rPr>
        <w:t>Z</w:t>
      </w:r>
      <w:r>
        <w:rPr>
          <w:rFonts w:hint="eastAsia"/>
          <w:sz w:val="30"/>
          <w:szCs w:val="30"/>
        </w:rPr>
        <w:t>公司作为原告的股东，特此授权被告林高坤担任</w:t>
      </w:r>
      <w:r>
        <w:rPr>
          <w:rFonts w:hint="eastAsia"/>
          <w:sz w:val="30"/>
          <w:szCs w:val="30"/>
        </w:rPr>
        <w:t>Z</w:t>
      </w:r>
      <w:r>
        <w:rPr>
          <w:rFonts w:hint="eastAsia"/>
          <w:sz w:val="30"/>
          <w:szCs w:val="30"/>
        </w:rPr>
        <w:t>公司的代表，代表其参加原告的股东会议以及推迟召开的股东会议，并代表</w:t>
      </w:r>
      <w:r>
        <w:rPr>
          <w:rFonts w:hint="eastAsia"/>
          <w:sz w:val="30"/>
          <w:szCs w:val="30"/>
        </w:rPr>
        <w:t>Z</w:t>
      </w:r>
      <w:r>
        <w:rPr>
          <w:rFonts w:hint="eastAsia"/>
          <w:sz w:val="30"/>
          <w:szCs w:val="30"/>
        </w:rPr>
        <w:t>公司行使作为原告股东可以行使的所有权力（如果我们作为某一个体）。</w:t>
      </w:r>
    </w:p>
    <w:p w:rsidR="00000000" w:rsidRDefault="00E11A4D">
      <w:pPr>
        <w:spacing w:line="500" w:lineRule="atLeast"/>
        <w:ind w:firstLine="600"/>
        <w:divId w:val="790779574"/>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w:t>
      </w:r>
      <w:r>
        <w:rPr>
          <w:rFonts w:hint="eastAsia"/>
          <w:sz w:val="30"/>
          <w:szCs w:val="30"/>
        </w:rPr>
        <w:t>Z</w:t>
      </w:r>
      <w:r>
        <w:rPr>
          <w:rFonts w:hint="eastAsia"/>
          <w:sz w:val="30"/>
          <w:szCs w:val="30"/>
        </w:rPr>
        <w:t>公司董事会表决通过：一、同意推举被告林高坤为</w:t>
      </w:r>
      <w:r>
        <w:rPr>
          <w:rFonts w:hint="eastAsia"/>
          <w:sz w:val="30"/>
          <w:szCs w:val="30"/>
        </w:rPr>
        <w:t>Z</w:t>
      </w:r>
      <w:r>
        <w:rPr>
          <w:rFonts w:hint="eastAsia"/>
          <w:sz w:val="30"/>
          <w:szCs w:val="30"/>
        </w:rPr>
        <w:t>公司有权签字人；二、同意授权被告林高坤代表董</w:t>
      </w:r>
      <w:r>
        <w:rPr>
          <w:rFonts w:hint="eastAsia"/>
          <w:sz w:val="30"/>
          <w:szCs w:val="30"/>
        </w:rPr>
        <w:t>事会全体成员签署与无锡</w:t>
      </w:r>
      <w:r>
        <w:rPr>
          <w:rFonts w:hint="eastAsia"/>
          <w:sz w:val="30"/>
          <w:szCs w:val="30"/>
        </w:rPr>
        <w:t>E</w:t>
      </w:r>
      <w:r>
        <w:rPr>
          <w:rFonts w:hint="eastAsia"/>
          <w:sz w:val="30"/>
          <w:szCs w:val="30"/>
        </w:rPr>
        <w:t>有限公司设立及公司成立后正常经营活动中相关的一切法律文书。</w:t>
      </w:r>
    </w:p>
    <w:p w:rsidR="00000000" w:rsidRDefault="00E11A4D">
      <w:pPr>
        <w:spacing w:line="500" w:lineRule="atLeast"/>
        <w:ind w:firstLine="600"/>
        <w:divId w:val="540215122"/>
        <w:rPr>
          <w:rFonts w:hint="eastAsia"/>
          <w:sz w:val="30"/>
          <w:szCs w:val="30"/>
        </w:rPr>
      </w:pPr>
      <w:r>
        <w:rPr>
          <w:rFonts w:hint="eastAsia"/>
          <w:sz w:val="30"/>
          <w:szCs w:val="30"/>
        </w:rPr>
        <w:t>三、已生效案件的审理情况</w:t>
      </w:r>
    </w:p>
    <w:p w:rsidR="00000000" w:rsidRDefault="00E11A4D">
      <w:pPr>
        <w:spacing w:line="500" w:lineRule="atLeast"/>
        <w:ind w:firstLine="600"/>
        <w:divId w:val="1417551913"/>
        <w:rPr>
          <w:rFonts w:hint="eastAsia"/>
          <w:sz w:val="30"/>
          <w:szCs w:val="30"/>
        </w:rPr>
      </w:pP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w:t>
      </w:r>
      <w:r>
        <w:rPr>
          <w:rFonts w:hint="eastAsia"/>
          <w:sz w:val="30"/>
          <w:szCs w:val="30"/>
        </w:rPr>
        <w:t>A</w:t>
      </w:r>
      <w:r>
        <w:rPr>
          <w:rFonts w:hint="eastAsia"/>
          <w:sz w:val="30"/>
          <w:szCs w:val="30"/>
        </w:rPr>
        <w:t>公司作为原告向上海市浦东新区人民法院（以下简称浦东法院）提起股权转让纠纷诉讼【案号：（</w:t>
      </w:r>
      <w:r>
        <w:rPr>
          <w:rFonts w:hint="eastAsia"/>
          <w:sz w:val="30"/>
          <w:szCs w:val="30"/>
        </w:rPr>
        <w:t>2014</w:t>
      </w:r>
      <w:r>
        <w:rPr>
          <w:rFonts w:hint="eastAsia"/>
          <w:sz w:val="30"/>
          <w:szCs w:val="30"/>
        </w:rPr>
        <w:t>）浦民二（商）初字第</w:t>
      </w:r>
      <w:r>
        <w:rPr>
          <w:rFonts w:hint="eastAsia"/>
          <w:sz w:val="30"/>
          <w:szCs w:val="30"/>
        </w:rPr>
        <w:t>2072</w:t>
      </w:r>
      <w:r>
        <w:rPr>
          <w:rFonts w:hint="eastAsia"/>
          <w:sz w:val="30"/>
          <w:szCs w:val="30"/>
        </w:rPr>
        <w:t>号】，该案中本案原告为被告、</w:t>
      </w:r>
      <w:r>
        <w:rPr>
          <w:rFonts w:hint="eastAsia"/>
          <w:sz w:val="30"/>
          <w:szCs w:val="30"/>
        </w:rPr>
        <w:t>XX</w:t>
      </w:r>
      <w:r>
        <w:rPr>
          <w:rFonts w:hint="eastAsia"/>
          <w:sz w:val="30"/>
          <w:szCs w:val="30"/>
        </w:rPr>
        <w:t>医院为第三人。</w:t>
      </w:r>
      <w:r>
        <w:rPr>
          <w:rFonts w:hint="eastAsia"/>
          <w:sz w:val="30"/>
          <w:szCs w:val="30"/>
        </w:rPr>
        <w:t>A</w:t>
      </w:r>
      <w:r>
        <w:rPr>
          <w:rFonts w:hint="eastAsia"/>
          <w:sz w:val="30"/>
          <w:szCs w:val="30"/>
        </w:rPr>
        <w:t>公司起诉要求确认本案原告名下</w:t>
      </w:r>
      <w:r>
        <w:rPr>
          <w:rFonts w:hint="eastAsia"/>
          <w:sz w:val="30"/>
          <w:szCs w:val="30"/>
        </w:rPr>
        <w:t>XX</w:t>
      </w:r>
      <w:r>
        <w:rPr>
          <w:rFonts w:hint="eastAsia"/>
          <w:sz w:val="30"/>
          <w:szCs w:val="30"/>
        </w:rPr>
        <w:t>医院</w:t>
      </w:r>
      <w:r>
        <w:rPr>
          <w:rFonts w:hint="eastAsia"/>
          <w:sz w:val="30"/>
          <w:szCs w:val="30"/>
        </w:rPr>
        <w:t>100%</w:t>
      </w:r>
      <w:r>
        <w:rPr>
          <w:rFonts w:hint="eastAsia"/>
          <w:sz w:val="30"/>
          <w:szCs w:val="30"/>
        </w:rPr>
        <w:t>的股权属</w:t>
      </w:r>
      <w:r>
        <w:rPr>
          <w:rFonts w:hint="eastAsia"/>
          <w:sz w:val="30"/>
          <w:szCs w:val="30"/>
        </w:rPr>
        <w:t>A</w:t>
      </w:r>
      <w:r>
        <w:rPr>
          <w:rFonts w:hint="eastAsia"/>
          <w:sz w:val="30"/>
          <w:szCs w:val="30"/>
        </w:rPr>
        <w:t>公司所有。浦东法院于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日作出一审判决支持</w:t>
      </w:r>
      <w:r>
        <w:rPr>
          <w:rFonts w:hint="eastAsia"/>
          <w:sz w:val="30"/>
          <w:szCs w:val="30"/>
        </w:rPr>
        <w:t>A</w:t>
      </w:r>
      <w:r>
        <w:rPr>
          <w:rFonts w:hint="eastAsia"/>
          <w:sz w:val="30"/>
          <w:szCs w:val="30"/>
        </w:rPr>
        <w:t>公司的诉请。本案原告不服该判决，提起上诉，本院于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日作出二审判决【案号：（</w:t>
      </w:r>
      <w:r>
        <w:rPr>
          <w:rFonts w:hint="eastAsia"/>
          <w:sz w:val="30"/>
          <w:szCs w:val="30"/>
        </w:rPr>
        <w:t>2015</w:t>
      </w:r>
      <w:r>
        <w:rPr>
          <w:rFonts w:hint="eastAsia"/>
          <w:sz w:val="30"/>
          <w:szCs w:val="30"/>
        </w:rPr>
        <w:t>）沪</w:t>
      </w:r>
      <w:r>
        <w:rPr>
          <w:rFonts w:hint="eastAsia"/>
          <w:sz w:val="30"/>
          <w:szCs w:val="30"/>
        </w:rPr>
        <w:t>一中民四（商）终字第</w:t>
      </w:r>
      <w:r>
        <w:rPr>
          <w:rFonts w:hint="eastAsia"/>
          <w:sz w:val="30"/>
          <w:szCs w:val="30"/>
        </w:rPr>
        <w:t>537</w:t>
      </w:r>
      <w:r>
        <w:rPr>
          <w:rFonts w:hint="eastAsia"/>
          <w:sz w:val="30"/>
          <w:szCs w:val="30"/>
        </w:rPr>
        <w:t>号】认为，</w:t>
      </w:r>
      <w:r>
        <w:rPr>
          <w:rFonts w:hint="eastAsia"/>
          <w:sz w:val="30"/>
          <w:szCs w:val="30"/>
        </w:rPr>
        <w:t>A</w:t>
      </w:r>
      <w:r>
        <w:rPr>
          <w:rFonts w:hint="eastAsia"/>
          <w:sz w:val="30"/>
          <w:szCs w:val="30"/>
        </w:rPr>
        <w:t>公司、</w:t>
      </w:r>
      <w:r>
        <w:rPr>
          <w:rFonts w:hint="eastAsia"/>
          <w:sz w:val="30"/>
          <w:szCs w:val="30"/>
        </w:rPr>
        <w:t>B</w:t>
      </w:r>
      <w:r>
        <w:rPr>
          <w:rFonts w:hint="eastAsia"/>
          <w:sz w:val="30"/>
          <w:szCs w:val="30"/>
        </w:rPr>
        <w:t>公司分别与本案原告之间签订的《股权转让协议》、《合同解除协议》并不违反法律、行政法规的强制性规定，应为有效。</w:t>
      </w:r>
      <w:r>
        <w:rPr>
          <w:rFonts w:hint="eastAsia"/>
          <w:sz w:val="30"/>
          <w:szCs w:val="30"/>
        </w:rPr>
        <w:t>A</w:t>
      </w:r>
      <w:r>
        <w:rPr>
          <w:rFonts w:hint="eastAsia"/>
          <w:sz w:val="30"/>
          <w:szCs w:val="30"/>
        </w:rPr>
        <w:t>公司通过与</w:t>
      </w:r>
      <w:r>
        <w:rPr>
          <w:rFonts w:hint="eastAsia"/>
          <w:sz w:val="30"/>
          <w:szCs w:val="30"/>
        </w:rPr>
        <w:t>B</w:t>
      </w:r>
      <w:r>
        <w:rPr>
          <w:rFonts w:hint="eastAsia"/>
          <w:sz w:val="30"/>
          <w:szCs w:val="30"/>
        </w:rPr>
        <w:t>公司的《转让协议》受让了</w:t>
      </w:r>
      <w:r>
        <w:rPr>
          <w:rFonts w:hint="eastAsia"/>
          <w:sz w:val="30"/>
          <w:szCs w:val="30"/>
        </w:rPr>
        <w:t>B</w:t>
      </w:r>
      <w:r>
        <w:rPr>
          <w:rFonts w:hint="eastAsia"/>
          <w:sz w:val="30"/>
          <w:szCs w:val="30"/>
        </w:rPr>
        <w:t>公司对</w:t>
      </w:r>
      <w:r>
        <w:rPr>
          <w:rFonts w:hint="eastAsia"/>
          <w:sz w:val="30"/>
          <w:szCs w:val="30"/>
        </w:rPr>
        <w:t>A</w:t>
      </w:r>
      <w:r>
        <w:rPr>
          <w:rFonts w:hint="eastAsia"/>
          <w:sz w:val="30"/>
          <w:szCs w:val="30"/>
        </w:rPr>
        <w:t>公司享有的债权，即</w:t>
      </w:r>
      <w:r>
        <w:rPr>
          <w:rFonts w:hint="eastAsia"/>
          <w:sz w:val="30"/>
          <w:szCs w:val="30"/>
        </w:rPr>
        <w:t>XX</w:t>
      </w:r>
      <w:r>
        <w:rPr>
          <w:rFonts w:hint="eastAsia"/>
          <w:sz w:val="30"/>
          <w:szCs w:val="30"/>
        </w:rPr>
        <w:t>医院</w:t>
      </w:r>
      <w:r>
        <w:rPr>
          <w:rFonts w:hint="eastAsia"/>
          <w:sz w:val="30"/>
          <w:szCs w:val="30"/>
        </w:rPr>
        <w:t>70%</w:t>
      </w:r>
      <w:r>
        <w:rPr>
          <w:rFonts w:hint="eastAsia"/>
          <w:sz w:val="30"/>
          <w:szCs w:val="30"/>
        </w:rPr>
        <w:t>的股权及违约金，</w:t>
      </w:r>
      <w:r>
        <w:rPr>
          <w:rFonts w:hint="eastAsia"/>
          <w:sz w:val="30"/>
          <w:szCs w:val="30"/>
        </w:rPr>
        <w:t>A</w:t>
      </w:r>
      <w:r>
        <w:rPr>
          <w:rFonts w:hint="eastAsia"/>
          <w:sz w:val="30"/>
          <w:szCs w:val="30"/>
        </w:rPr>
        <w:t>公司本身也享有对</w:t>
      </w:r>
      <w:r>
        <w:rPr>
          <w:rFonts w:hint="eastAsia"/>
          <w:sz w:val="30"/>
          <w:szCs w:val="30"/>
        </w:rPr>
        <w:t>XX</w:t>
      </w:r>
      <w:r>
        <w:rPr>
          <w:rFonts w:hint="eastAsia"/>
          <w:sz w:val="30"/>
          <w:szCs w:val="30"/>
        </w:rPr>
        <w:t>医院</w:t>
      </w:r>
      <w:r>
        <w:rPr>
          <w:rFonts w:hint="eastAsia"/>
          <w:sz w:val="30"/>
          <w:szCs w:val="30"/>
        </w:rPr>
        <w:t>30%</w:t>
      </w:r>
      <w:r>
        <w:rPr>
          <w:rFonts w:hint="eastAsia"/>
          <w:sz w:val="30"/>
          <w:szCs w:val="30"/>
        </w:rPr>
        <w:t>的股权，故一审法院认定本案原告名下</w:t>
      </w:r>
      <w:r>
        <w:rPr>
          <w:rFonts w:hint="eastAsia"/>
          <w:sz w:val="30"/>
          <w:szCs w:val="30"/>
        </w:rPr>
        <w:t>XX</w:t>
      </w:r>
      <w:r>
        <w:rPr>
          <w:rFonts w:hint="eastAsia"/>
          <w:sz w:val="30"/>
          <w:szCs w:val="30"/>
        </w:rPr>
        <w:t>医院</w:t>
      </w:r>
      <w:r>
        <w:rPr>
          <w:rFonts w:hint="eastAsia"/>
          <w:sz w:val="30"/>
          <w:szCs w:val="30"/>
        </w:rPr>
        <w:t>100%</w:t>
      </w:r>
      <w:r>
        <w:rPr>
          <w:rFonts w:hint="eastAsia"/>
          <w:sz w:val="30"/>
          <w:szCs w:val="30"/>
        </w:rPr>
        <w:t>的股权属于</w:t>
      </w:r>
      <w:r>
        <w:rPr>
          <w:rFonts w:hint="eastAsia"/>
          <w:sz w:val="30"/>
          <w:szCs w:val="30"/>
        </w:rPr>
        <w:t>A</w:t>
      </w:r>
      <w:r>
        <w:rPr>
          <w:rFonts w:hint="eastAsia"/>
          <w:sz w:val="30"/>
          <w:szCs w:val="30"/>
        </w:rPr>
        <w:t>公司并无不当。本案原告上诉称，系争股权转让系被告林高坤对其名下资产的整合，无需支付对价。尽管被告林高坤当时系本案原告、</w:t>
      </w:r>
      <w:r>
        <w:rPr>
          <w:rFonts w:hint="eastAsia"/>
          <w:sz w:val="30"/>
          <w:szCs w:val="30"/>
        </w:rPr>
        <w:t>A</w:t>
      </w:r>
      <w:r>
        <w:rPr>
          <w:rFonts w:hint="eastAsia"/>
          <w:sz w:val="30"/>
          <w:szCs w:val="30"/>
        </w:rPr>
        <w:t>公司、</w:t>
      </w:r>
      <w:r>
        <w:rPr>
          <w:rFonts w:hint="eastAsia"/>
          <w:sz w:val="30"/>
          <w:szCs w:val="30"/>
        </w:rPr>
        <w:t>XX</w:t>
      </w:r>
      <w:r>
        <w:rPr>
          <w:rFonts w:hint="eastAsia"/>
          <w:sz w:val="30"/>
          <w:szCs w:val="30"/>
        </w:rPr>
        <w:t>医院的法定代表人，但法律对该情形下的股</w:t>
      </w:r>
      <w:r>
        <w:rPr>
          <w:rFonts w:hint="eastAsia"/>
          <w:sz w:val="30"/>
          <w:szCs w:val="30"/>
        </w:rPr>
        <w:t>权转让并不禁止，在没有其他反证的情形下，本案原告的该上诉理由并无依据。本案原告称被告林高坤于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月将其持有的</w:t>
      </w:r>
      <w:r>
        <w:rPr>
          <w:rFonts w:hint="eastAsia"/>
          <w:sz w:val="30"/>
          <w:szCs w:val="30"/>
        </w:rPr>
        <w:t>Z</w:t>
      </w:r>
      <w:r>
        <w:rPr>
          <w:rFonts w:hint="eastAsia"/>
          <w:sz w:val="30"/>
          <w:szCs w:val="30"/>
        </w:rPr>
        <w:t>公司部分股权转让给新加坡公司，该股权转让是以</w:t>
      </w:r>
      <w:r>
        <w:rPr>
          <w:rFonts w:hint="eastAsia"/>
          <w:sz w:val="30"/>
          <w:szCs w:val="30"/>
        </w:rPr>
        <w:t>XX</w:t>
      </w:r>
      <w:r>
        <w:rPr>
          <w:rFonts w:hint="eastAsia"/>
          <w:sz w:val="30"/>
          <w:szCs w:val="30"/>
        </w:rPr>
        <w:t>医院的股权为计价基础并获取了</w:t>
      </w:r>
      <w:r>
        <w:rPr>
          <w:rFonts w:hint="eastAsia"/>
          <w:sz w:val="30"/>
          <w:szCs w:val="30"/>
        </w:rPr>
        <w:t>4,500</w:t>
      </w:r>
      <w:r>
        <w:rPr>
          <w:rFonts w:hint="eastAsia"/>
          <w:sz w:val="30"/>
          <w:szCs w:val="30"/>
        </w:rPr>
        <w:t>万美元的利益，若判令</w:t>
      </w:r>
      <w:r>
        <w:rPr>
          <w:rFonts w:hint="eastAsia"/>
          <w:sz w:val="30"/>
          <w:szCs w:val="30"/>
        </w:rPr>
        <w:t>A</w:t>
      </w:r>
      <w:r>
        <w:rPr>
          <w:rFonts w:hint="eastAsia"/>
          <w:sz w:val="30"/>
          <w:szCs w:val="30"/>
        </w:rPr>
        <w:t>公司享有股权则损害了新加坡公司的利益，但就该辩称理由，本案原告并未提供相应证据证明</w:t>
      </w:r>
      <w:r>
        <w:rPr>
          <w:rFonts w:hint="eastAsia"/>
          <w:sz w:val="30"/>
          <w:szCs w:val="30"/>
        </w:rPr>
        <w:t>Z</w:t>
      </w:r>
      <w:r>
        <w:rPr>
          <w:rFonts w:hint="eastAsia"/>
          <w:sz w:val="30"/>
          <w:szCs w:val="30"/>
        </w:rPr>
        <w:t>公司与新加坡公司之间是否存在真实有效的股权转让协议、股权转让对应何种标的、股权转让是否实际发生并已支付对价，且若存在损害相关人利益的行为，可另行寻求救济，并不构成对</w:t>
      </w:r>
      <w:r>
        <w:rPr>
          <w:rFonts w:hint="eastAsia"/>
          <w:sz w:val="30"/>
          <w:szCs w:val="30"/>
        </w:rPr>
        <w:t>A</w:t>
      </w:r>
      <w:r>
        <w:rPr>
          <w:rFonts w:hint="eastAsia"/>
          <w:sz w:val="30"/>
          <w:szCs w:val="30"/>
        </w:rPr>
        <w:t>公司诉讼请求的抗辩，故判决驳回上诉，</w:t>
      </w:r>
      <w:r>
        <w:rPr>
          <w:rFonts w:hint="eastAsia"/>
          <w:sz w:val="30"/>
          <w:szCs w:val="30"/>
        </w:rPr>
        <w:t>维持原判。本案原告仍不服二审判决，向上海市高级人民法院提出再审申请，上海市高级人民法院于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日作出民事裁定，驳回本案原告的再审申请。</w:t>
      </w:r>
    </w:p>
    <w:p w:rsidR="00000000" w:rsidRDefault="00E11A4D">
      <w:pPr>
        <w:spacing w:line="500" w:lineRule="atLeast"/>
        <w:ind w:firstLine="600"/>
        <w:divId w:val="1462456536"/>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日，卫心医院以</w:t>
      </w:r>
      <w:r>
        <w:rPr>
          <w:rFonts w:hint="eastAsia"/>
          <w:sz w:val="30"/>
          <w:szCs w:val="30"/>
        </w:rPr>
        <w:t>A</w:t>
      </w:r>
      <w:r>
        <w:rPr>
          <w:rFonts w:hint="eastAsia"/>
          <w:sz w:val="30"/>
          <w:szCs w:val="30"/>
        </w:rPr>
        <w:t>公司、</w:t>
      </w:r>
      <w:r>
        <w:rPr>
          <w:rFonts w:hint="eastAsia"/>
          <w:sz w:val="30"/>
          <w:szCs w:val="30"/>
        </w:rPr>
        <w:t>XX</w:t>
      </w:r>
      <w:r>
        <w:rPr>
          <w:rFonts w:hint="eastAsia"/>
          <w:sz w:val="30"/>
          <w:szCs w:val="30"/>
        </w:rPr>
        <w:t>医院为被告，本案原告为该案第三人向浦东法院提起诉讼【案号为（</w:t>
      </w:r>
      <w:r>
        <w:rPr>
          <w:rFonts w:hint="eastAsia"/>
          <w:sz w:val="30"/>
          <w:szCs w:val="30"/>
        </w:rPr>
        <w:t>2016</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86601</w:t>
      </w:r>
      <w:r>
        <w:rPr>
          <w:rFonts w:hint="eastAsia"/>
          <w:sz w:val="30"/>
          <w:szCs w:val="30"/>
        </w:rPr>
        <w:t>号】，卫心医院的诉讼请求为：</w:t>
      </w:r>
      <w:r>
        <w:rPr>
          <w:rFonts w:hint="eastAsia"/>
          <w:sz w:val="30"/>
          <w:szCs w:val="30"/>
        </w:rPr>
        <w:t>1.</w:t>
      </w:r>
      <w:r>
        <w:rPr>
          <w:rFonts w:hint="eastAsia"/>
          <w:sz w:val="30"/>
          <w:szCs w:val="30"/>
        </w:rPr>
        <w:t>判令</w:t>
      </w:r>
      <w:r>
        <w:rPr>
          <w:rFonts w:hint="eastAsia"/>
          <w:sz w:val="30"/>
          <w:szCs w:val="30"/>
        </w:rPr>
        <w:t>A</w:t>
      </w:r>
      <w:r>
        <w:rPr>
          <w:rFonts w:hint="eastAsia"/>
          <w:sz w:val="30"/>
          <w:szCs w:val="30"/>
        </w:rPr>
        <w:t>公司继续履行与卫心医院之间于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日签订的《股权转让协议书》；</w:t>
      </w:r>
      <w:r>
        <w:rPr>
          <w:rFonts w:hint="eastAsia"/>
          <w:sz w:val="30"/>
          <w:szCs w:val="30"/>
        </w:rPr>
        <w:t>2.</w:t>
      </w:r>
      <w:r>
        <w:rPr>
          <w:rFonts w:hint="eastAsia"/>
          <w:sz w:val="30"/>
          <w:szCs w:val="30"/>
        </w:rPr>
        <w:t>判令</w:t>
      </w:r>
      <w:r>
        <w:rPr>
          <w:rFonts w:hint="eastAsia"/>
          <w:sz w:val="30"/>
          <w:szCs w:val="30"/>
        </w:rPr>
        <w:t>A</w:t>
      </w:r>
      <w:r>
        <w:rPr>
          <w:rFonts w:hint="eastAsia"/>
          <w:sz w:val="30"/>
          <w:szCs w:val="30"/>
        </w:rPr>
        <w:t>公司、</w:t>
      </w:r>
      <w:r>
        <w:rPr>
          <w:rFonts w:hint="eastAsia"/>
          <w:sz w:val="30"/>
          <w:szCs w:val="30"/>
        </w:rPr>
        <w:t>XX</w:t>
      </w:r>
      <w:r>
        <w:rPr>
          <w:rFonts w:hint="eastAsia"/>
          <w:sz w:val="30"/>
          <w:szCs w:val="30"/>
        </w:rPr>
        <w:t>医院、本案原告协助卫心医院将本案原告名下</w:t>
      </w:r>
      <w:r>
        <w:rPr>
          <w:rFonts w:hint="eastAsia"/>
          <w:sz w:val="30"/>
          <w:szCs w:val="30"/>
        </w:rPr>
        <w:t>XX</w:t>
      </w:r>
      <w:r>
        <w:rPr>
          <w:rFonts w:hint="eastAsia"/>
          <w:sz w:val="30"/>
          <w:szCs w:val="30"/>
        </w:rPr>
        <w:t>医院的全部股权变更至卫心医院名下。浦东法院判决支</w:t>
      </w:r>
      <w:r>
        <w:rPr>
          <w:rFonts w:hint="eastAsia"/>
          <w:sz w:val="30"/>
          <w:szCs w:val="30"/>
        </w:rPr>
        <w:t>持卫心医院的全部诉请。后</w:t>
      </w:r>
      <w:r>
        <w:rPr>
          <w:rFonts w:hint="eastAsia"/>
          <w:sz w:val="30"/>
          <w:szCs w:val="30"/>
        </w:rPr>
        <w:t>A</w:t>
      </w:r>
      <w:r>
        <w:rPr>
          <w:rFonts w:hint="eastAsia"/>
          <w:sz w:val="30"/>
          <w:szCs w:val="30"/>
        </w:rPr>
        <w:t>公司、</w:t>
      </w:r>
      <w:r>
        <w:rPr>
          <w:rFonts w:hint="eastAsia"/>
          <w:sz w:val="30"/>
          <w:szCs w:val="30"/>
        </w:rPr>
        <w:t>XX</w:t>
      </w:r>
      <w:r>
        <w:rPr>
          <w:rFonts w:hint="eastAsia"/>
          <w:sz w:val="30"/>
          <w:szCs w:val="30"/>
        </w:rPr>
        <w:t>医院及本案原告提起上诉，本院于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日作出二审判决【案号：（</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号】认为，（</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号生效判决基于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w:t>
      </w:r>
      <w:r>
        <w:rPr>
          <w:rFonts w:hint="eastAsia"/>
          <w:sz w:val="30"/>
          <w:szCs w:val="30"/>
        </w:rPr>
        <w:t>A</w:t>
      </w:r>
      <w:r>
        <w:rPr>
          <w:rFonts w:hint="eastAsia"/>
          <w:sz w:val="30"/>
          <w:szCs w:val="30"/>
        </w:rPr>
        <w:t>公司、</w:t>
      </w:r>
      <w:r>
        <w:rPr>
          <w:rFonts w:hint="eastAsia"/>
          <w:sz w:val="30"/>
          <w:szCs w:val="30"/>
        </w:rPr>
        <w:t>B</w:t>
      </w:r>
      <w:r>
        <w:rPr>
          <w:rFonts w:hint="eastAsia"/>
          <w:sz w:val="30"/>
          <w:szCs w:val="30"/>
        </w:rPr>
        <w:t>公司分别与本案原告签订的《合同解除协议》，以及</w:t>
      </w:r>
      <w:r>
        <w:rPr>
          <w:rFonts w:hint="eastAsia"/>
          <w:sz w:val="30"/>
          <w:szCs w:val="30"/>
        </w:rPr>
        <w:t>A</w:t>
      </w:r>
      <w:r>
        <w:rPr>
          <w:rFonts w:hint="eastAsia"/>
          <w:sz w:val="30"/>
          <w:szCs w:val="30"/>
        </w:rPr>
        <w:t>公司与</w:t>
      </w:r>
      <w:r>
        <w:rPr>
          <w:rFonts w:hint="eastAsia"/>
          <w:sz w:val="30"/>
          <w:szCs w:val="30"/>
        </w:rPr>
        <w:t>B</w:t>
      </w:r>
      <w:r>
        <w:rPr>
          <w:rFonts w:hint="eastAsia"/>
          <w:sz w:val="30"/>
          <w:szCs w:val="30"/>
        </w:rPr>
        <w:t>公司签订的《转让协议》，确认</w:t>
      </w:r>
      <w:r>
        <w:rPr>
          <w:rFonts w:hint="eastAsia"/>
          <w:sz w:val="30"/>
          <w:szCs w:val="30"/>
        </w:rPr>
        <w:t>XX</w:t>
      </w:r>
      <w:r>
        <w:rPr>
          <w:rFonts w:hint="eastAsia"/>
          <w:sz w:val="30"/>
          <w:szCs w:val="30"/>
        </w:rPr>
        <w:t>医院</w:t>
      </w:r>
      <w:r>
        <w:rPr>
          <w:rFonts w:hint="eastAsia"/>
          <w:sz w:val="30"/>
          <w:szCs w:val="30"/>
        </w:rPr>
        <w:t>100%</w:t>
      </w:r>
      <w:r>
        <w:rPr>
          <w:rFonts w:hint="eastAsia"/>
          <w:sz w:val="30"/>
          <w:szCs w:val="30"/>
        </w:rPr>
        <w:t>的股权属</w:t>
      </w:r>
      <w:r>
        <w:rPr>
          <w:rFonts w:hint="eastAsia"/>
          <w:sz w:val="30"/>
          <w:szCs w:val="30"/>
        </w:rPr>
        <w:t>A</w:t>
      </w:r>
      <w:r>
        <w:rPr>
          <w:rFonts w:hint="eastAsia"/>
          <w:sz w:val="30"/>
          <w:szCs w:val="30"/>
        </w:rPr>
        <w:t>公司所有。该生效判决具有既判力。因此，</w:t>
      </w:r>
      <w:r>
        <w:rPr>
          <w:rFonts w:hint="eastAsia"/>
          <w:sz w:val="30"/>
          <w:szCs w:val="30"/>
        </w:rPr>
        <w:t>A</w:t>
      </w:r>
      <w:r>
        <w:rPr>
          <w:rFonts w:hint="eastAsia"/>
          <w:sz w:val="30"/>
          <w:szCs w:val="30"/>
        </w:rPr>
        <w:t>公司作为</w:t>
      </w:r>
      <w:r>
        <w:rPr>
          <w:rFonts w:hint="eastAsia"/>
          <w:sz w:val="30"/>
          <w:szCs w:val="30"/>
        </w:rPr>
        <w:t>XX</w:t>
      </w:r>
      <w:r>
        <w:rPr>
          <w:rFonts w:hint="eastAsia"/>
          <w:sz w:val="30"/>
          <w:szCs w:val="30"/>
        </w:rPr>
        <w:t>医院股权所有人的权利状态始于</w:t>
      </w:r>
      <w:r>
        <w:rPr>
          <w:rFonts w:hint="eastAsia"/>
          <w:sz w:val="30"/>
          <w:szCs w:val="30"/>
        </w:rPr>
        <w:t>2013</w:t>
      </w:r>
      <w:r>
        <w:rPr>
          <w:rFonts w:hint="eastAsia"/>
          <w:sz w:val="30"/>
          <w:szCs w:val="30"/>
        </w:rPr>
        <w:t>年，当时无锡</w:t>
      </w:r>
      <w:r>
        <w:rPr>
          <w:rFonts w:hint="eastAsia"/>
          <w:sz w:val="30"/>
          <w:szCs w:val="30"/>
        </w:rPr>
        <w:t>B</w:t>
      </w:r>
      <w:r>
        <w:rPr>
          <w:rFonts w:hint="eastAsia"/>
          <w:sz w:val="30"/>
          <w:szCs w:val="30"/>
        </w:rPr>
        <w:t>公司尚未入股</w:t>
      </w:r>
      <w:r>
        <w:rPr>
          <w:rFonts w:hint="eastAsia"/>
          <w:sz w:val="30"/>
          <w:szCs w:val="30"/>
        </w:rPr>
        <w:t>A</w:t>
      </w:r>
      <w:r>
        <w:rPr>
          <w:rFonts w:hint="eastAsia"/>
          <w:sz w:val="30"/>
          <w:szCs w:val="30"/>
        </w:rPr>
        <w:t>公司，</w:t>
      </w:r>
      <w:r>
        <w:rPr>
          <w:rFonts w:hint="eastAsia"/>
          <w:sz w:val="30"/>
          <w:szCs w:val="30"/>
        </w:rPr>
        <w:t>A</w:t>
      </w:r>
      <w:r>
        <w:rPr>
          <w:rFonts w:hint="eastAsia"/>
          <w:sz w:val="30"/>
          <w:szCs w:val="30"/>
        </w:rPr>
        <w:t>公司的实际控制人仍为被告林高坤。在无锡</w:t>
      </w:r>
      <w:r>
        <w:rPr>
          <w:rFonts w:hint="eastAsia"/>
          <w:sz w:val="30"/>
          <w:szCs w:val="30"/>
        </w:rPr>
        <w:t>B</w:t>
      </w:r>
      <w:r>
        <w:rPr>
          <w:rFonts w:hint="eastAsia"/>
          <w:sz w:val="30"/>
          <w:szCs w:val="30"/>
        </w:rPr>
        <w:t>公司入股</w:t>
      </w:r>
      <w:r>
        <w:rPr>
          <w:rFonts w:hint="eastAsia"/>
          <w:sz w:val="30"/>
          <w:szCs w:val="30"/>
        </w:rPr>
        <w:t>前后，被告林高坤作为当时</w:t>
      </w:r>
      <w:r>
        <w:rPr>
          <w:rFonts w:hint="eastAsia"/>
          <w:sz w:val="30"/>
          <w:szCs w:val="30"/>
        </w:rPr>
        <w:t>A</w:t>
      </w:r>
      <w:r>
        <w:rPr>
          <w:rFonts w:hint="eastAsia"/>
          <w:sz w:val="30"/>
          <w:szCs w:val="30"/>
        </w:rPr>
        <w:t>公司和无锡</w:t>
      </w:r>
      <w:r>
        <w:rPr>
          <w:rFonts w:hint="eastAsia"/>
          <w:sz w:val="30"/>
          <w:szCs w:val="30"/>
        </w:rPr>
        <w:t>B</w:t>
      </w:r>
      <w:r>
        <w:rPr>
          <w:rFonts w:hint="eastAsia"/>
          <w:sz w:val="30"/>
          <w:szCs w:val="30"/>
        </w:rPr>
        <w:t>公司的实际控制人，为自身利益考虑，对</w:t>
      </w:r>
      <w:r>
        <w:rPr>
          <w:rFonts w:hint="eastAsia"/>
          <w:sz w:val="30"/>
          <w:szCs w:val="30"/>
        </w:rPr>
        <w:t>XX</w:t>
      </w:r>
      <w:r>
        <w:rPr>
          <w:rFonts w:hint="eastAsia"/>
          <w:sz w:val="30"/>
          <w:szCs w:val="30"/>
        </w:rPr>
        <w:t>医院股权的归属作了安排，并未违反法律和行政法规的强制性规定，应为有效。现由于无锡</w:t>
      </w:r>
      <w:r>
        <w:rPr>
          <w:rFonts w:hint="eastAsia"/>
          <w:sz w:val="30"/>
          <w:szCs w:val="30"/>
        </w:rPr>
        <w:t>B</w:t>
      </w:r>
      <w:r>
        <w:rPr>
          <w:rFonts w:hint="eastAsia"/>
          <w:sz w:val="30"/>
          <w:szCs w:val="30"/>
        </w:rPr>
        <w:t>公司的股东发生变化，导致</w:t>
      </w:r>
      <w:r>
        <w:rPr>
          <w:rFonts w:hint="eastAsia"/>
          <w:sz w:val="30"/>
          <w:szCs w:val="30"/>
        </w:rPr>
        <w:t>A</w:t>
      </w:r>
      <w:r>
        <w:rPr>
          <w:rFonts w:hint="eastAsia"/>
          <w:sz w:val="30"/>
          <w:szCs w:val="30"/>
        </w:rPr>
        <w:t>公司的实际控制人相应变化，新控制人试图以公司名义否定之前已经发生法律效力的民事法律行为。但是根据公司法人格独立原则，股东更迭并不影响公司的法人格独立，公司在新股东加入前作出的民事法律关系属于公司的真实意思表示，其效力不以新股东的意志而改变。</w:t>
      </w:r>
      <w:r>
        <w:rPr>
          <w:rFonts w:hint="eastAsia"/>
          <w:sz w:val="30"/>
          <w:szCs w:val="30"/>
        </w:rPr>
        <w:t>A</w:t>
      </w:r>
      <w:r>
        <w:rPr>
          <w:rFonts w:hint="eastAsia"/>
          <w:sz w:val="30"/>
          <w:szCs w:val="30"/>
        </w:rPr>
        <w:t>公司《承诺书》和</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日《股权转让协议书》依法有效，</w:t>
      </w:r>
      <w:r>
        <w:rPr>
          <w:rFonts w:hint="eastAsia"/>
          <w:sz w:val="30"/>
          <w:szCs w:val="30"/>
        </w:rPr>
        <w:t>A</w:t>
      </w:r>
      <w:r>
        <w:rPr>
          <w:rFonts w:hint="eastAsia"/>
          <w:sz w:val="30"/>
          <w:szCs w:val="30"/>
        </w:rPr>
        <w:t>公司应当依约履行</w:t>
      </w:r>
      <w:r>
        <w:rPr>
          <w:rFonts w:hint="eastAsia"/>
          <w:sz w:val="30"/>
          <w:szCs w:val="30"/>
        </w:rPr>
        <w:t>，本案原告作为</w:t>
      </w:r>
      <w:r>
        <w:rPr>
          <w:rFonts w:hint="eastAsia"/>
          <w:sz w:val="30"/>
          <w:szCs w:val="30"/>
        </w:rPr>
        <w:t>XX</w:t>
      </w:r>
      <w:r>
        <w:rPr>
          <w:rFonts w:hint="eastAsia"/>
          <w:sz w:val="30"/>
          <w:szCs w:val="30"/>
        </w:rPr>
        <w:t>医院股权名义登记所有人，应当按照卫心医院的指示，配合办理</w:t>
      </w:r>
      <w:r>
        <w:rPr>
          <w:rFonts w:hint="eastAsia"/>
          <w:sz w:val="30"/>
          <w:szCs w:val="30"/>
        </w:rPr>
        <w:t>XX</w:t>
      </w:r>
      <w:r>
        <w:rPr>
          <w:rFonts w:hint="eastAsia"/>
          <w:sz w:val="30"/>
          <w:szCs w:val="30"/>
        </w:rPr>
        <w:t>医院股权的变更手续，</w:t>
      </w:r>
      <w:r>
        <w:rPr>
          <w:rFonts w:hint="eastAsia"/>
          <w:sz w:val="30"/>
          <w:szCs w:val="30"/>
        </w:rPr>
        <w:t>XX</w:t>
      </w:r>
      <w:r>
        <w:rPr>
          <w:rFonts w:hint="eastAsia"/>
          <w:sz w:val="30"/>
          <w:szCs w:val="30"/>
        </w:rPr>
        <w:t>医院对此应当配合。如果无锡</w:t>
      </w:r>
      <w:r>
        <w:rPr>
          <w:rFonts w:hint="eastAsia"/>
          <w:sz w:val="30"/>
          <w:szCs w:val="30"/>
        </w:rPr>
        <w:t>B</w:t>
      </w:r>
      <w:r>
        <w:rPr>
          <w:rFonts w:hint="eastAsia"/>
          <w:sz w:val="30"/>
          <w:szCs w:val="30"/>
        </w:rPr>
        <w:t>公司的新股东、</w:t>
      </w:r>
      <w:r>
        <w:rPr>
          <w:rFonts w:hint="eastAsia"/>
          <w:sz w:val="30"/>
          <w:szCs w:val="30"/>
        </w:rPr>
        <w:t>A</w:t>
      </w:r>
      <w:r>
        <w:rPr>
          <w:rFonts w:hint="eastAsia"/>
          <w:sz w:val="30"/>
          <w:szCs w:val="30"/>
        </w:rPr>
        <w:t>公司现在的控制人认为其合法权益受到损害，应当另行主张权利。故</w:t>
      </w:r>
      <w:r>
        <w:rPr>
          <w:rFonts w:hint="eastAsia"/>
          <w:sz w:val="30"/>
          <w:szCs w:val="30"/>
        </w:rPr>
        <w:t>A</w:t>
      </w:r>
      <w:r>
        <w:rPr>
          <w:rFonts w:hint="eastAsia"/>
          <w:sz w:val="30"/>
          <w:szCs w:val="30"/>
        </w:rPr>
        <w:t>公司、</w:t>
      </w:r>
      <w:r>
        <w:rPr>
          <w:rFonts w:hint="eastAsia"/>
          <w:sz w:val="30"/>
          <w:szCs w:val="30"/>
        </w:rPr>
        <w:t>XX</w:t>
      </w:r>
      <w:r>
        <w:rPr>
          <w:rFonts w:hint="eastAsia"/>
          <w:sz w:val="30"/>
          <w:szCs w:val="30"/>
        </w:rPr>
        <w:t>医院及本案原告的上诉请求予以驳回，维持原判。</w:t>
      </w:r>
    </w:p>
    <w:p w:rsidR="00000000" w:rsidRDefault="00E11A4D">
      <w:pPr>
        <w:spacing w:line="500" w:lineRule="atLeast"/>
        <w:ind w:firstLine="600"/>
        <w:divId w:val="2112124821"/>
        <w:rPr>
          <w:rFonts w:hint="eastAsia"/>
          <w:sz w:val="30"/>
          <w:szCs w:val="30"/>
        </w:rPr>
      </w:pPr>
      <w:r>
        <w:rPr>
          <w:rFonts w:hint="eastAsia"/>
          <w:sz w:val="30"/>
          <w:szCs w:val="30"/>
        </w:rPr>
        <w:t>本院认为，被告林高坤系台湾地区居民，本案案由为损害公司利益责任纠纷，属于侵权纠纷，原告及被告卫心医院均注册于中国上海，而案件所涉的标的公司即</w:t>
      </w:r>
      <w:r>
        <w:rPr>
          <w:rFonts w:hint="eastAsia"/>
          <w:sz w:val="30"/>
          <w:szCs w:val="30"/>
        </w:rPr>
        <w:t>XX</w:t>
      </w:r>
      <w:r>
        <w:rPr>
          <w:rFonts w:hint="eastAsia"/>
          <w:sz w:val="30"/>
          <w:szCs w:val="30"/>
        </w:rPr>
        <w:t>医院注册于江苏省无锡市，故本案准据法应为中华人民共和国大陆法律。</w:t>
      </w:r>
    </w:p>
    <w:p w:rsidR="00000000" w:rsidRDefault="00E11A4D">
      <w:pPr>
        <w:spacing w:line="500" w:lineRule="atLeast"/>
        <w:ind w:firstLine="600"/>
        <w:divId w:val="710808820"/>
        <w:rPr>
          <w:rFonts w:hint="eastAsia"/>
          <w:sz w:val="30"/>
          <w:szCs w:val="30"/>
        </w:rPr>
      </w:pPr>
      <w:r>
        <w:rPr>
          <w:rFonts w:hint="eastAsia"/>
          <w:sz w:val="30"/>
          <w:szCs w:val="30"/>
        </w:rPr>
        <w:t>原告以被告林高坤违反忠实、勤勉义务为由</w:t>
      </w:r>
      <w:r>
        <w:rPr>
          <w:rFonts w:hint="eastAsia"/>
          <w:sz w:val="30"/>
          <w:szCs w:val="30"/>
        </w:rPr>
        <w:t>要求行使归入权，故本案的争议焦点在于：被告林高坤是否存在违反忠实、勤勉义务的行为、原告是否有权行使归入权及原告的诉请是否超过诉讼时效期间。</w:t>
      </w:r>
    </w:p>
    <w:p w:rsidR="00000000" w:rsidRDefault="00E11A4D">
      <w:pPr>
        <w:spacing w:line="500" w:lineRule="atLeast"/>
        <w:ind w:firstLine="600"/>
        <w:divId w:val="1389109470"/>
        <w:rPr>
          <w:rFonts w:hint="eastAsia"/>
          <w:sz w:val="30"/>
          <w:szCs w:val="30"/>
        </w:rPr>
      </w:pPr>
      <w:r>
        <w:rPr>
          <w:rFonts w:hint="eastAsia"/>
          <w:sz w:val="30"/>
          <w:szCs w:val="30"/>
        </w:rPr>
        <w:t>关于被告林高坤的行为是否构成违反忠实、勤勉义务的认定。我国《公司法》第一百四十七条规定，公司董事、高级管理人员应当遵守法律、行政法规和公司章程，对公司负有忠实义务和勤勉义务，不得侵占公司的财产。本案中，原告以被告林高坤利用其受</w:t>
      </w:r>
      <w:r>
        <w:rPr>
          <w:rFonts w:hint="eastAsia"/>
          <w:sz w:val="30"/>
          <w:szCs w:val="30"/>
        </w:rPr>
        <w:t>Z</w:t>
      </w:r>
      <w:r>
        <w:rPr>
          <w:rFonts w:hint="eastAsia"/>
          <w:sz w:val="30"/>
          <w:szCs w:val="30"/>
        </w:rPr>
        <w:t>公司委派担任董事长和法定代表人并保管原告公司公章之便利，在未经原告最高权力机关董事会决议之正常决策程序情况下，违反其对原告负有的忠实、勤勉义务，</w:t>
      </w:r>
      <w:r>
        <w:rPr>
          <w:rFonts w:hint="eastAsia"/>
          <w:sz w:val="30"/>
          <w:szCs w:val="30"/>
        </w:rPr>
        <w:t>擅自于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日代表原告与案外人</w:t>
      </w:r>
      <w:r>
        <w:rPr>
          <w:rFonts w:hint="eastAsia"/>
          <w:sz w:val="30"/>
          <w:szCs w:val="30"/>
        </w:rPr>
        <w:t>B</w:t>
      </w:r>
      <w:r>
        <w:rPr>
          <w:rFonts w:hint="eastAsia"/>
          <w:sz w:val="30"/>
          <w:szCs w:val="30"/>
        </w:rPr>
        <w:t>公司、</w:t>
      </w:r>
      <w:r>
        <w:rPr>
          <w:rFonts w:hint="eastAsia"/>
          <w:sz w:val="30"/>
          <w:szCs w:val="30"/>
        </w:rPr>
        <w:t>A</w:t>
      </w:r>
      <w:r>
        <w:rPr>
          <w:rFonts w:hint="eastAsia"/>
          <w:sz w:val="30"/>
          <w:szCs w:val="30"/>
        </w:rPr>
        <w:t>公司达成《合同解除协议》，将</w:t>
      </w:r>
      <w:r>
        <w:rPr>
          <w:rFonts w:hint="eastAsia"/>
          <w:sz w:val="30"/>
          <w:szCs w:val="30"/>
        </w:rPr>
        <w:t>XX</w:t>
      </w:r>
      <w:r>
        <w:rPr>
          <w:rFonts w:hint="eastAsia"/>
          <w:sz w:val="30"/>
          <w:szCs w:val="30"/>
        </w:rPr>
        <w:t>医院的</w:t>
      </w:r>
      <w:r>
        <w:rPr>
          <w:rFonts w:hint="eastAsia"/>
          <w:sz w:val="30"/>
          <w:szCs w:val="30"/>
        </w:rPr>
        <w:t>100%</w:t>
      </w:r>
      <w:r>
        <w:rPr>
          <w:rFonts w:hint="eastAsia"/>
          <w:sz w:val="30"/>
          <w:szCs w:val="30"/>
        </w:rPr>
        <w:t>股权转移到其实际控制的公司名下。本院认为，（</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号生效判决认定在原告已取得</w:t>
      </w:r>
      <w:r>
        <w:rPr>
          <w:rFonts w:hint="eastAsia"/>
          <w:sz w:val="30"/>
          <w:szCs w:val="30"/>
        </w:rPr>
        <w:t>XX</w:t>
      </w:r>
      <w:r>
        <w:rPr>
          <w:rFonts w:hint="eastAsia"/>
          <w:sz w:val="30"/>
          <w:szCs w:val="30"/>
        </w:rPr>
        <w:t>医院股权却未实际支付对价的情况下，股权转让的各方当事人约定将</w:t>
      </w:r>
      <w:r>
        <w:rPr>
          <w:rFonts w:hint="eastAsia"/>
          <w:sz w:val="30"/>
          <w:szCs w:val="30"/>
        </w:rPr>
        <w:t>XX</w:t>
      </w:r>
      <w:r>
        <w:rPr>
          <w:rFonts w:hint="eastAsia"/>
          <w:sz w:val="30"/>
          <w:szCs w:val="30"/>
        </w:rPr>
        <w:t>医院的股权予以返还的行为合法有效。被告林高坤虽未举证证明原告曾召开过董事会对此予以商讨，但被告林高坤作为持有原告</w:t>
      </w:r>
      <w:r>
        <w:rPr>
          <w:rFonts w:hint="eastAsia"/>
          <w:sz w:val="30"/>
          <w:szCs w:val="30"/>
        </w:rPr>
        <w:t>2%</w:t>
      </w:r>
      <w:r>
        <w:rPr>
          <w:rFonts w:hint="eastAsia"/>
          <w:sz w:val="30"/>
          <w:szCs w:val="30"/>
        </w:rPr>
        <w:t>股权的实际股东及持有原告</w:t>
      </w:r>
      <w:r>
        <w:rPr>
          <w:rFonts w:hint="eastAsia"/>
          <w:sz w:val="30"/>
          <w:szCs w:val="30"/>
        </w:rPr>
        <w:t>98%</w:t>
      </w:r>
      <w:r>
        <w:rPr>
          <w:rFonts w:hint="eastAsia"/>
          <w:sz w:val="30"/>
          <w:szCs w:val="30"/>
        </w:rPr>
        <w:t>股权的股东即</w:t>
      </w:r>
      <w:r>
        <w:rPr>
          <w:rFonts w:hint="eastAsia"/>
          <w:sz w:val="30"/>
          <w:szCs w:val="30"/>
        </w:rPr>
        <w:t>Z</w:t>
      </w:r>
      <w:r>
        <w:rPr>
          <w:rFonts w:hint="eastAsia"/>
          <w:sz w:val="30"/>
          <w:szCs w:val="30"/>
        </w:rPr>
        <w:t>公司的股东代表，在此过程中并不存在有违忠实、勤勉义务的行为。</w:t>
      </w:r>
    </w:p>
    <w:p w:rsidR="00000000" w:rsidRDefault="00E11A4D">
      <w:pPr>
        <w:spacing w:line="500" w:lineRule="atLeast"/>
        <w:ind w:firstLine="600"/>
        <w:divId w:val="26371487"/>
        <w:rPr>
          <w:rFonts w:hint="eastAsia"/>
          <w:sz w:val="30"/>
          <w:szCs w:val="30"/>
        </w:rPr>
      </w:pPr>
      <w:r>
        <w:rPr>
          <w:rFonts w:hint="eastAsia"/>
          <w:sz w:val="30"/>
          <w:szCs w:val="30"/>
        </w:rPr>
        <w:t>关于原告是否有权</w:t>
      </w:r>
      <w:r>
        <w:rPr>
          <w:rFonts w:hint="eastAsia"/>
          <w:sz w:val="30"/>
          <w:szCs w:val="30"/>
        </w:rPr>
        <w:t>行使归入权的问题。我国《公司法》第一百四十八条第四款规定，董事、高级管理人员未经股东会或者股东大会同意，与本公司订立合同或者进行交易的所得的收入应当归公司所有。本案中，原告行使归入权所指向的标的为</w:t>
      </w:r>
      <w:r>
        <w:rPr>
          <w:rFonts w:hint="eastAsia"/>
          <w:sz w:val="30"/>
          <w:szCs w:val="30"/>
        </w:rPr>
        <w:t>XX</w:t>
      </w:r>
      <w:r>
        <w:rPr>
          <w:rFonts w:hint="eastAsia"/>
          <w:sz w:val="30"/>
          <w:szCs w:val="30"/>
        </w:rPr>
        <w:t>医院的</w:t>
      </w:r>
      <w:r>
        <w:rPr>
          <w:rFonts w:hint="eastAsia"/>
          <w:sz w:val="30"/>
          <w:szCs w:val="30"/>
        </w:rPr>
        <w:t>100%</w:t>
      </w:r>
      <w:r>
        <w:rPr>
          <w:rFonts w:hint="eastAsia"/>
          <w:sz w:val="30"/>
          <w:szCs w:val="30"/>
        </w:rPr>
        <w:t>的股权，但就</w:t>
      </w:r>
      <w:r>
        <w:rPr>
          <w:rFonts w:hint="eastAsia"/>
          <w:sz w:val="30"/>
          <w:szCs w:val="30"/>
        </w:rPr>
        <w:t>XX</w:t>
      </w:r>
      <w:r>
        <w:rPr>
          <w:rFonts w:hint="eastAsia"/>
          <w:sz w:val="30"/>
          <w:szCs w:val="30"/>
        </w:rPr>
        <w:t>医院的股权经过两次生效判决及最终执行，</w:t>
      </w:r>
      <w:r>
        <w:rPr>
          <w:rFonts w:hint="eastAsia"/>
          <w:sz w:val="30"/>
          <w:szCs w:val="30"/>
        </w:rPr>
        <w:t>XX</w:t>
      </w:r>
      <w:r>
        <w:rPr>
          <w:rFonts w:hint="eastAsia"/>
          <w:sz w:val="30"/>
          <w:szCs w:val="30"/>
        </w:rPr>
        <w:t>医院的股权现已登记在被告卫心医院的名下，尽管被告卫心医院与被告林高坤仍有实际关联，但</w:t>
      </w:r>
      <w:r>
        <w:rPr>
          <w:rFonts w:hint="eastAsia"/>
          <w:sz w:val="30"/>
          <w:szCs w:val="30"/>
        </w:rPr>
        <w:t>XX</w:t>
      </w:r>
      <w:r>
        <w:rPr>
          <w:rFonts w:hint="eastAsia"/>
          <w:sz w:val="30"/>
          <w:szCs w:val="30"/>
        </w:rPr>
        <w:t>医院股权的归属已无法判定为被告林高坤因股权交易而获得的收入，故原告现要求行使归入权，本院难以支持。</w:t>
      </w:r>
    </w:p>
    <w:p w:rsidR="00000000" w:rsidRDefault="00E11A4D">
      <w:pPr>
        <w:spacing w:line="500" w:lineRule="atLeast"/>
        <w:ind w:firstLine="600"/>
        <w:divId w:val="644621481"/>
        <w:rPr>
          <w:rFonts w:hint="eastAsia"/>
          <w:sz w:val="30"/>
          <w:szCs w:val="30"/>
        </w:rPr>
      </w:pPr>
      <w:r>
        <w:rPr>
          <w:rFonts w:hint="eastAsia"/>
          <w:sz w:val="30"/>
          <w:szCs w:val="30"/>
        </w:rPr>
        <w:t>原告的诉请是否超过诉讼时效期间的问题。原告以</w:t>
      </w:r>
      <w:r>
        <w:rPr>
          <w:rFonts w:hint="eastAsia"/>
          <w:sz w:val="30"/>
          <w:szCs w:val="30"/>
        </w:rPr>
        <w:t>XX</w:t>
      </w:r>
      <w:r>
        <w:rPr>
          <w:rFonts w:hint="eastAsia"/>
          <w:sz w:val="30"/>
          <w:szCs w:val="30"/>
        </w:rPr>
        <w:t>医院</w:t>
      </w:r>
      <w:r>
        <w:rPr>
          <w:rFonts w:hint="eastAsia"/>
          <w:sz w:val="30"/>
          <w:szCs w:val="30"/>
        </w:rPr>
        <w:t>股权变更登记即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日时起算诉讼时效期间，而被告林高坤则以《合同解除协议》签订的时间即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日作为诉讼时效期间起算点。对此，本院认为，（</w:t>
      </w:r>
      <w:r>
        <w:rPr>
          <w:rFonts w:hint="eastAsia"/>
          <w:sz w:val="30"/>
          <w:szCs w:val="30"/>
        </w:rPr>
        <w:t>2018</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3766</w:t>
      </w:r>
      <w:r>
        <w:rPr>
          <w:rFonts w:hint="eastAsia"/>
          <w:sz w:val="30"/>
          <w:szCs w:val="30"/>
        </w:rPr>
        <w:t>号民事判决书明确</w:t>
      </w:r>
      <w:r>
        <w:rPr>
          <w:rFonts w:hint="eastAsia"/>
          <w:sz w:val="30"/>
          <w:szCs w:val="30"/>
        </w:rPr>
        <w:t>A</w:t>
      </w:r>
      <w:r>
        <w:rPr>
          <w:rFonts w:hint="eastAsia"/>
          <w:sz w:val="30"/>
          <w:szCs w:val="30"/>
        </w:rPr>
        <w:t>公司作为</w:t>
      </w:r>
      <w:r>
        <w:rPr>
          <w:rFonts w:hint="eastAsia"/>
          <w:sz w:val="30"/>
          <w:szCs w:val="30"/>
        </w:rPr>
        <w:t>XX</w:t>
      </w:r>
      <w:r>
        <w:rPr>
          <w:rFonts w:hint="eastAsia"/>
          <w:sz w:val="30"/>
          <w:szCs w:val="30"/>
        </w:rPr>
        <w:t>医院</w:t>
      </w:r>
      <w:r>
        <w:rPr>
          <w:rFonts w:hint="eastAsia"/>
          <w:sz w:val="30"/>
          <w:szCs w:val="30"/>
        </w:rPr>
        <w:t>100%</w:t>
      </w:r>
      <w:r>
        <w:rPr>
          <w:rFonts w:hint="eastAsia"/>
          <w:sz w:val="30"/>
          <w:szCs w:val="30"/>
        </w:rPr>
        <w:t>股权所有人的权利状态始于《合同解除协议》签订之时，即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日。即使如原告所称其在《合同解除协议》签订之时并不明知其权利受损，但（</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号判决确认原告名下</w:t>
      </w:r>
      <w:r>
        <w:rPr>
          <w:rFonts w:hint="eastAsia"/>
          <w:sz w:val="30"/>
          <w:szCs w:val="30"/>
        </w:rPr>
        <w:t>XX</w:t>
      </w:r>
      <w:r>
        <w:rPr>
          <w:rFonts w:hint="eastAsia"/>
          <w:sz w:val="30"/>
          <w:szCs w:val="30"/>
        </w:rPr>
        <w:t>医院</w:t>
      </w:r>
      <w:r>
        <w:rPr>
          <w:rFonts w:hint="eastAsia"/>
          <w:sz w:val="30"/>
          <w:szCs w:val="30"/>
        </w:rPr>
        <w:t>100%</w:t>
      </w:r>
      <w:r>
        <w:rPr>
          <w:rFonts w:hint="eastAsia"/>
          <w:sz w:val="30"/>
          <w:szCs w:val="30"/>
        </w:rPr>
        <w:t>的股权属</w:t>
      </w:r>
      <w:r>
        <w:rPr>
          <w:rFonts w:hint="eastAsia"/>
          <w:sz w:val="30"/>
          <w:szCs w:val="30"/>
        </w:rPr>
        <w:t>A</w:t>
      </w:r>
      <w:r>
        <w:rPr>
          <w:rFonts w:hint="eastAsia"/>
          <w:sz w:val="30"/>
          <w:szCs w:val="30"/>
        </w:rPr>
        <w:t>公司所有的判决一经生效，当事人均应自动履行，且工商变更登记仅</w:t>
      </w:r>
      <w:r>
        <w:rPr>
          <w:rFonts w:hint="eastAsia"/>
          <w:sz w:val="30"/>
          <w:szCs w:val="30"/>
        </w:rPr>
        <w:t>是证权性登记，而非设定权利的证明。当事人的权利义务自判决生效之日起即已约束相关权利义务人，因此，原告最迟应在（</w:t>
      </w:r>
      <w:r>
        <w:rPr>
          <w:rFonts w:hint="eastAsia"/>
          <w:sz w:val="30"/>
          <w:szCs w:val="30"/>
        </w:rPr>
        <w:t>2015</w:t>
      </w:r>
      <w:r>
        <w:rPr>
          <w:rFonts w:hint="eastAsia"/>
          <w:sz w:val="30"/>
          <w:szCs w:val="30"/>
        </w:rPr>
        <w:t>）沪一中民四（商）终字第</w:t>
      </w:r>
      <w:r>
        <w:rPr>
          <w:rFonts w:hint="eastAsia"/>
          <w:sz w:val="30"/>
          <w:szCs w:val="30"/>
        </w:rPr>
        <w:t>537</w:t>
      </w:r>
      <w:r>
        <w:rPr>
          <w:rFonts w:hint="eastAsia"/>
          <w:sz w:val="30"/>
          <w:szCs w:val="30"/>
        </w:rPr>
        <w:t>号判决生效时间即应当明知</w:t>
      </w:r>
      <w:r>
        <w:rPr>
          <w:rFonts w:hint="eastAsia"/>
          <w:sz w:val="30"/>
          <w:szCs w:val="30"/>
        </w:rPr>
        <w:t>XX</w:t>
      </w:r>
      <w:r>
        <w:rPr>
          <w:rFonts w:hint="eastAsia"/>
          <w:sz w:val="30"/>
          <w:szCs w:val="30"/>
        </w:rPr>
        <w:t>医院股权更替事实，故原告即使在本案中有权行使归入权，其诉请亦已超过诉讼时效期间。</w:t>
      </w:r>
    </w:p>
    <w:p w:rsidR="00000000" w:rsidRDefault="00E11A4D">
      <w:pPr>
        <w:spacing w:line="500" w:lineRule="atLeast"/>
        <w:ind w:firstLine="600"/>
        <w:divId w:val="1764914357"/>
        <w:rPr>
          <w:rFonts w:hint="eastAsia"/>
          <w:sz w:val="30"/>
          <w:szCs w:val="30"/>
        </w:rPr>
      </w:pPr>
      <w:r>
        <w:rPr>
          <w:rFonts w:hint="eastAsia"/>
          <w:sz w:val="30"/>
          <w:szCs w:val="30"/>
        </w:rPr>
        <w:t>综上所述，原告的诉请，无事实和法律依据，本院不予支持。依照《中华人民共和国公司法》第一百四十七条、第一百四十八条第四款、《最高人民法院关于适用的解释》第九十条之规定，判决如下：</w:t>
      </w:r>
    </w:p>
    <w:p w:rsidR="00000000" w:rsidRDefault="00E11A4D">
      <w:pPr>
        <w:spacing w:line="500" w:lineRule="atLeast"/>
        <w:ind w:firstLine="600"/>
        <w:divId w:val="2069911010"/>
        <w:rPr>
          <w:rFonts w:hint="eastAsia"/>
          <w:sz w:val="30"/>
          <w:szCs w:val="30"/>
        </w:rPr>
      </w:pPr>
      <w:r>
        <w:rPr>
          <w:rFonts w:hint="eastAsia"/>
          <w:sz w:val="30"/>
          <w:szCs w:val="30"/>
        </w:rPr>
        <w:t>驳回原告上海医霖医院投资管理咨询有限公司的全部诉讼请求。</w:t>
      </w:r>
    </w:p>
    <w:p w:rsidR="00000000" w:rsidRDefault="00E11A4D">
      <w:pPr>
        <w:spacing w:line="500" w:lineRule="atLeast"/>
        <w:ind w:firstLine="600"/>
        <w:divId w:val="1731727203"/>
        <w:rPr>
          <w:rFonts w:hint="eastAsia"/>
          <w:sz w:val="30"/>
          <w:szCs w:val="30"/>
        </w:rPr>
      </w:pPr>
      <w:r>
        <w:rPr>
          <w:rFonts w:hint="eastAsia"/>
          <w:sz w:val="30"/>
          <w:szCs w:val="30"/>
        </w:rPr>
        <w:t>案件受理费</w:t>
      </w:r>
      <w:r>
        <w:rPr>
          <w:rFonts w:hint="eastAsia"/>
          <w:sz w:val="30"/>
          <w:szCs w:val="30"/>
        </w:rPr>
        <w:t>261,</w:t>
      </w:r>
      <w:r>
        <w:rPr>
          <w:rFonts w:hint="eastAsia"/>
          <w:sz w:val="30"/>
          <w:szCs w:val="30"/>
        </w:rPr>
        <w:t>800</w:t>
      </w:r>
      <w:r>
        <w:rPr>
          <w:rFonts w:hint="eastAsia"/>
          <w:sz w:val="30"/>
          <w:szCs w:val="30"/>
        </w:rPr>
        <w:t>元，保全费</w:t>
      </w:r>
      <w:r>
        <w:rPr>
          <w:rFonts w:hint="eastAsia"/>
          <w:sz w:val="30"/>
          <w:szCs w:val="30"/>
        </w:rPr>
        <w:t>5,000</w:t>
      </w:r>
      <w:r>
        <w:rPr>
          <w:rFonts w:hint="eastAsia"/>
          <w:sz w:val="30"/>
          <w:szCs w:val="30"/>
        </w:rPr>
        <w:t>元，由原告上海医霖医院投资管理咨询有限公司负担。</w:t>
      </w:r>
    </w:p>
    <w:p w:rsidR="00000000" w:rsidRDefault="00E11A4D">
      <w:pPr>
        <w:spacing w:line="500" w:lineRule="atLeast"/>
        <w:ind w:firstLine="600"/>
        <w:divId w:val="1674187712"/>
        <w:rPr>
          <w:rFonts w:hint="eastAsia"/>
          <w:sz w:val="30"/>
          <w:szCs w:val="30"/>
        </w:rPr>
      </w:pPr>
      <w:r>
        <w:rPr>
          <w:rFonts w:hint="eastAsia"/>
          <w:sz w:val="30"/>
          <w:szCs w:val="30"/>
        </w:rPr>
        <w:t>如不服本判决，原告上海医霖医院投资管理咨询有限公司、被告卫心医院投资管理（上海）有限公司可以在判决书送达之日起十五日内，被告林高坤可以在判决书送达之日起三十日内，向本院递交上诉状，并按照对方当事人或者代表人的人数提出副本，上诉于上海市高级人民法院。</w:t>
      </w:r>
    </w:p>
    <w:p w:rsidR="00000000" w:rsidRDefault="00E11A4D">
      <w:pPr>
        <w:spacing w:line="500" w:lineRule="atLeast"/>
        <w:jc w:val="right"/>
        <w:divId w:val="726415261"/>
        <w:rPr>
          <w:rFonts w:hint="eastAsia"/>
          <w:sz w:val="30"/>
          <w:szCs w:val="30"/>
        </w:rPr>
      </w:pPr>
      <w:r>
        <w:rPr>
          <w:rFonts w:hint="eastAsia"/>
          <w:sz w:val="30"/>
          <w:szCs w:val="30"/>
        </w:rPr>
        <w:t>审　判　长　　陆文芳</w:t>
      </w:r>
    </w:p>
    <w:p w:rsidR="00000000" w:rsidRDefault="00E11A4D">
      <w:pPr>
        <w:spacing w:line="500" w:lineRule="atLeast"/>
        <w:jc w:val="right"/>
        <w:divId w:val="509220703"/>
        <w:rPr>
          <w:rFonts w:hint="eastAsia"/>
          <w:sz w:val="30"/>
          <w:szCs w:val="30"/>
        </w:rPr>
      </w:pPr>
      <w:r>
        <w:rPr>
          <w:rFonts w:hint="eastAsia"/>
          <w:sz w:val="30"/>
          <w:szCs w:val="30"/>
        </w:rPr>
        <w:t>审　判　员　　王　敬</w:t>
      </w:r>
    </w:p>
    <w:p w:rsidR="00000000" w:rsidRDefault="00E11A4D">
      <w:pPr>
        <w:spacing w:line="500" w:lineRule="atLeast"/>
        <w:jc w:val="right"/>
        <w:divId w:val="840269081"/>
        <w:rPr>
          <w:rFonts w:hint="eastAsia"/>
          <w:sz w:val="30"/>
          <w:szCs w:val="30"/>
        </w:rPr>
      </w:pPr>
      <w:r>
        <w:rPr>
          <w:rFonts w:hint="eastAsia"/>
          <w:sz w:val="30"/>
          <w:szCs w:val="30"/>
        </w:rPr>
        <w:t>人民陪审员　　胡海民</w:t>
      </w:r>
    </w:p>
    <w:p w:rsidR="00000000" w:rsidRDefault="00E11A4D">
      <w:pPr>
        <w:spacing w:line="500" w:lineRule="atLeast"/>
        <w:jc w:val="right"/>
        <w:divId w:val="1500543144"/>
        <w:rPr>
          <w:rFonts w:hint="eastAsia"/>
          <w:sz w:val="30"/>
          <w:szCs w:val="30"/>
        </w:rPr>
      </w:pPr>
      <w:r>
        <w:rPr>
          <w:rFonts w:hint="eastAsia"/>
          <w:sz w:val="30"/>
          <w:szCs w:val="30"/>
        </w:rPr>
        <w:t>二〇一九年九月二十三日</w:t>
      </w:r>
    </w:p>
    <w:p w:rsidR="00000000" w:rsidRDefault="00E11A4D">
      <w:pPr>
        <w:spacing w:line="500" w:lineRule="atLeast"/>
        <w:jc w:val="right"/>
        <w:divId w:val="1968579469"/>
        <w:rPr>
          <w:rFonts w:hint="eastAsia"/>
          <w:sz w:val="30"/>
          <w:szCs w:val="30"/>
        </w:rPr>
      </w:pPr>
      <w:r>
        <w:rPr>
          <w:rFonts w:hint="eastAsia"/>
          <w:sz w:val="30"/>
          <w:szCs w:val="30"/>
        </w:rPr>
        <w:t>书　记　员　　程勇跃</w:t>
      </w:r>
    </w:p>
    <w:p w:rsidR="00000000" w:rsidRDefault="00E11A4D">
      <w:pPr>
        <w:spacing w:line="500" w:lineRule="atLeast"/>
        <w:ind w:firstLine="600"/>
        <w:divId w:val="2072993881"/>
        <w:rPr>
          <w:rFonts w:hint="eastAsia"/>
          <w:sz w:val="30"/>
          <w:szCs w:val="30"/>
        </w:rPr>
      </w:pPr>
      <w:r>
        <w:rPr>
          <w:rFonts w:hint="eastAsia"/>
          <w:sz w:val="30"/>
          <w:szCs w:val="30"/>
        </w:rPr>
        <w:t>附：相关法律条文</w:t>
      </w:r>
    </w:p>
    <w:p w:rsidR="00000000" w:rsidRDefault="00E11A4D">
      <w:pPr>
        <w:spacing w:line="500" w:lineRule="atLeast"/>
        <w:ind w:firstLine="600"/>
        <w:divId w:val="1340548476"/>
        <w:rPr>
          <w:rFonts w:hint="eastAsia"/>
          <w:sz w:val="30"/>
          <w:szCs w:val="30"/>
        </w:rPr>
      </w:pPr>
      <w:r>
        <w:rPr>
          <w:rFonts w:hint="eastAsia"/>
          <w:sz w:val="30"/>
          <w:szCs w:val="30"/>
        </w:rPr>
        <w:t>一、《中华人民共和国公司法》第一百四十七条董事、监事、高</w:t>
      </w:r>
      <w:r>
        <w:rPr>
          <w:rFonts w:hint="eastAsia"/>
          <w:sz w:val="30"/>
          <w:szCs w:val="30"/>
        </w:rPr>
        <w:t>级管理人员应当遵守法律、行政法规和公司章程，对公司负有忠实义务和勤勉义务。董事、监事、高级管理人员不得利用职权收受贿赂或者其他非法收入，不得侵占公司的财产。二、《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A4D" w:rsidRDefault="00E11A4D" w:rsidP="00E11A4D">
      <w:r>
        <w:separator/>
      </w:r>
    </w:p>
  </w:endnote>
  <w:endnote w:type="continuationSeparator" w:id="0">
    <w:p w:rsidR="00E11A4D" w:rsidRDefault="00E11A4D" w:rsidP="00E11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A4D" w:rsidRDefault="00E11A4D" w:rsidP="00E11A4D">
      <w:r>
        <w:separator/>
      </w:r>
    </w:p>
  </w:footnote>
  <w:footnote w:type="continuationSeparator" w:id="0">
    <w:p w:rsidR="00E11A4D" w:rsidRDefault="00E11A4D" w:rsidP="00E11A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1A4D"/>
    <w:rsid w:val="00E1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11A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1A4D"/>
    <w:rPr>
      <w:rFonts w:ascii="宋体" w:eastAsia="宋体" w:hAnsi="宋体" w:cs="宋体"/>
      <w:sz w:val="18"/>
      <w:szCs w:val="18"/>
    </w:rPr>
  </w:style>
  <w:style w:type="paragraph" w:styleId="a5">
    <w:name w:val="footer"/>
    <w:basedOn w:val="a"/>
    <w:link w:val="a6"/>
    <w:uiPriority w:val="99"/>
    <w:unhideWhenUsed/>
    <w:rsid w:val="00E11A4D"/>
    <w:pPr>
      <w:tabs>
        <w:tab w:val="center" w:pos="4153"/>
        <w:tab w:val="right" w:pos="8306"/>
      </w:tabs>
      <w:snapToGrid w:val="0"/>
    </w:pPr>
    <w:rPr>
      <w:sz w:val="18"/>
      <w:szCs w:val="18"/>
    </w:rPr>
  </w:style>
  <w:style w:type="character" w:customStyle="1" w:styleId="a6">
    <w:name w:val="页脚 字符"/>
    <w:basedOn w:val="a0"/>
    <w:link w:val="a5"/>
    <w:uiPriority w:val="99"/>
    <w:rsid w:val="00E11A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1487">
      <w:marLeft w:val="0"/>
      <w:marRight w:val="0"/>
      <w:marTop w:val="10"/>
      <w:marBottom w:val="10"/>
      <w:divBdr>
        <w:top w:val="none" w:sz="0" w:space="0" w:color="auto"/>
        <w:left w:val="none" w:sz="0" w:space="0" w:color="auto"/>
        <w:bottom w:val="none" w:sz="0" w:space="0" w:color="auto"/>
        <w:right w:val="none" w:sz="0" w:space="0" w:color="auto"/>
      </w:divBdr>
    </w:div>
    <w:div w:id="29917114">
      <w:marLeft w:val="0"/>
      <w:marRight w:val="0"/>
      <w:marTop w:val="10"/>
      <w:marBottom w:val="10"/>
      <w:divBdr>
        <w:top w:val="none" w:sz="0" w:space="0" w:color="auto"/>
        <w:left w:val="none" w:sz="0" w:space="0" w:color="auto"/>
        <w:bottom w:val="none" w:sz="0" w:space="0" w:color="auto"/>
        <w:right w:val="none" w:sz="0" w:space="0" w:color="auto"/>
      </w:divBdr>
    </w:div>
    <w:div w:id="33164581">
      <w:marLeft w:val="0"/>
      <w:marRight w:val="0"/>
      <w:marTop w:val="10"/>
      <w:marBottom w:val="10"/>
      <w:divBdr>
        <w:top w:val="none" w:sz="0" w:space="0" w:color="auto"/>
        <w:left w:val="none" w:sz="0" w:space="0" w:color="auto"/>
        <w:bottom w:val="none" w:sz="0" w:space="0" w:color="auto"/>
        <w:right w:val="none" w:sz="0" w:space="0" w:color="auto"/>
      </w:divBdr>
    </w:div>
    <w:div w:id="59448029">
      <w:marLeft w:val="0"/>
      <w:marRight w:val="0"/>
      <w:marTop w:val="10"/>
      <w:marBottom w:val="10"/>
      <w:divBdr>
        <w:top w:val="none" w:sz="0" w:space="0" w:color="auto"/>
        <w:left w:val="none" w:sz="0" w:space="0" w:color="auto"/>
        <w:bottom w:val="none" w:sz="0" w:space="0" w:color="auto"/>
        <w:right w:val="none" w:sz="0" w:space="0" w:color="auto"/>
      </w:divBdr>
    </w:div>
    <w:div w:id="97650008">
      <w:marLeft w:val="0"/>
      <w:marRight w:val="0"/>
      <w:marTop w:val="10"/>
      <w:marBottom w:val="10"/>
      <w:divBdr>
        <w:top w:val="none" w:sz="0" w:space="0" w:color="auto"/>
        <w:left w:val="none" w:sz="0" w:space="0" w:color="auto"/>
        <w:bottom w:val="none" w:sz="0" w:space="0" w:color="auto"/>
        <w:right w:val="none" w:sz="0" w:space="0" w:color="auto"/>
      </w:divBdr>
    </w:div>
    <w:div w:id="117070813">
      <w:marLeft w:val="0"/>
      <w:marRight w:val="0"/>
      <w:marTop w:val="10"/>
      <w:marBottom w:val="10"/>
      <w:divBdr>
        <w:top w:val="none" w:sz="0" w:space="0" w:color="auto"/>
        <w:left w:val="none" w:sz="0" w:space="0" w:color="auto"/>
        <w:bottom w:val="none" w:sz="0" w:space="0" w:color="auto"/>
        <w:right w:val="none" w:sz="0" w:space="0" w:color="auto"/>
      </w:divBdr>
    </w:div>
    <w:div w:id="119806831">
      <w:marLeft w:val="0"/>
      <w:marRight w:val="0"/>
      <w:marTop w:val="10"/>
      <w:marBottom w:val="10"/>
      <w:divBdr>
        <w:top w:val="none" w:sz="0" w:space="0" w:color="auto"/>
        <w:left w:val="none" w:sz="0" w:space="0" w:color="auto"/>
        <w:bottom w:val="none" w:sz="0" w:space="0" w:color="auto"/>
        <w:right w:val="none" w:sz="0" w:space="0" w:color="auto"/>
      </w:divBdr>
    </w:div>
    <w:div w:id="171339433">
      <w:marLeft w:val="0"/>
      <w:marRight w:val="0"/>
      <w:marTop w:val="10"/>
      <w:marBottom w:val="10"/>
      <w:divBdr>
        <w:top w:val="none" w:sz="0" w:space="0" w:color="auto"/>
        <w:left w:val="none" w:sz="0" w:space="0" w:color="auto"/>
        <w:bottom w:val="none" w:sz="0" w:space="0" w:color="auto"/>
        <w:right w:val="none" w:sz="0" w:space="0" w:color="auto"/>
      </w:divBdr>
    </w:div>
    <w:div w:id="181551687">
      <w:marLeft w:val="0"/>
      <w:marRight w:val="0"/>
      <w:marTop w:val="10"/>
      <w:marBottom w:val="10"/>
      <w:divBdr>
        <w:top w:val="none" w:sz="0" w:space="0" w:color="auto"/>
        <w:left w:val="none" w:sz="0" w:space="0" w:color="auto"/>
        <w:bottom w:val="none" w:sz="0" w:space="0" w:color="auto"/>
        <w:right w:val="none" w:sz="0" w:space="0" w:color="auto"/>
      </w:divBdr>
    </w:div>
    <w:div w:id="189027751">
      <w:marLeft w:val="0"/>
      <w:marRight w:val="0"/>
      <w:marTop w:val="10"/>
      <w:marBottom w:val="10"/>
      <w:divBdr>
        <w:top w:val="none" w:sz="0" w:space="0" w:color="auto"/>
        <w:left w:val="none" w:sz="0" w:space="0" w:color="auto"/>
        <w:bottom w:val="none" w:sz="0" w:space="0" w:color="auto"/>
        <w:right w:val="none" w:sz="0" w:space="0" w:color="auto"/>
      </w:divBdr>
    </w:div>
    <w:div w:id="210584084">
      <w:marLeft w:val="0"/>
      <w:marRight w:val="0"/>
      <w:marTop w:val="10"/>
      <w:marBottom w:val="10"/>
      <w:divBdr>
        <w:top w:val="none" w:sz="0" w:space="0" w:color="auto"/>
        <w:left w:val="none" w:sz="0" w:space="0" w:color="auto"/>
        <w:bottom w:val="none" w:sz="0" w:space="0" w:color="auto"/>
        <w:right w:val="none" w:sz="0" w:space="0" w:color="auto"/>
      </w:divBdr>
    </w:div>
    <w:div w:id="211310306">
      <w:marLeft w:val="0"/>
      <w:marRight w:val="0"/>
      <w:marTop w:val="10"/>
      <w:marBottom w:val="10"/>
      <w:divBdr>
        <w:top w:val="none" w:sz="0" w:space="0" w:color="auto"/>
        <w:left w:val="none" w:sz="0" w:space="0" w:color="auto"/>
        <w:bottom w:val="none" w:sz="0" w:space="0" w:color="auto"/>
        <w:right w:val="none" w:sz="0" w:space="0" w:color="auto"/>
      </w:divBdr>
    </w:div>
    <w:div w:id="234971999">
      <w:marLeft w:val="0"/>
      <w:marRight w:val="0"/>
      <w:marTop w:val="10"/>
      <w:marBottom w:val="10"/>
      <w:divBdr>
        <w:top w:val="none" w:sz="0" w:space="0" w:color="auto"/>
        <w:left w:val="none" w:sz="0" w:space="0" w:color="auto"/>
        <w:bottom w:val="none" w:sz="0" w:space="0" w:color="auto"/>
        <w:right w:val="none" w:sz="0" w:space="0" w:color="auto"/>
      </w:divBdr>
    </w:div>
    <w:div w:id="296302359">
      <w:marLeft w:val="0"/>
      <w:marRight w:val="0"/>
      <w:marTop w:val="10"/>
      <w:marBottom w:val="10"/>
      <w:divBdr>
        <w:top w:val="none" w:sz="0" w:space="0" w:color="auto"/>
        <w:left w:val="none" w:sz="0" w:space="0" w:color="auto"/>
        <w:bottom w:val="none" w:sz="0" w:space="0" w:color="auto"/>
        <w:right w:val="none" w:sz="0" w:space="0" w:color="auto"/>
      </w:divBdr>
    </w:div>
    <w:div w:id="322970590">
      <w:marLeft w:val="0"/>
      <w:marRight w:val="0"/>
      <w:marTop w:val="10"/>
      <w:marBottom w:val="10"/>
      <w:divBdr>
        <w:top w:val="none" w:sz="0" w:space="0" w:color="auto"/>
        <w:left w:val="none" w:sz="0" w:space="0" w:color="auto"/>
        <w:bottom w:val="none" w:sz="0" w:space="0" w:color="auto"/>
        <w:right w:val="none" w:sz="0" w:space="0" w:color="auto"/>
      </w:divBdr>
    </w:div>
    <w:div w:id="332687984">
      <w:marLeft w:val="0"/>
      <w:marRight w:val="0"/>
      <w:marTop w:val="10"/>
      <w:marBottom w:val="10"/>
      <w:divBdr>
        <w:top w:val="none" w:sz="0" w:space="0" w:color="auto"/>
        <w:left w:val="none" w:sz="0" w:space="0" w:color="auto"/>
        <w:bottom w:val="none" w:sz="0" w:space="0" w:color="auto"/>
        <w:right w:val="none" w:sz="0" w:space="0" w:color="auto"/>
      </w:divBdr>
    </w:div>
    <w:div w:id="355276919">
      <w:marLeft w:val="0"/>
      <w:marRight w:val="0"/>
      <w:marTop w:val="10"/>
      <w:marBottom w:val="10"/>
      <w:divBdr>
        <w:top w:val="none" w:sz="0" w:space="0" w:color="auto"/>
        <w:left w:val="none" w:sz="0" w:space="0" w:color="auto"/>
        <w:bottom w:val="none" w:sz="0" w:space="0" w:color="auto"/>
        <w:right w:val="none" w:sz="0" w:space="0" w:color="auto"/>
      </w:divBdr>
    </w:div>
    <w:div w:id="360672214">
      <w:marLeft w:val="0"/>
      <w:marRight w:val="0"/>
      <w:marTop w:val="10"/>
      <w:marBottom w:val="10"/>
      <w:divBdr>
        <w:top w:val="none" w:sz="0" w:space="0" w:color="auto"/>
        <w:left w:val="none" w:sz="0" w:space="0" w:color="auto"/>
        <w:bottom w:val="none" w:sz="0" w:space="0" w:color="auto"/>
        <w:right w:val="none" w:sz="0" w:space="0" w:color="auto"/>
      </w:divBdr>
    </w:div>
    <w:div w:id="401752974">
      <w:marLeft w:val="0"/>
      <w:marRight w:val="0"/>
      <w:marTop w:val="10"/>
      <w:marBottom w:val="10"/>
      <w:divBdr>
        <w:top w:val="none" w:sz="0" w:space="0" w:color="auto"/>
        <w:left w:val="none" w:sz="0" w:space="0" w:color="auto"/>
        <w:bottom w:val="none" w:sz="0" w:space="0" w:color="auto"/>
        <w:right w:val="none" w:sz="0" w:space="0" w:color="auto"/>
      </w:divBdr>
    </w:div>
    <w:div w:id="425466542">
      <w:marLeft w:val="0"/>
      <w:marRight w:val="0"/>
      <w:marTop w:val="10"/>
      <w:marBottom w:val="10"/>
      <w:divBdr>
        <w:top w:val="none" w:sz="0" w:space="0" w:color="auto"/>
        <w:left w:val="none" w:sz="0" w:space="0" w:color="auto"/>
        <w:bottom w:val="none" w:sz="0" w:space="0" w:color="auto"/>
        <w:right w:val="none" w:sz="0" w:space="0" w:color="auto"/>
      </w:divBdr>
    </w:div>
    <w:div w:id="509220703">
      <w:marLeft w:val="0"/>
      <w:marRight w:val="720"/>
      <w:marTop w:val="10"/>
      <w:marBottom w:val="10"/>
      <w:divBdr>
        <w:top w:val="none" w:sz="0" w:space="0" w:color="auto"/>
        <w:left w:val="none" w:sz="0" w:space="0" w:color="auto"/>
        <w:bottom w:val="none" w:sz="0" w:space="0" w:color="auto"/>
        <w:right w:val="none" w:sz="0" w:space="0" w:color="auto"/>
      </w:divBdr>
    </w:div>
    <w:div w:id="529532349">
      <w:marLeft w:val="0"/>
      <w:marRight w:val="0"/>
      <w:marTop w:val="10"/>
      <w:marBottom w:val="10"/>
      <w:divBdr>
        <w:top w:val="none" w:sz="0" w:space="0" w:color="auto"/>
        <w:left w:val="none" w:sz="0" w:space="0" w:color="auto"/>
        <w:bottom w:val="none" w:sz="0" w:space="0" w:color="auto"/>
        <w:right w:val="none" w:sz="0" w:space="0" w:color="auto"/>
      </w:divBdr>
    </w:div>
    <w:div w:id="540215122">
      <w:marLeft w:val="0"/>
      <w:marRight w:val="0"/>
      <w:marTop w:val="10"/>
      <w:marBottom w:val="10"/>
      <w:divBdr>
        <w:top w:val="none" w:sz="0" w:space="0" w:color="auto"/>
        <w:left w:val="none" w:sz="0" w:space="0" w:color="auto"/>
        <w:bottom w:val="none" w:sz="0" w:space="0" w:color="auto"/>
        <w:right w:val="none" w:sz="0" w:space="0" w:color="auto"/>
      </w:divBdr>
    </w:div>
    <w:div w:id="549154033">
      <w:marLeft w:val="0"/>
      <w:marRight w:val="0"/>
      <w:marTop w:val="10"/>
      <w:marBottom w:val="10"/>
      <w:divBdr>
        <w:top w:val="none" w:sz="0" w:space="0" w:color="auto"/>
        <w:left w:val="none" w:sz="0" w:space="0" w:color="auto"/>
        <w:bottom w:val="none" w:sz="0" w:space="0" w:color="auto"/>
        <w:right w:val="none" w:sz="0" w:space="0" w:color="auto"/>
      </w:divBdr>
    </w:div>
    <w:div w:id="553779719">
      <w:marLeft w:val="0"/>
      <w:marRight w:val="0"/>
      <w:marTop w:val="10"/>
      <w:marBottom w:val="10"/>
      <w:divBdr>
        <w:top w:val="none" w:sz="0" w:space="0" w:color="auto"/>
        <w:left w:val="none" w:sz="0" w:space="0" w:color="auto"/>
        <w:bottom w:val="none" w:sz="0" w:space="0" w:color="auto"/>
        <w:right w:val="none" w:sz="0" w:space="0" w:color="auto"/>
      </w:divBdr>
    </w:div>
    <w:div w:id="644621481">
      <w:marLeft w:val="0"/>
      <w:marRight w:val="0"/>
      <w:marTop w:val="10"/>
      <w:marBottom w:val="10"/>
      <w:divBdr>
        <w:top w:val="none" w:sz="0" w:space="0" w:color="auto"/>
        <w:left w:val="none" w:sz="0" w:space="0" w:color="auto"/>
        <w:bottom w:val="none" w:sz="0" w:space="0" w:color="auto"/>
        <w:right w:val="none" w:sz="0" w:space="0" w:color="auto"/>
      </w:divBdr>
    </w:div>
    <w:div w:id="677775255">
      <w:marLeft w:val="0"/>
      <w:marRight w:val="0"/>
      <w:marTop w:val="10"/>
      <w:marBottom w:val="10"/>
      <w:divBdr>
        <w:top w:val="none" w:sz="0" w:space="0" w:color="auto"/>
        <w:left w:val="none" w:sz="0" w:space="0" w:color="auto"/>
        <w:bottom w:val="none" w:sz="0" w:space="0" w:color="auto"/>
        <w:right w:val="none" w:sz="0" w:space="0" w:color="auto"/>
      </w:divBdr>
    </w:div>
    <w:div w:id="693196291">
      <w:marLeft w:val="0"/>
      <w:marRight w:val="0"/>
      <w:marTop w:val="10"/>
      <w:marBottom w:val="10"/>
      <w:divBdr>
        <w:top w:val="none" w:sz="0" w:space="0" w:color="auto"/>
        <w:left w:val="none" w:sz="0" w:space="0" w:color="auto"/>
        <w:bottom w:val="none" w:sz="0" w:space="0" w:color="auto"/>
        <w:right w:val="none" w:sz="0" w:space="0" w:color="auto"/>
      </w:divBdr>
    </w:div>
    <w:div w:id="701246877">
      <w:marLeft w:val="0"/>
      <w:marRight w:val="0"/>
      <w:marTop w:val="10"/>
      <w:marBottom w:val="10"/>
      <w:divBdr>
        <w:top w:val="none" w:sz="0" w:space="0" w:color="auto"/>
        <w:left w:val="none" w:sz="0" w:space="0" w:color="auto"/>
        <w:bottom w:val="none" w:sz="0" w:space="0" w:color="auto"/>
        <w:right w:val="none" w:sz="0" w:space="0" w:color="auto"/>
      </w:divBdr>
    </w:div>
    <w:div w:id="710808820">
      <w:marLeft w:val="0"/>
      <w:marRight w:val="0"/>
      <w:marTop w:val="10"/>
      <w:marBottom w:val="10"/>
      <w:divBdr>
        <w:top w:val="none" w:sz="0" w:space="0" w:color="auto"/>
        <w:left w:val="none" w:sz="0" w:space="0" w:color="auto"/>
        <w:bottom w:val="none" w:sz="0" w:space="0" w:color="auto"/>
        <w:right w:val="none" w:sz="0" w:space="0" w:color="auto"/>
      </w:divBdr>
    </w:div>
    <w:div w:id="724064630">
      <w:marLeft w:val="0"/>
      <w:marRight w:val="0"/>
      <w:marTop w:val="10"/>
      <w:marBottom w:val="10"/>
      <w:divBdr>
        <w:top w:val="none" w:sz="0" w:space="0" w:color="auto"/>
        <w:left w:val="none" w:sz="0" w:space="0" w:color="auto"/>
        <w:bottom w:val="none" w:sz="0" w:space="0" w:color="auto"/>
        <w:right w:val="none" w:sz="0" w:space="0" w:color="auto"/>
      </w:divBdr>
    </w:div>
    <w:div w:id="726415261">
      <w:marLeft w:val="0"/>
      <w:marRight w:val="720"/>
      <w:marTop w:val="10"/>
      <w:marBottom w:val="10"/>
      <w:divBdr>
        <w:top w:val="none" w:sz="0" w:space="0" w:color="auto"/>
        <w:left w:val="none" w:sz="0" w:space="0" w:color="auto"/>
        <w:bottom w:val="none" w:sz="0" w:space="0" w:color="auto"/>
        <w:right w:val="none" w:sz="0" w:space="0" w:color="auto"/>
      </w:divBdr>
    </w:div>
    <w:div w:id="790779574">
      <w:marLeft w:val="0"/>
      <w:marRight w:val="0"/>
      <w:marTop w:val="10"/>
      <w:marBottom w:val="10"/>
      <w:divBdr>
        <w:top w:val="none" w:sz="0" w:space="0" w:color="auto"/>
        <w:left w:val="none" w:sz="0" w:space="0" w:color="auto"/>
        <w:bottom w:val="none" w:sz="0" w:space="0" w:color="auto"/>
        <w:right w:val="none" w:sz="0" w:space="0" w:color="auto"/>
      </w:divBdr>
    </w:div>
    <w:div w:id="805782815">
      <w:marLeft w:val="0"/>
      <w:marRight w:val="0"/>
      <w:marTop w:val="10"/>
      <w:marBottom w:val="10"/>
      <w:divBdr>
        <w:top w:val="none" w:sz="0" w:space="0" w:color="auto"/>
        <w:left w:val="none" w:sz="0" w:space="0" w:color="auto"/>
        <w:bottom w:val="none" w:sz="0" w:space="0" w:color="auto"/>
        <w:right w:val="none" w:sz="0" w:space="0" w:color="auto"/>
      </w:divBdr>
    </w:div>
    <w:div w:id="830293838">
      <w:marLeft w:val="0"/>
      <w:marRight w:val="0"/>
      <w:marTop w:val="10"/>
      <w:marBottom w:val="10"/>
      <w:divBdr>
        <w:top w:val="none" w:sz="0" w:space="0" w:color="auto"/>
        <w:left w:val="none" w:sz="0" w:space="0" w:color="auto"/>
        <w:bottom w:val="none" w:sz="0" w:space="0" w:color="auto"/>
        <w:right w:val="none" w:sz="0" w:space="0" w:color="auto"/>
      </w:divBdr>
    </w:div>
    <w:div w:id="840269081">
      <w:marLeft w:val="0"/>
      <w:marRight w:val="720"/>
      <w:marTop w:val="10"/>
      <w:marBottom w:val="10"/>
      <w:divBdr>
        <w:top w:val="none" w:sz="0" w:space="0" w:color="auto"/>
        <w:left w:val="none" w:sz="0" w:space="0" w:color="auto"/>
        <w:bottom w:val="none" w:sz="0" w:space="0" w:color="auto"/>
        <w:right w:val="none" w:sz="0" w:space="0" w:color="auto"/>
      </w:divBdr>
    </w:div>
    <w:div w:id="871646774">
      <w:marLeft w:val="0"/>
      <w:marRight w:val="0"/>
      <w:marTop w:val="10"/>
      <w:marBottom w:val="10"/>
      <w:divBdr>
        <w:top w:val="none" w:sz="0" w:space="0" w:color="auto"/>
        <w:left w:val="none" w:sz="0" w:space="0" w:color="auto"/>
        <w:bottom w:val="none" w:sz="0" w:space="0" w:color="auto"/>
        <w:right w:val="none" w:sz="0" w:space="0" w:color="auto"/>
      </w:divBdr>
    </w:div>
    <w:div w:id="872041752">
      <w:marLeft w:val="0"/>
      <w:marRight w:val="0"/>
      <w:marTop w:val="10"/>
      <w:marBottom w:val="10"/>
      <w:divBdr>
        <w:top w:val="none" w:sz="0" w:space="0" w:color="auto"/>
        <w:left w:val="none" w:sz="0" w:space="0" w:color="auto"/>
        <w:bottom w:val="none" w:sz="0" w:space="0" w:color="auto"/>
        <w:right w:val="none" w:sz="0" w:space="0" w:color="auto"/>
      </w:divBdr>
    </w:div>
    <w:div w:id="940258898">
      <w:marLeft w:val="0"/>
      <w:marRight w:val="0"/>
      <w:marTop w:val="10"/>
      <w:marBottom w:val="10"/>
      <w:divBdr>
        <w:top w:val="none" w:sz="0" w:space="0" w:color="auto"/>
        <w:left w:val="none" w:sz="0" w:space="0" w:color="auto"/>
        <w:bottom w:val="none" w:sz="0" w:space="0" w:color="auto"/>
        <w:right w:val="none" w:sz="0" w:space="0" w:color="auto"/>
      </w:divBdr>
    </w:div>
    <w:div w:id="951475368">
      <w:marLeft w:val="0"/>
      <w:marRight w:val="0"/>
      <w:marTop w:val="10"/>
      <w:marBottom w:val="10"/>
      <w:divBdr>
        <w:top w:val="none" w:sz="0" w:space="0" w:color="auto"/>
        <w:left w:val="none" w:sz="0" w:space="0" w:color="auto"/>
        <w:bottom w:val="none" w:sz="0" w:space="0" w:color="auto"/>
        <w:right w:val="none" w:sz="0" w:space="0" w:color="auto"/>
      </w:divBdr>
    </w:div>
    <w:div w:id="952176268">
      <w:marLeft w:val="0"/>
      <w:marRight w:val="0"/>
      <w:marTop w:val="10"/>
      <w:marBottom w:val="10"/>
      <w:divBdr>
        <w:top w:val="none" w:sz="0" w:space="0" w:color="auto"/>
        <w:left w:val="none" w:sz="0" w:space="0" w:color="auto"/>
        <w:bottom w:val="none" w:sz="0" w:space="0" w:color="auto"/>
        <w:right w:val="none" w:sz="0" w:space="0" w:color="auto"/>
      </w:divBdr>
    </w:div>
    <w:div w:id="970287090">
      <w:marLeft w:val="0"/>
      <w:marRight w:val="0"/>
      <w:marTop w:val="10"/>
      <w:marBottom w:val="10"/>
      <w:divBdr>
        <w:top w:val="none" w:sz="0" w:space="0" w:color="auto"/>
        <w:left w:val="none" w:sz="0" w:space="0" w:color="auto"/>
        <w:bottom w:val="none" w:sz="0" w:space="0" w:color="auto"/>
        <w:right w:val="none" w:sz="0" w:space="0" w:color="auto"/>
      </w:divBdr>
    </w:div>
    <w:div w:id="1064991634">
      <w:marLeft w:val="0"/>
      <w:marRight w:val="0"/>
      <w:marTop w:val="10"/>
      <w:marBottom w:val="10"/>
      <w:divBdr>
        <w:top w:val="none" w:sz="0" w:space="0" w:color="auto"/>
        <w:left w:val="none" w:sz="0" w:space="0" w:color="auto"/>
        <w:bottom w:val="none" w:sz="0" w:space="0" w:color="auto"/>
        <w:right w:val="none" w:sz="0" w:space="0" w:color="auto"/>
      </w:divBdr>
    </w:div>
    <w:div w:id="1084036513">
      <w:marLeft w:val="0"/>
      <w:marRight w:val="0"/>
      <w:marTop w:val="10"/>
      <w:marBottom w:val="10"/>
      <w:divBdr>
        <w:top w:val="none" w:sz="0" w:space="0" w:color="auto"/>
        <w:left w:val="none" w:sz="0" w:space="0" w:color="auto"/>
        <w:bottom w:val="none" w:sz="0" w:space="0" w:color="auto"/>
        <w:right w:val="none" w:sz="0" w:space="0" w:color="auto"/>
      </w:divBdr>
    </w:div>
    <w:div w:id="1109861942">
      <w:marLeft w:val="0"/>
      <w:marRight w:val="0"/>
      <w:marTop w:val="10"/>
      <w:marBottom w:val="10"/>
      <w:divBdr>
        <w:top w:val="none" w:sz="0" w:space="0" w:color="auto"/>
        <w:left w:val="none" w:sz="0" w:space="0" w:color="auto"/>
        <w:bottom w:val="none" w:sz="0" w:space="0" w:color="auto"/>
        <w:right w:val="none" w:sz="0" w:space="0" w:color="auto"/>
      </w:divBdr>
    </w:div>
    <w:div w:id="1190531064">
      <w:marLeft w:val="0"/>
      <w:marRight w:val="0"/>
      <w:marTop w:val="10"/>
      <w:marBottom w:val="10"/>
      <w:divBdr>
        <w:top w:val="none" w:sz="0" w:space="0" w:color="auto"/>
        <w:left w:val="none" w:sz="0" w:space="0" w:color="auto"/>
        <w:bottom w:val="none" w:sz="0" w:space="0" w:color="auto"/>
        <w:right w:val="none" w:sz="0" w:space="0" w:color="auto"/>
      </w:divBdr>
    </w:div>
    <w:div w:id="1261597429">
      <w:marLeft w:val="0"/>
      <w:marRight w:val="0"/>
      <w:marTop w:val="10"/>
      <w:marBottom w:val="10"/>
      <w:divBdr>
        <w:top w:val="none" w:sz="0" w:space="0" w:color="auto"/>
        <w:left w:val="none" w:sz="0" w:space="0" w:color="auto"/>
        <w:bottom w:val="none" w:sz="0" w:space="0" w:color="auto"/>
        <w:right w:val="none" w:sz="0" w:space="0" w:color="auto"/>
      </w:divBdr>
    </w:div>
    <w:div w:id="1299649468">
      <w:marLeft w:val="0"/>
      <w:marRight w:val="0"/>
      <w:marTop w:val="10"/>
      <w:marBottom w:val="10"/>
      <w:divBdr>
        <w:top w:val="none" w:sz="0" w:space="0" w:color="auto"/>
        <w:left w:val="none" w:sz="0" w:space="0" w:color="auto"/>
        <w:bottom w:val="none" w:sz="0" w:space="0" w:color="auto"/>
        <w:right w:val="none" w:sz="0" w:space="0" w:color="auto"/>
      </w:divBdr>
    </w:div>
    <w:div w:id="1332097449">
      <w:marLeft w:val="0"/>
      <w:marRight w:val="0"/>
      <w:marTop w:val="10"/>
      <w:marBottom w:val="10"/>
      <w:divBdr>
        <w:top w:val="none" w:sz="0" w:space="0" w:color="auto"/>
        <w:left w:val="none" w:sz="0" w:space="0" w:color="auto"/>
        <w:bottom w:val="none" w:sz="0" w:space="0" w:color="auto"/>
        <w:right w:val="none" w:sz="0" w:space="0" w:color="auto"/>
      </w:divBdr>
    </w:div>
    <w:div w:id="1334260750">
      <w:marLeft w:val="0"/>
      <w:marRight w:val="0"/>
      <w:marTop w:val="10"/>
      <w:marBottom w:val="10"/>
      <w:divBdr>
        <w:top w:val="none" w:sz="0" w:space="0" w:color="auto"/>
        <w:left w:val="none" w:sz="0" w:space="0" w:color="auto"/>
        <w:bottom w:val="none" w:sz="0" w:space="0" w:color="auto"/>
        <w:right w:val="none" w:sz="0" w:space="0" w:color="auto"/>
      </w:divBdr>
    </w:div>
    <w:div w:id="1340548476">
      <w:marLeft w:val="0"/>
      <w:marRight w:val="0"/>
      <w:marTop w:val="10"/>
      <w:marBottom w:val="10"/>
      <w:divBdr>
        <w:top w:val="none" w:sz="0" w:space="0" w:color="auto"/>
        <w:left w:val="none" w:sz="0" w:space="0" w:color="auto"/>
        <w:bottom w:val="none" w:sz="0" w:space="0" w:color="auto"/>
        <w:right w:val="none" w:sz="0" w:space="0" w:color="auto"/>
      </w:divBdr>
    </w:div>
    <w:div w:id="1345546172">
      <w:marLeft w:val="0"/>
      <w:marRight w:val="0"/>
      <w:marTop w:val="10"/>
      <w:marBottom w:val="10"/>
      <w:divBdr>
        <w:top w:val="none" w:sz="0" w:space="0" w:color="auto"/>
        <w:left w:val="none" w:sz="0" w:space="0" w:color="auto"/>
        <w:bottom w:val="none" w:sz="0" w:space="0" w:color="auto"/>
        <w:right w:val="none" w:sz="0" w:space="0" w:color="auto"/>
      </w:divBdr>
    </w:div>
    <w:div w:id="1352074385">
      <w:marLeft w:val="0"/>
      <w:marRight w:val="0"/>
      <w:marTop w:val="10"/>
      <w:marBottom w:val="10"/>
      <w:divBdr>
        <w:top w:val="none" w:sz="0" w:space="0" w:color="auto"/>
        <w:left w:val="none" w:sz="0" w:space="0" w:color="auto"/>
        <w:bottom w:val="none" w:sz="0" w:space="0" w:color="auto"/>
        <w:right w:val="none" w:sz="0" w:space="0" w:color="auto"/>
      </w:divBdr>
    </w:div>
    <w:div w:id="1389109470">
      <w:marLeft w:val="0"/>
      <w:marRight w:val="0"/>
      <w:marTop w:val="10"/>
      <w:marBottom w:val="10"/>
      <w:divBdr>
        <w:top w:val="none" w:sz="0" w:space="0" w:color="auto"/>
        <w:left w:val="none" w:sz="0" w:space="0" w:color="auto"/>
        <w:bottom w:val="none" w:sz="0" w:space="0" w:color="auto"/>
        <w:right w:val="none" w:sz="0" w:space="0" w:color="auto"/>
      </w:divBdr>
    </w:div>
    <w:div w:id="1417551913">
      <w:marLeft w:val="0"/>
      <w:marRight w:val="0"/>
      <w:marTop w:val="10"/>
      <w:marBottom w:val="10"/>
      <w:divBdr>
        <w:top w:val="none" w:sz="0" w:space="0" w:color="auto"/>
        <w:left w:val="none" w:sz="0" w:space="0" w:color="auto"/>
        <w:bottom w:val="none" w:sz="0" w:space="0" w:color="auto"/>
        <w:right w:val="none" w:sz="0" w:space="0" w:color="auto"/>
      </w:divBdr>
    </w:div>
    <w:div w:id="1440565930">
      <w:marLeft w:val="0"/>
      <w:marRight w:val="0"/>
      <w:marTop w:val="10"/>
      <w:marBottom w:val="10"/>
      <w:divBdr>
        <w:top w:val="none" w:sz="0" w:space="0" w:color="auto"/>
        <w:left w:val="none" w:sz="0" w:space="0" w:color="auto"/>
        <w:bottom w:val="none" w:sz="0" w:space="0" w:color="auto"/>
        <w:right w:val="none" w:sz="0" w:space="0" w:color="auto"/>
      </w:divBdr>
    </w:div>
    <w:div w:id="1462456536">
      <w:marLeft w:val="0"/>
      <w:marRight w:val="0"/>
      <w:marTop w:val="10"/>
      <w:marBottom w:val="10"/>
      <w:divBdr>
        <w:top w:val="none" w:sz="0" w:space="0" w:color="auto"/>
        <w:left w:val="none" w:sz="0" w:space="0" w:color="auto"/>
        <w:bottom w:val="none" w:sz="0" w:space="0" w:color="auto"/>
        <w:right w:val="none" w:sz="0" w:space="0" w:color="auto"/>
      </w:divBdr>
    </w:div>
    <w:div w:id="1463887928">
      <w:marLeft w:val="0"/>
      <w:marRight w:val="0"/>
      <w:marTop w:val="10"/>
      <w:marBottom w:val="10"/>
      <w:divBdr>
        <w:top w:val="none" w:sz="0" w:space="0" w:color="auto"/>
        <w:left w:val="none" w:sz="0" w:space="0" w:color="auto"/>
        <w:bottom w:val="none" w:sz="0" w:space="0" w:color="auto"/>
        <w:right w:val="none" w:sz="0" w:space="0" w:color="auto"/>
      </w:divBdr>
    </w:div>
    <w:div w:id="1500543144">
      <w:marLeft w:val="0"/>
      <w:marRight w:val="720"/>
      <w:marTop w:val="10"/>
      <w:marBottom w:val="10"/>
      <w:divBdr>
        <w:top w:val="none" w:sz="0" w:space="0" w:color="auto"/>
        <w:left w:val="none" w:sz="0" w:space="0" w:color="auto"/>
        <w:bottom w:val="none" w:sz="0" w:space="0" w:color="auto"/>
        <w:right w:val="none" w:sz="0" w:space="0" w:color="auto"/>
      </w:divBdr>
    </w:div>
    <w:div w:id="1512988644">
      <w:marLeft w:val="0"/>
      <w:marRight w:val="0"/>
      <w:marTop w:val="10"/>
      <w:marBottom w:val="10"/>
      <w:divBdr>
        <w:top w:val="none" w:sz="0" w:space="0" w:color="auto"/>
        <w:left w:val="none" w:sz="0" w:space="0" w:color="auto"/>
        <w:bottom w:val="none" w:sz="0" w:space="0" w:color="auto"/>
        <w:right w:val="none" w:sz="0" w:space="0" w:color="auto"/>
      </w:divBdr>
    </w:div>
    <w:div w:id="1527480055">
      <w:marLeft w:val="0"/>
      <w:marRight w:val="0"/>
      <w:marTop w:val="10"/>
      <w:marBottom w:val="10"/>
      <w:divBdr>
        <w:top w:val="none" w:sz="0" w:space="0" w:color="auto"/>
        <w:left w:val="none" w:sz="0" w:space="0" w:color="auto"/>
        <w:bottom w:val="none" w:sz="0" w:space="0" w:color="auto"/>
        <w:right w:val="none" w:sz="0" w:space="0" w:color="auto"/>
      </w:divBdr>
    </w:div>
    <w:div w:id="1550803191">
      <w:marLeft w:val="0"/>
      <w:marRight w:val="0"/>
      <w:marTop w:val="10"/>
      <w:marBottom w:val="10"/>
      <w:divBdr>
        <w:top w:val="none" w:sz="0" w:space="0" w:color="auto"/>
        <w:left w:val="none" w:sz="0" w:space="0" w:color="auto"/>
        <w:bottom w:val="none" w:sz="0" w:space="0" w:color="auto"/>
        <w:right w:val="none" w:sz="0" w:space="0" w:color="auto"/>
      </w:divBdr>
    </w:div>
    <w:div w:id="1569269501">
      <w:marLeft w:val="0"/>
      <w:marRight w:val="0"/>
      <w:marTop w:val="10"/>
      <w:marBottom w:val="10"/>
      <w:divBdr>
        <w:top w:val="none" w:sz="0" w:space="0" w:color="auto"/>
        <w:left w:val="none" w:sz="0" w:space="0" w:color="auto"/>
        <w:bottom w:val="none" w:sz="0" w:space="0" w:color="auto"/>
        <w:right w:val="none" w:sz="0" w:space="0" w:color="auto"/>
      </w:divBdr>
    </w:div>
    <w:div w:id="1572077847">
      <w:marLeft w:val="0"/>
      <w:marRight w:val="0"/>
      <w:marTop w:val="10"/>
      <w:marBottom w:val="10"/>
      <w:divBdr>
        <w:top w:val="none" w:sz="0" w:space="0" w:color="auto"/>
        <w:left w:val="none" w:sz="0" w:space="0" w:color="auto"/>
        <w:bottom w:val="none" w:sz="0" w:space="0" w:color="auto"/>
        <w:right w:val="none" w:sz="0" w:space="0" w:color="auto"/>
      </w:divBdr>
    </w:div>
    <w:div w:id="1599365182">
      <w:marLeft w:val="0"/>
      <w:marRight w:val="0"/>
      <w:marTop w:val="10"/>
      <w:marBottom w:val="10"/>
      <w:divBdr>
        <w:top w:val="none" w:sz="0" w:space="0" w:color="auto"/>
        <w:left w:val="none" w:sz="0" w:space="0" w:color="auto"/>
        <w:bottom w:val="none" w:sz="0" w:space="0" w:color="auto"/>
        <w:right w:val="none" w:sz="0" w:space="0" w:color="auto"/>
      </w:divBdr>
    </w:div>
    <w:div w:id="1613321334">
      <w:marLeft w:val="0"/>
      <w:marRight w:val="0"/>
      <w:marTop w:val="10"/>
      <w:marBottom w:val="10"/>
      <w:divBdr>
        <w:top w:val="none" w:sz="0" w:space="0" w:color="auto"/>
        <w:left w:val="none" w:sz="0" w:space="0" w:color="auto"/>
        <w:bottom w:val="none" w:sz="0" w:space="0" w:color="auto"/>
        <w:right w:val="none" w:sz="0" w:space="0" w:color="auto"/>
      </w:divBdr>
    </w:div>
    <w:div w:id="1674187712">
      <w:marLeft w:val="0"/>
      <w:marRight w:val="0"/>
      <w:marTop w:val="10"/>
      <w:marBottom w:val="10"/>
      <w:divBdr>
        <w:top w:val="none" w:sz="0" w:space="0" w:color="auto"/>
        <w:left w:val="none" w:sz="0" w:space="0" w:color="auto"/>
        <w:bottom w:val="none" w:sz="0" w:space="0" w:color="auto"/>
        <w:right w:val="none" w:sz="0" w:space="0" w:color="auto"/>
      </w:divBdr>
    </w:div>
    <w:div w:id="1731727203">
      <w:marLeft w:val="0"/>
      <w:marRight w:val="0"/>
      <w:marTop w:val="10"/>
      <w:marBottom w:val="10"/>
      <w:divBdr>
        <w:top w:val="none" w:sz="0" w:space="0" w:color="auto"/>
        <w:left w:val="none" w:sz="0" w:space="0" w:color="auto"/>
        <w:bottom w:val="none" w:sz="0" w:space="0" w:color="auto"/>
        <w:right w:val="none" w:sz="0" w:space="0" w:color="auto"/>
      </w:divBdr>
    </w:div>
    <w:div w:id="1764914357">
      <w:marLeft w:val="0"/>
      <w:marRight w:val="0"/>
      <w:marTop w:val="10"/>
      <w:marBottom w:val="10"/>
      <w:divBdr>
        <w:top w:val="none" w:sz="0" w:space="0" w:color="auto"/>
        <w:left w:val="none" w:sz="0" w:space="0" w:color="auto"/>
        <w:bottom w:val="none" w:sz="0" w:space="0" w:color="auto"/>
        <w:right w:val="none" w:sz="0" w:space="0" w:color="auto"/>
      </w:divBdr>
    </w:div>
    <w:div w:id="1798647593">
      <w:marLeft w:val="0"/>
      <w:marRight w:val="0"/>
      <w:marTop w:val="10"/>
      <w:marBottom w:val="10"/>
      <w:divBdr>
        <w:top w:val="none" w:sz="0" w:space="0" w:color="auto"/>
        <w:left w:val="none" w:sz="0" w:space="0" w:color="auto"/>
        <w:bottom w:val="none" w:sz="0" w:space="0" w:color="auto"/>
        <w:right w:val="none" w:sz="0" w:space="0" w:color="auto"/>
      </w:divBdr>
    </w:div>
    <w:div w:id="1843352928">
      <w:marLeft w:val="0"/>
      <w:marRight w:val="0"/>
      <w:marTop w:val="10"/>
      <w:marBottom w:val="10"/>
      <w:divBdr>
        <w:top w:val="none" w:sz="0" w:space="0" w:color="auto"/>
        <w:left w:val="none" w:sz="0" w:space="0" w:color="auto"/>
        <w:bottom w:val="none" w:sz="0" w:space="0" w:color="auto"/>
        <w:right w:val="none" w:sz="0" w:space="0" w:color="auto"/>
      </w:divBdr>
    </w:div>
    <w:div w:id="1868907236">
      <w:marLeft w:val="0"/>
      <w:marRight w:val="0"/>
      <w:marTop w:val="10"/>
      <w:marBottom w:val="10"/>
      <w:divBdr>
        <w:top w:val="none" w:sz="0" w:space="0" w:color="auto"/>
        <w:left w:val="none" w:sz="0" w:space="0" w:color="auto"/>
        <w:bottom w:val="none" w:sz="0" w:space="0" w:color="auto"/>
        <w:right w:val="none" w:sz="0" w:space="0" w:color="auto"/>
      </w:divBdr>
    </w:div>
    <w:div w:id="1964994845">
      <w:marLeft w:val="0"/>
      <w:marRight w:val="0"/>
      <w:marTop w:val="10"/>
      <w:marBottom w:val="10"/>
      <w:divBdr>
        <w:top w:val="none" w:sz="0" w:space="0" w:color="auto"/>
        <w:left w:val="none" w:sz="0" w:space="0" w:color="auto"/>
        <w:bottom w:val="none" w:sz="0" w:space="0" w:color="auto"/>
        <w:right w:val="none" w:sz="0" w:space="0" w:color="auto"/>
      </w:divBdr>
    </w:div>
    <w:div w:id="1968579469">
      <w:marLeft w:val="0"/>
      <w:marRight w:val="720"/>
      <w:marTop w:val="10"/>
      <w:marBottom w:val="10"/>
      <w:divBdr>
        <w:top w:val="none" w:sz="0" w:space="0" w:color="auto"/>
        <w:left w:val="none" w:sz="0" w:space="0" w:color="auto"/>
        <w:bottom w:val="none" w:sz="0" w:space="0" w:color="auto"/>
        <w:right w:val="none" w:sz="0" w:space="0" w:color="auto"/>
      </w:divBdr>
    </w:div>
    <w:div w:id="1972204873">
      <w:marLeft w:val="0"/>
      <w:marRight w:val="0"/>
      <w:marTop w:val="10"/>
      <w:marBottom w:val="10"/>
      <w:divBdr>
        <w:top w:val="none" w:sz="0" w:space="0" w:color="auto"/>
        <w:left w:val="none" w:sz="0" w:space="0" w:color="auto"/>
        <w:bottom w:val="none" w:sz="0" w:space="0" w:color="auto"/>
        <w:right w:val="none" w:sz="0" w:space="0" w:color="auto"/>
      </w:divBdr>
    </w:div>
    <w:div w:id="2009478545">
      <w:marLeft w:val="0"/>
      <w:marRight w:val="0"/>
      <w:marTop w:val="10"/>
      <w:marBottom w:val="10"/>
      <w:divBdr>
        <w:top w:val="none" w:sz="0" w:space="0" w:color="auto"/>
        <w:left w:val="none" w:sz="0" w:space="0" w:color="auto"/>
        <w:bottom w:val="none" w:sz="0" w:space="0" w:color="auto"/>
        <w:right w:val="none" w:sz="0" w:space="0" w:color="auto"/>
      </w:divBdr>
    </w:div>
    <w:div w:id="2053383694">
      <w:marLeft w:val="0"/>
      <w:marRight w:val="0"/>
      <w:marTop w:val="10"/>
      <w:marBottom w:val="10"/>
      <w:divBdr>
        <w:top w:val="none" w:sz="0" w:space="0" w:color="auto"/>
        <w:left w:val="none" w:sz="0" w:space="0" w:color="auto"/>
        <w:bottom w:val="none" w:sz="0" w:space="0" w:color="auto"/>
        <w:right w:val="none" w:sz="0" w:space="0" w:color="auto"/>
      </w:divBdr>
    </w:div>
    <w:div w:id="2069911010">
      <w:marLeft w:val="0"/>
      <w:marRight w:val="0"/>
      <w:marTop w:val="10"/>
      <w:marBottom w:val="10"/>
      <w:divBdr>
        <w:top w:val="none" w:sz="0" w:space="0" w:color="auto"/>
        <w:left w:val="none" w:sz="0" w:space="0" w:color="auto"/>
        <w:bottom w:val="none" w:sz="0" w:space="0" w:color="auto"/>
        <w:right w:val="none" w:sz="0" w:space="0" w:color="auto"/>
      </w:divBdr>
    </w:div>
    <w:div w:id="2072993881">
      <w:marLeft w:val="0"/>
      <w:marRight w:val="0"/>
      <w:marTop w:val="10"/>
      <w:marBottom w:val="10"/>
      <w:divBdr>
        <w:top w:val="none" w:sz="0" w:space="0" w:color="auto"/>
        <w:left w:val="none" w:sz="0" w:space="0" w:color="auto"/>
        <w:bottom w:val="none" w:sz="0" w:space="0" w:color="auto"/>
        <w:right w:val="none" w:sz="0" w:space="0" w:color="auto"/>
      </w:divBdr>
    </w:div>
    <w:div w:id="2097970234">
      <w:marLeft w:val="0"/>
      <w:marRight w:val="0"/>
      <w:marTop w:val="10"/>
      <w:marBottom w:val="10"/>
      <w:divBdr>
        <w:top w:val="none" w:sz="0" w:space="0" w:color="auto"/>
        <w:left w:val="none" w:sz="0" w:space="0" w:color="auto"/>
        <w:bottom w:val="none" w:sz="0" w:space="0" w:color="auto"/>
        <w:right w:val="none" w:sz="0" w:space="0" w:color="auto"/>
      </w:divBdr>
    </w:div>
    <w:div w:id="21121248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