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6F66D2">
      <w:pPr>
        <w:spacing w:line="500" w:lineRule="atLeast"/>
        <w:jc w:val="center"/>
        <w:divId w:val="1925529473"/>
        <w:rPr>
          <w:rFonts w:ascii="黑体" w:eastAsia="黑体" w:hAnsi="黑体"/>
          <w:sz w:val="36"/>
          <w:szCs w:val="36"/>
        </w:rPr>
      </w:pPr>
      <w:bookmarkStart w:id="0" w:name="_GoBack"/>
      <w:bookmarkEnd w:id="0"/>
      <w:r>
        <w:rPr>
          <w:rFonts w:ascii="黑体" w:eastAsia="黑体" w:hAnsi="黑体" w:hint="eastAsia"/>
          <w:sz w:val="36"/>
          <w:szCs w:val="36"/>
        </w:rPr>
        <w:t>广东省高级人民法院</w:t>
      </w:r>
    </w:p>
    <w:p w:rsidR="00000000" w:rsidRDefault="006F66D2">
      <w:pPr>
        <w:spacing w:line="500" w:lineRule="atLeast"/>
        <w:jc w:val="center"/>
        <w:divId w:val="170475005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6F66D2">
      <w:pPr>
        <w:spacing w:line="500" w:lineRule="atLeast"/>
        <w:jc w:val="right"/>
        <w:divId w:val="76443262"/>
        <w:rPr>
          <w:rFonts w:hint="eastAsia"/>
          <w:sz w:val="30"/>
          <w:szCs w:val="30"/>
        </w:rPr>
      </w:pPr>
      <w:r>
        <w:rPr>
          <w:rFonts w:hint="eastAsia"/>
          <w:sz w:val="30"/>
          <w:szCs w:val="30"/>
        </w:rPr>
        <w:t>（</w:t>
      </w:r>
      <w:r>
        <w:rPr>
          <w:rFonts w:hint="eastAsia"/>
          <w:sz w:val="30"/>
          <w:szCs w:val="30"/>
        </w:rPr>
        <w:t>2013</w:t>
      </w:r>
      <w:r>
        <w:rPr>
          <w:rFonts w:hint="eastAsia"/>
          <w:sz w:val="30"/>
          <w:szCs w:val="30"/>
        </w:rPr>
        <w:t>）粤高法民二终字第</w:t>
      </w:r>
      <w:r>
        <w:rPr>
          <w:rFonts w:hint="eastAsia"/>
          <w:sz w:val="30"/>
          <w:szCs w:val="30"/>
        </w:rPr>
        <w:t>2</w:t>
      </w:r>
      <w:r>
        <w:rPr>
          <w:rFonts w:hint="eastAsia"/>
          <w:sz w:val="30"/>
          <w:szCs w:val="30"/>
        </w:rPr>
        <w:t>号</w:t>
      </w:r>
    </w:p>
    <w:p w:rsidR="00000000" w:rsidRDefault="006F66D2">
      <w:pPr>
        <w:spacing w:line="500" w:lineRule="atLeast"/>
        <w:ind w:firstLine="600"/>
        <w:divId w:val="1862741898"/>
        <w:rPr>
          <w:rFonts w:hint="eastAsia"/>
          <w:sz w:val="30"/>
          <w:szCs w:val="30"/>
        </w:rPr>
      </w:pPr>
      <w:r>
        <w:rPr>
          <w:rFonts w:hint="eastAsia"/>
          <w:sz w:val="30"/>
          <w:szCs w:val="30"/>
        </w:rPr>
        <w:t>上诉人（原审原告、反诉被告）：林子勇，男，汉族，</w:t>
      </w:r>
      <w:r>
        <w:rPr>
          <w:rFonts w:hint="eastAsia"/>
          <w:sz w:val="30"/>
          <w:szCs w:val="30"/>
        </w:rPr>
        <w:t>1970</w:t>
      </w:r>
      <w:r>
        <w:rPr>
          <w:rFonts w:hint="eastAsia"/>
          <w:sz w:val="30"/>
          <w:szCs w:val="30"/>
        </w:rPr>
        <w:t>年</w:t>
      </w:r>
      <w:r>
        <w:rPr>
          <w:rFonts w:hint="eastAsia"/>
          <w:sz w:val="30"/>
          <w:szCs w:val="30"/>
        </w:rPr>
        <w:t>6</w:t>
      </w:r>
      <w:r>
        <w:rPr>
          <w:rFonts w:hint="eastAsia"/>
          <w:sz w:val="30"/>
          <w:szCs w:val="30"/>
        </w:rPr>
        <w:t>月</w:t>
      </w:r>
      <w:r>
        <w:rPr>
          <w:rFonts w:hint="eastAsia"/>
          <w:sz w:val="30"/>
          <w:szCs w:val="30"/>
        </w:rPr>
        <w:t>15</w:t>
      </w:r>
      <w:r>
        <w:rPr>
          <w:rFonts w:hint="eastAsia"/>
          <w:sz w:val="30"/>
          <w:szCs w:val="30"/>
        </w:rPr>
        <w:t>日出生，住广东省珠海市香洲区。</w:t>
      </w:r>
    </w:p>
    <w:p w:rsidR="00000000" w:rsidRDefault="006F66D2">
      <w:pPr>
        <w:spacing w:line="500" w:lineRule="atLeast"/>
        <w:ind w:firstLine="600"/>
        <w:divId w:val="1400666173"/>
        <w:rPr>
          <w:rFonts w:hint="eastAsia"/>
          <w:sz w:val="30"/>
          <w:szCs w:val="30"/>
        </w:rPr>
      </w:pPr>
      <w:r>
        <w:rPr>
          <w:rFonts w:hint="eastAsia"/>
          <w:sz w:val="30"/>
          <w:szCs w:val="30"/>
        </w:rPr>
        <w:t>上诉人（原审原告、反诉被告）：林雪芳，女，汉族，</w:t>
      </w:r>
      <w:r>
        <w:rPr>
          <w:rFonts w:hint="eastAsia"/>
          <w:sz w:val="30"/>
          <w:szCs w:val="30"/>
        </w:rPr>
        <w:t>1973</w:t>
      </w:r>
      <w:r>
        <w:rPr>
          <w:rFonts w:hint="eastAsia"/>
          <w:sz w:val="30"/>
          <w:szCs w:val="30"/>
        </w:rPr>
        <w:t>年</w:t>
      </w:r>
      <w:r>
        <w:rPr>
          <w:rFonts w:hint="eastAsia"/>
          <w:sz w:val="30"/>
          <w:szCs w:val="30"/>
        </w:rPr>
        <w:t>11</w:t>
      </w:r>
      <w:r>
        <w:rPr>
          <w:rFonts w:hint="eastAsia"/>
          <w:sz w:val="30"/>
          <w:szCs w:val="30"/>
        </w:rPr>
        <w:t>月</w:t>
      </w:r>
      <w:r>
        <w:rPr>
          <w:rFonts w:hint="eastAsia"/>
          <w:sz w:val="30"/>
          <w:szCs w:val="30"/>
        </w:rPr>
        <w:t>11</w:t>
      </w:r>
      <w:r>
        <w:rPr>
          <w:rFonts w:hint="eastAsia"/>
          <w:sz w:val="30"/>
          <w:szCs w:val="30"/>
        </w:rPr>
        <w:t>日出生，住广东省珠海市吉大。</w:t>
      </w:r>
    </w:p>
    <w:p w:rsidR="00000000" w:rsidRDefault="006F66D2">
      <w:pPr>
        <w:spacing w:line="500" w:lineRule="atLeast"/>
        <w:ind w:firstLine="600"/>
        <w:divId w:val="1729113170"/>
        <w:rPr>
          <w:rFonts w:hint="eastAsia"/>
          <w:sz w:val="30"/>
          <w:szCs w:val="30"/>
        </w:rPr>
      </w:pPr>
      <w:r>
        <w:rPr>
          <w:rFonts w:hint="eastAsia"/>
          <w:sz w:val="30"/>
          <w:szCs w:val="30"/>
        </w:rPr>
        <w:t>上述两上诉人共同委托代理人：沈志耕，北京市纵横律师事务所律师。</w:t>
      </w:r>
    </w:p>
    <w:p w:rsidR="00000000" w:rsidRDefault="006F66D2">
      <w:pPr>
        <w:spacing w:line="500" w:lineRule="atLeast"/>
        <w:ind w:firstLine="600"/>
        <w:divId w:val="1543708126"/>
        <w:rPr>
          <w:rFonts w:hint="eastAsia"/>
          <w:sz w:val="30"/>
          <w:szCs w:val="30"/>
        </w:rPr>
      </w:pPr>
      <w:r>
        <w:rPr>
          <w:rFonts w:hint="eastAsia"/>
          <w:sz w:val="30"/>
          <w:szCs w:val="30"/>
        </w:rPr>
        <w:t>上述两上诉人共同委托代理人：李祥伟，北京市君泰律师事务所律师。</w:t>
      </w:r>
    </w:p>
    <w:p w:rsidR="00000000" w:rsidRDefault="006F66D2">
      <w:pPr>
        <w:spacing w:line="500" w:lineRule="atLeast"/>
        <w:ind w:firstLine="600"/>
        <w:divId w:val="1570312519"/>
        <w:rPr>
          <w:rFonts w:hint="eastAsia"/>
          <w:sz w:val="30"/>
          <w:szCs w:val="30"/>
        </w:rPr>
      </w:pPr>
      <w:r>
        <w:rPr>
          <w:rFonts w:hint="eastAsia"/>
          <w:sz w:val="30"/>
          <w:szCs w:val="30"/>
        </w:rPr>
        <w:t>上诉人（原审原告、反诉被告）：汤晴，女，汉族，</w:t>
      </w:r>
      <w:r>
        <w:rPr>
          <w:rFonts w:hint="eastAsia"/>
          <w:sz w:val="30"/>
          <w:szCs w:val="30"/>
        </w:rPr>
        <w:t>1935</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日出生，住广东省珠海市香洲区。</w:t>
      </w:r>
    </w:p>
    <w:p w:rsidR="00000000" w:rsidRDefault="006F66D2">
      <w:pPr>
        <w:spacing w:line="500" w:lineRule="atLeast"/>
        <w:ind w:firstLine="600"/>
        <w:divId w:val="1264336297"/>
        <w:rPr>
          <w:rFonts w:hint="eastAsia"/>
          <w:sz w:val="30"/>
          <w:szCs w:val="30"/>
        </w:rPr>
      </w:pPr>
      <w:r>
        <w:rPr>
          <w:rFonts w:hint="eastAsia"/>
          <w:sz w:val="30"/>
          <w:szCs w:val="30"/>
        </w:rPr>
        <w:t>委托代理人：沈志耕，北京市纵横律师事务所律师。</w:t>
      </w:r>
    </w:p>
    <w:p w:rsidR="00000000" w:rsidRDefault="006F66D2">
      <w:pPr>
        <w:spacing w:line="500" w:lineRule="atLeast"/>
        <w:ind w:firstLine="600"/>
        <w:divId w:val="191699230"/>
        <w:rPr>
          <w:rFonts w:hint="eastAsia"/>
          <w:sz w:val="30"/>
          <w:szCs w:val="30"/>
        </w:rPr>
      </w:pPr>
      <w:r>
        <w:rPr>
          <w:rFonts w:hint="eastAsia"/>
          <w:sz w:val="30"/>
          <w:szCs w:val="30"/>
        </w:rPr>
        <w:t>委托代理人：谭礌，北京市君泰律师事务所律师。</w:t>
      </w:r>
    </w:p>
    <w:p w:rsidR="00000000" w:rsidRDefault="006F66D2">
      <w:pPr>
        <w:spacing w:line="500" w:lineRule="atLeast"/>
        <w:ind w:firstLine="600"/>
        <w:divId w:val="311328466"/>
        <w:rPr>
          <w:rFonts w:hint="eastAsia"/>
          <w:sz w:val="30"/>
          <w:szCs w:val="30"/>
        </w:rPr>
      </w:pPr>
      <w:r>
        <w:rPr>
          <w:rFonts w:hint="eastAsia"/>
          <w:sz w:val="30"/>
          <w:szCs w:val="30"/>
        </w:rPr>
        <w:t>被上诉人（原审被告、反诉原告）：珠海市盛鸿置业有限公司。住所地：广东省珠海市香洲区。</w:t>
      </w:r>
    </w:p>
    <w:p w:rsidR="00000000" w:rsidRDefault="006F66D2">
      <w:pPr>
        <w:spacing w:line="500" w:lineRule="atLeast"/>
        <w:ind w:firstLine="600"/>
        <w:divId w:val="1775393139"/>
        <w:rPr>
          <w:rFonts w:hint="eastAsia"/>
          <w:sz w:val="30"/>
          <w:szCs w:val="30"/>
        </w:rPr>
      </w:pPr>
      <w:r>
        <w:rPr>
          <w:rFonts w:hint="eastAsia"/>
          <w:sz w:val="30"/>
          <w:szCs w:val="30"/>
        </w:rPr>
        <w:t>法定代表人：万英凌，董事长。</w:t>
      </w:r>
    </w:p>
    <w:p w:rsidR="00000000" w:rsidRDefault="006F66D2">
      <w:pPr>
        <w:spacing w:line="500" w:lineRule="atLeast"/>
        <w:ind w:firstLine="600"/>
        <w:divId w:val="912005528"/>
        <w:rPr>
          <w:rFonts w:hint="eastAsia"/>
          <w:sz w:val="30"/>
          <w:szCs w:val="30"/>
        </w:rPr>
      </w:pPr>
      <w:r>
        <w:rPr>
          <w:rFonts w:hint="eastAsia"/>
          <w:sz w:val="30"/>
          <w:szCs w:val="30"/>
        </w:rPr>
        <w:t>被上诉人（原审被告、反诉原告）：珠海祥和置业有限公司。住所地：广东省珠海市香洲区。</w:t>
      </w:r>
    </w:p>
    <w:p w:rsidR="00000000" w:rsidRDefault="006F66D2">
      <w:pPr>
        <w:spacing w:line="500" w:lineRule="atLeast"/>
        <w:ind w:firstLine="600"/>
        <w:divId w:val="1945767028"/>
        <w:rPr>
          <w:rFonts w:hint="eastAsia"/>
          <w:sz w:val="30"/>
          <w:szCs w:val="30"/>
        </w:rPr>
      </w:pPr>
      <w:r>
        <w:rPr>
          <w:rFonts w:hint="eastAsia"/>
          <w:sz w:val="30"/>
          <w:szCs w:val="30"/>
        </w:rPr>
        <w:t>法定代表人：万英凌，董事长。</w:t>
      </w:r>
    </w:p>
    <w:p w:rsidR="00000000" w:rsidRDefault="006F66D2">
      <w:pPr>
        <w:spacing w:line="500" w:lineRule="atLeast"/>
        <w:ind w:firstLine="600"/>
        <w:divId w:val="1291204290"/>
        <w:rPr>
          <w:rFonts w:hint="eastAsia"/>
          <w:sz w:val="30"/>
          <w:szCs w:val="30"/>
        </w:rPr>
      </w:pPr>
      <w:r>
        <w:rPr>
          <w:rFonts w:hint="eastAsia"/>
          <w:sz w:val="30"/>
          <w:szCs w:val="30"/>
        </w:rPr>
        <w:t>被上诉人（原审被告）：张燕，女，汉族，</w:t>
      </w:r>
      <w:r>
        <w:rPr>
          <w:rFonts w:hint="eastAsia"/>
          <w:sz w:val="30"/>
          <w:szCs w:val="30"/>
        </w:rPr>
        <w:t>1973</w:t>
      </w:r>
      <w:r>
        <w:rPr>
          <w:rFonts w:hint="eastAsia"/>
          <w:sz w:val="30"/>
          <w:szCs w:val="30"/>
        </w:rPr>
        <w:t>年</w:t>
      </w:r>
      <w:r>
        <w:rPr>
          <w:rFonts w:hint="eastAsia"/>
          <w:sz w:val="30"/>
          <w:szCs w:val="30"/>
        </w:rPr>
        <w:t>4</w:t>
      </w:r>
      <w:r>
        <w:rPr>
          <w:rFonts w:hint="eastAsia"/>
          <w:sz w:val="30"/>
          <w:szCs w:val="30"/>
        </w:rPr>
        <w:t>月</w:t>
      </w:r>
      <w:r>
        <w:rPr>
          <w:rFonts w:hint="eastAsia"/>
          <w:sz w:val="30"/>
          <w:szCs w:val="30"/>
        </w:rPr>
        <w:t>30</w:t>
      </w:r>
      <w:r>
        <w:rPr>
          <w:rFonts w:hint="eastAsia"/>
          <w:sz w:val="30"/>
          <w:szCs w:val="30"/>
        </w:rPr>
        <w:t>日出生，住新疆维吾尔自治区哈密市。</w:t>
      </w:r>
    </w:p>
    <w:p w:rsidR="00000000" w:rsidRDefault="006F66D2">
      <w:pPr>
        <w:spacing w:line="500" w:lineRule="atLeast"/>
        <w:ind w:firstLine="600"/>
        <w:divId w:val="1369598777"/>
        <w:rPr>
          <w:rFonts w:hint="eastAsia"/>
          <w:sz w:val="30"/>
          <w:szCs w:val="30"/>
        </w:rPr>
      </w:pPr>
      <w:r>
        <w:rPr>
          <w:rFonts w:hint="eastAsia"/>
          <w:sz w:val="30"/>
          <w:szCs w:val="30"/>
        </w:rPr>
        <w:t>三被上诉人共同委托代理人：钱卫清、钱靖，均为北京市大成律师事务所律师。</w:t>
      </w:r>
    </w:p>
    <w:p w:rsidR="00000000" w:rsidRDefault="006F66D2">
      <w:pPr>
        <w:spacing w:line="500" w:lineRule="atLeast"/>
        <w:ind w:firstLine="600"/>
        <w:divId w:val="310182692"/>
        <w:rPr>
          <w:rFonts w:hint="eastAsia"/>
          <w:sz w:val="30"/>
          <w:szCs w:val="30"/>
        </w:rPr>
      </w:pPr>
      <w:r>
        <w:rPr>
          <w:rFonts w:hint="eastAsia"/>
          <w:sz w:val="30"/>
          <w:szCs w:val="30"/>
        </w:rPr>
        <w:t>上诉人林子勇、林雪芳、汤</w:t>
      </w:r>
      <w:r>
        <w:rPr>
          <w:rFonts w:hint="eastAsia"/>
          <w:sz w:val="30"/>
          <w:szCs w:val="30"/>
        </w:rPr>
        <w:t>晴因与被上诉人珠海市盛鸿置业有限公司（下称盛鸿公司）、珠海祥和置业有限公司（下称</w:t>
      </w:r>
      <w:r>
        <w:rPr>
          <w:rFonts w:hint="eastAsia"/>
          <w:sz w:val="30"/>
          <w:szCs w:val="30"/>
        </w:rPr>
        <w:lastRenderedPageBreak/>
        <w:t>祥和公司）、张燕股权转让合同纠纷一案，不服广东省珠海市中级人民法院（</w:t>
      </w:r>
      <w:r>
        <w:rPr>
          <w:rFonts w:hint="eastAsia"/>
          <w:sz w:val="30"/>
          <w:szCs w:val="30"/>
        </w:rPr>
        <w:t>2010</w:t>
      </w:r>
      <w:r>
        <w:rPr>
          <w:rFonts w:hint="eastAsia"/>
          <w:sz w:val="30"/>
          <w:szCs w:val="30"/>
        </w:rPr>
        <w:t>）珠中法民二重字第</w:t>
      </w:r>
      <w:r>
        <w:rPr>
          <w:rFonts w:hint="eastAsia"/>
          <w:sz w:val="30"/>
          <w:szCs w:val="30"/>
        </w:rPr>
        <w:t>1</w:t>
      </w:r>
      <w:r>
        <w:rPr>
          <w:rFonts w:hint="eastAsia"/>
          <w:sz w:val="30"/>
          <w:szCs w:val="30"/>
        </w:rPr>
        <w:t>号民事判决，向本院提起上诉。本院依法组成由审判员李洪堂担任审判长，审判员李震东、代理审判员张磊参加的合议庭进行审理，书记员谢彩萍担任记录。本案现已审理终结。</w:t>
      </w:r>
    </w:p>
    <w:p w:rsidR="00000000" w:rsidRDefault="006F66D2">
      <w:pPr>
        <w:spacing w:line="500" w:lineRule="atLeast"/>
        <w:ind w:firstLine="600"/>
        <w:divId w:val="181673979"/>
        <w:rPr>
          <w:rFonts w:hint="eastAsia"/>
          <w:sz w:val="30"/>
          <w:szCs w:val="30"/>
        </w:rPr>
      </w:pPr>
      <w:r>
        <w:rPr>
          <w:rFonts w:hint="eastAsia"/>
          <w:sz w:val="30"/>
          <w:szCs w:val="30"/>
        </w:rPr>
        <w:t>重审一审期间，林子勇、林雪芳、汤晴向珠海市中级人民法院（下称原审法院）诉称：</w:t>
      </w:r>
      <w:r>
        <w:rPr>
          <w:rFonts w:hint="eastAsia"/>
          <w:sz w:val="30"/>
          <w:szCs w:val="30"/>
        </w:rPr>
        <w:t>2002</w:t>
      </w:r>
      <w:r>
        <w:rPr>
          <w:rFonts w:hint="eastAsia"/>
          <w:sz w:val="30"/>
          <w:szCs w:val="30"/>
        </w:rPr>
        <w:t>年</w:t>
      </w:r>
      <w:r>
        <w:rPr>
          <w:rFonts w:hint="eastAsia"/>
          <w:sz w:val="30"/>
          <w:szCs w:val="30"/>
        </w:rPr>
        <w:t>11</w:t>
      </w:r>
      <w:r>
        <w:rPr>
          <w:rFonts w:hint="eastAsia"/>
          <w:sz w:val="30"/>
          <w:szCs w:val="30"/>
        </w:rPr>
        <w:t>月</w:t>
      </w:r>
      <w:r>
        <w:rPr>
          <w:rFonts w:hint="eastAsia"/>
          <w:sz w:val="30"/>
          <w:szCs w:val="30"/>
        </w:rPr>
        <w:t>20</w:t>
      </w:r>
      <w:r>
        <w:rPr>
          <w:rFonts w:hint="eastAsia"/>
          <w:sz w:val="30"/>
          <w:szCs w:val="30"/>
        </w:rPr>
        <w:t>日，就祥和公司收购“紫茵山庄”项目事宜，由林子勇代表盛鸿公司与祥和公司签订了《紫茵</w:t>
      </w:r>
      <w:r>
        <w:rPr>
          <w:rFonts w:hint="eastAsia"/>
          <w:sz w:val="30"/>
          <w:szCs w:val="30"/>
        </w:rPr>
        <w:t>山庄项目转让协议书》（下称《项目转让协议》），约定：（一）采用盛鸿公司股东向祥和公司转让盛鸿公司全部股权的形式转让“紫茵山庄”项目；（二）转让标的为“紫茵山庄”项目用地红线内土地按</w:t>
      </w:r>
      <w:r>
        <w:rPr>
          <w:rFonts w:hint="eastAsia"/>
          <w:sz w:val="30"/>
          <w:szCs w:val="30"/>
        </w:rPr>
        <w:t>1</w:t>
      </w:r>
      <w:r>
        <w:rPr>
          <w:rFonts w:hint="eastAsia"/>
          <w:sz w:val="30"/>
          <w:szCs w:val="30"/>
        </w:rPr>
        <w:t>：</w:t>
      </w:r>
      <w:r>
        <w:rPr>
          <w:rFonts w:hint="eastAsia"/>
          <w:sz w:val="30"/>
          <w:szCs w:val="30"/>
        </w:rPr>
        <w:t>1</w:t>
      </w:r>
      <w:r>
        <w:rPr>
          <w:rFonts w:hint="eastAsia"/>
          <w:sz w:val="30"/>
          <w:szCs w:val="30"/>
        </w:rPr>
        <w:t>容积率核定的总建筑面积，包括该项目的现状土地及地上现有建筑物；（三）转让总价为</w:t>
      </w:r>
      <w:r>
        <w:rPr>
          <w:rFonts w:hint="eastAsia"/>
          <w:sz w:val="30"/>
          <w:szCs w:val="30"/>
        </w:rPr>
        <w:t>7500</w:t>
      </w:r>
      <w:r>
        <w:rPr>
          <w:rFonts w:hint="eastAsia"/>
          <w:sz w:val="30"/>
          <w:szCs w:val="30"/>
        </w:rPr>
        <w:t>万元，其中包括祥和公司所承接的盛鸿公司向银行的借款</w:t>
      </w:r>
      <w:r>
        <w:rPr>
          <w:rFonts w:hint="eastAsia"/>
          <w:sz w:val="30"/>
          <w:szCs w:val="30"/>
        </w:rPr>
        <w:t>5950</w:t>
      </w:r>
      <w:r>
        <w:rPr>
          <w:rFonts w:hint="eastAsia"/>
          <w:sz w:val="30"/>
          <w:szCs w:val="30"/>
        </w:rPr>
        <w:t>万元本息及内部购房按揭贷款</w:t>
      </w:r>
      <w:r>
        <w:rPr>
          <w:rFonts w:hint="eastAsia"/>
          <w:sz w:val="30"/>
          <w:szCs w:val="30"/>
        </w:rPr>
        <w:t>969.5</w:t>
      </w:r>
      <w:r>
        <w:rPr>
          <w:rFonts w:hint="eastAsia"/>
          <w:sz w:val="30"/>
          <w:szCs w:val="30"/>
        </w:rPr>
        <w:t>万元，但不包括协议签订后所有贷款的利息，此外，祥和公司应向林子勇、汤晴和林雪芳支付</w:t>
      </w:r>
      <w:r>
        <w:rPr>
          <w:rFonts w:hint="eastAsia"/>
          <w:sz w:val="30"/>
          <w:szCs w:val="30"/>
        </w:rPr>
        <w:t>580.5</w:t>
      </w:r>
      <w:r>
        <w:rPr>
          <w:rFonts w:hint="eastAsia"/>
          <w:sz w:val="30"/>
          <w:szCs w:val="30"/>
        </w:rPr>
        <w:t>万元。转让总价不包括超容积率</w:t>
      </w:r>
      <w:r>
        <w:rPr>
          <w:rFonts w:hint="eastAsia"/>
          <w:sz w:val="30"/>
          <w:szCs w:val="30"/>
        </w:rPr>
        <w:t>1</w:t>
      </w:r>
      <w:r>
        <w:rPr>
          <w:rFonts w:hint="eastAsia"/>
          <w:sz w:val="30"/>
          <w:szCs w:val="30"/>
        </w:rPr>
        <w:t>：</w:t>
      </w:r>
      <w:r>
        <w:rPr>
          <w:rFonts w:hint="eastAsia"/>
          <w:sz w:val="30"/>
          <w:szCs w:val="30"/>
        </w:rPr>
        <w:t>1</w:t>
      </w:r>
      <w:r>
        <w:rPr>
          <w:rFonts w:hint="eastAsia"/>
          <w:sz w:val="30"/>
          <w:szCs w:val="30"/>
        </w:rPr>
        <w:t>以外所需补交的土地费</w:t>
      </w:r>
      <w:r>
        <w:rPr>
          <w:rFonts w:hint="eastAsia"/>
          <w:sz w:val="30"/>
          <w:szCs w:val="30"/>
        </w:rPr>
        <w:t>用及现状条件下盛鸿公司与施工单位未结算的工程款；（四）双方确认除本协议书涉及的“紫茵山庄”项目外，在协议书签订前所发生的盛鸿公司的其他债权债务均由林子勇、汤晴和林雪芳享有权利并负责处理，与祥和公司及股权变更后的盛鸿公司无关，祥和公司及股权变更后的盛鸿公司必须协助林子勇、汤晴和林雪芳办理相应的转让手续；（五）协议书第六条第</w:t>
      </w:r>
      <w:r>
        <w:rPr>
          <w:rFonts w:hint="eastAsia"/>
          <w:sz w:val="30"/>
          <w:szCs w:val="30"/>
        </w:rPr>
        <w:t>2</w:t>
      </w:r>
      <w:r>
        <w:rPr>
          <w:rFonts w:hint="eastAsia"/>
          <w:sz w:val="30"/>
          <w:szCs w:val="30"/>
        </w:rPr>
        <w:t>款约定祥和公司应在协议书签订后六个月内向盛鸿公司的贷款银行偿还</w:t>
      </w:r>
      <w:r>
        <w:rPr>
          <w:rFonts w:hint="eastAsia"/>
          <w:sz w:val="30"/>
          <w:szCs w:val="30"/>
        </w:rPr>
        <w:t>2950</w:t>
      </w:r>
      <w:r>
        <w:rPr>
          <w:rFonts w:hint="eastAsia"/>
          <w:sz w:val="30"/>
          <w:szCs w:val="30"/>
        </w:rPr>
        <w:t>万元借款本息，以解除盛鸿公司的“紫云山庄”土地及白藤湖房屋的抵押手续，并将上述两块土地房产更名过户到林子勇、汤晴和林雪</w:t>
      </w:r>
      <w:r>
        <w:rPr>
          <w:rFonts w:hint="eastAsia"/>
          <w:sz w:val="30"/>
          <w:szCs w:val="30"/>
        </w:rPr>
        <w:t>芳所指</w:t>
      </w:r>
      <w:r>
        <w:rPr>
          <w:rFonts w:hint="eastAsia"/>
          <w:sz w:val="30"/>
          <w:szCs w:val="30"/>
        </w:rPr>
        <w:lastRenderedPageBreak/>
        <w:t>定单位的名下；（六）该协议书签订后一年内，林子勇、汤晴和林雪芳应尽可能将协议书签订前所发生的除“紫茵山庄”外的其他债权债务从盛鸿公司剥离完毕。协议书附有“附件一”，列出应从盛鸿公司剥离的资产九项。同时，林子勇、汤晴和林雪芳与祥和公司及其代持股人华绍伟按商定的形式签订了《珠海市盛鸿置业有限公司股权转让协议》（下称《股权转让协议》），约定出让方一致同意将所持有的盛鸿公司全部股份转让给受让方，转让后祥和公司占有股份</w:t>
      </w:r>
      <w:r>
        <w:rPr>
          <w:rFonts w:hint="eastAsia"/>
          <w:sz w:val="30"/>
          <w:szCs w:val="30"/>
        </w:rPr>
        <w:t>95%</w:t>
      </w:r>
      <w:r>
        <w:rPr>
          <w:rFonts w:hint="eastAsia"/>
          <w:sz w:val="30"/>
          <w:szCs w:val="30"/>
        </w:rPr>
        <w:t>，华绍伟占有股份</w:t>
      </w:r>
      <w:r>
        <w:rPr>
          <w:rFonts w:hint="eastAsia"/>
          <w:sz w:val="30"/>
          <w:szCs w:val="30"/>
        </w:rPr>
        <w:t>5%</w:t>
      </w:r>
      <w:r>
        <w:rPr>
          <w:rFonts w:hint="eastAsia"/>
          <w:sz w:val="30"/>
          <w:szCs w:val="30"/>
        </w:rPr>
        <w:t>；股权转让费由双方在《项目转让协议》中具体约定。</w:t>
      </w:r>
      <w:r>
        <w:rPr>
          <w:rFonts w:hint="eastAsia"/>
          <w:sz w:val="30"/>
          <w:szCs w:val="30"/>
        </w:rPr>
        <w:t>2002</w:t>
      </w:r>
      <w:r>
        <w:rPr>
          <w:rFonts w:hint="eastAsia"/>
          <w:sz w:val="30"/>
          <w:szCs w:val="30"/>
        </w:rPr>
        <w:t>年</w:t>
      </w:r>
      <w:r>
        <w:rPr>
          <w:rFonts w:hint="eastAsia"/>
          <w:sz w:val="30"/>
          <w:szCs w:val="30"/>
        </w:rPr>
        <w:t>11</w:t>
      </w:r>
      <w:r>
        <w:rPr>
          <w:rFonts w:hint="eastAsia"/>
          <w:sz w:val="30"/>
          <w:szCs w:val="30"/>
        </w:rPr>
        <w:t>月</w:t>
      </w:r>
      <w:r>
        <w:rPr>
          <w:rFonts w:hint="eastAsia"/>
          <w:sz w:val="30"/>
          <w:szCs w:val="30"/>
        </w:rPr>
        <w:t>29</w:t>
      </w:r>
      <w:r>
        <w:rPr>
          <w:rFonts w:hint="eastAsia"/>
          <w:sz w:val="30"/>
          <w:szCs w:val="30"/>
        </w:rPr>
        <w:t>日，林雪芳与盛鸿公司、祥和公司签订了《协议书》，进一步明确了应从盛鸿公司无偿剥离转让给林子勇、汤晴和林雪芳的十一项资产。上述协议签订后，林子勇、汤晴和林雪芳配合盛鸿公司于</w:t>
      </w:r>
      <w:r>
        <w:rPr>
          <w:rFonts w:hint="eastAsia"/>
          <w:sz w:val="30"/>
          <w:szCs w:val="30"/>
        </w:rPr>
        <w:t>2002</w:t>
      </w:r>
      <w:r>
        <w:rPr>
          <w:rFonts w:hint="eastAsia"/>
          <w:sz w:val="30"/>
          <w:szCs w:val="30"/>
        </w:rPr>
        <w:t>年</w:t>
      </w:r>
      <w:r>
        <w:rPr>
          <w:rFonts w:hint="eastAsia"/>
          <w:sz w:val="30"/>
          <w:szCs w:val="30"/>
        </w:rPr>
        <w:t>12</w:t>
      </w:r>
      <w:r>
        <w:rPr>
          <w:rFonts w:hint="eastAsia"/>
          <w:sz w:val="30"/>
          <w:szCs w:val="30"/>
        </w:rPr>
        <w:t>月</w:t>
      </w:r>
      <w:r>
        <w:rPr>
          <w:rFonts w:hint="eastAsia"/>
          <w:sz w:val="30"/>
          <w:szCs w:val="30"/>
        </w:rPr>
        <w:t>26</w:t>
      </w:r>
      <w:r>
        <w:rPr>
          <w:rFonts w:hint="eastAsia"/>
          <w:sz w:val="30"/>
          <w:szCs w:val="30"/>
        </w:rPr>
        <w:t>日在工商部门办理了股东及法定代表人变更登记，并按祥和公司指令，将</w:t>
      </w:r>
      <w:r>
        <w:rPr>
          <w:rFonts w:hint="eastAsia"/>
          <w:sz w:val="30"/>
          <w:szCs w:val="30"/>
        </w:rPr>
        <w:t>90%</w:t>
      </w:r>
      <w:r>
        <w:rPr>
          <w:rFonts w:hint="eastAsia"/>
          <w:sz w:val="30"/>
          <w:szCs w:val="30"/>
        </w:rPr>
        <w:t>的股权登记在祥和公司名下，将</w:t>
      </w:r>
      <w:r>
        <w:rPr>
          <w:rFonts w:hint="eastAsia"/>
          <w:sz w:val="30"/>
          <w:szCs w:val="30"/>
        </w:rPr>
        <w:t>10%</w:t>
      </w:r>
      <w:r>
        <w:rPr>
          <w:rFonts w:hint="eastAsia"/>
          <w:sz w:val="30"/>
          <w:szCs w:val="30"/>
        </w:rPr>
        <w:t>的股权登记在祥和公司所指定的代持股人张燕名下，法定代表人变更登记为万英凌，履行了约定的义务。但是，祥和公司除以股权转让费的名义支付了</w:t>
      </w:r>
      <w:r>
        <w:rPr>
          <w:rFonts w:hint="eastAsia"/>
          <w:sz w:val="30"/>
          <w:szCs w:val="30"/>
        </w:rPr>
        <w:t>585.5</w:t>
      </w:r>
      <w:r>
        <w:rPr>
          <w:rFonts w:hint="eastAsia"/>
          <w:sz w:val="30"/>
          <w:szCs w:val="30"/>
        </w:rPr>
        <w:t>万元外，却未依约支付剩余的</w:t>
      </w:r>
      <w:r>
        <w:rPr>
          <w:rFonts w:hint="eastAsia"/>
          <w:sz w:val="30"/>
          <w:szCs w:val="30"/>
        </w:rPr>
        <w:t>6914.5</w:t>
      </w:r>
      <w:r>
        <w:rPr>
          <w:rFonts w:hint="eastAsia"/>
          <w:sz w:val="30"/>
          <w:szCs w:val="30"/>
        </w:rPr>
        <w:t>万元项目转让款，尤其是未依照《项目转让</w:t>
      </w:r>
      <w:r>
        <w:rPr>
          <w:rFonts w:hint="eastAsia"/>
          <w:sz w:val="30"/>
          <w:szCs w:val="30"/>
        </w:rPr>
        <w:t>协议》第六条第</w:t>
      </w:r>
      <w:r>
        <w:rPr>
          <w:rFonts w:hint="eastAsia"/>
          <w:sz w:val="30"/>
          <w:szCs w:val="30"/>
        </w:rPr>
        <w:t>2</w:t>
      </w:r>
      <w:r>
        <w:rPr>
          <w:rFonts w:hint="eastAsia"/>
          <w:sz w:val="30"/>
          <w:szCs w:val="30"/>
        </w:rPr>
        <w:t>款的约定履行，导致本案纠纷。</w:t>
      </w:r>
    </w:p>
    <w:p w:rsidR="00000000" w:rsidRDefault="006F66D2">
      <w:pPr>
        <w:spacing w:line="500" w:lineRule="atLeast"/>
        <w:ind w:firstLine="600"/>
        <w:divId w:val="2100445985"/>
        <w:rPr>
          <w:rFonts w:hint="eastAsia"/>
          <w:sz w:val="30"/>
          <w:szCs w:val="30"/>
        </w:rPr>
      </w:pPr>
      <w:r>
        <w:rPr>
          <w:rFonts w:hint="eastAsia"/>
          <w:sz w:val="30"/>
          <w:szCs w:val="30"/>
        </w:rPr>
        <w:t>双方之间既存在股权转让的法律关系，又存在项目转让的法律关系，但双方交易的实质是转让“紫茵山庄”项目，只是因为按当时法律规定，祥和公司因不具备房地产开发资质，不能直接通过项目转让的途径实现交易目的，所以采取了股权转让的形式。而且，本案纠纷是因《项目转让协议》的履行而发生，因此，本案案由应认定为项目转让纠纷。基于上述事实，本案合同的效力主要取决于《项目转让协议》的内容。《项目转让协议书》无效，理由如下：（一）《项目转让协议》中有关剥离盛鸿公司资产的约定无效。依照</w:t>
      </w:r>
      <w:r>
        <w:rPr>
          <w:rFonts w:hint="eastAsia"/>
          <w:sz w:val="30"/>
          <w:szCs w:val="30"/>
        </w:rPr>
        <w:t>19</w:t>
      </w:r>
      <w:r>
        <w:rPr>
          <w:rFonts w:hint="eastAsia"/>
          <w:sz w:val="30"/>
          <w:szCs w:val="30"/>
        </w:rPr>
        <w:t>99</w:t>
      </w:r>
      <w:r>
        <w:rPr>
          <w:rFonts w:hint="eastAsia"/>
          <w:sz w:val="30"/>
          <w:szCs w:val="30"/>
        </w:rPr>
        <w:t>年修正的公司法第四条规定，公司股东只享受资产受益、重大决策和选择管理者等权利，而公司享有由股东投资形成的全部法人财产权。因此，关于将盛鸿公司除“紫茵山庄”项目以外的全部资产剥离无偿转让给原股东的约定，侵犯了盛鸿公司的财产权，违反了法律的禁止性规定。（二）林子勇、汤晴和林雪芳与祥和公司知道或应当知道其约定必将直接损害盛鸿公司的利益，但仍进行约定，这属于恶意串通损害第三人利益的情形。（三）林子勇作为法定代表人同意将盛鸿公司财产剥离无偿转让给原股东（包括他本人）名下的行为，违反了</w:t>
      </w:r>
      <w:r>
        <w:rPr>
          <w:rFonts w:hint="eastAsia"/>
          <w:sz w:val="30"/>
          <w:szCs w:val="30"/>
        </w:rPr>
        <w:t>1999</w:t>
      </w:r>
      <w:r>
        <w:rPr>
          <w:rFonts w:hint="eastAsia"/>
          <w:sz w:val="30"/>
          <w:szCs w:val="30"/>
        </w:rPr>
        <w:t>年公司法第五十九条关于</w:t>
      </w:r>
      <w:r>
        <w:rPr>
          <w:rFonts w:hint="eastAsia"/>
          <w:sz w:val="30"/>
          <w:szCs w:val="30"/>
        </w:rPr>
        <w:t>董事经理不得利用在公司的地位和职权为自己谋取私利的禁止性规定。（四）最根本的一点在于，剥离的资产中包括“紫云山庄”土地，而将该土地转让给林子勇、汤晴和林雪芳亦属于房地产转让，但当时盛鸿公司只取得了该项目建设用地的土地使用权，并没有进行任何开发建设，因此，该约定违反了我国城市房地产管理法第三十七条、第三十八条关于房地产在未完成开发投资总额的</w:t>
      </w:r>
      <w:r>
        <w:rPr>
          <w:rFonts w:hint="eastAsia"/>
          <w:sz w:val="30"/>
          <w:szCs w:val="30"/>
        </w:rPr>
        <w:t>25%</w:t>
      </w:r>
      <w:r>
        <w:rPr>
          <w:rFonts w:hint="eastAsia"/>
          <w:sz w:val="30"/>
          <w:szCs w:val="30"/>
        </w:rPr>
        <w:t>以上时，不得转让的禁止性规定。（五）《项目转让协议》中有关除“紫茵山庄”项目外的债务均由林子勇、汤晴和林雪芳负责处理的约定，违反了合同法关于债务转移应经债权人同意的相</w:t>
      </w:r>
      <w:r>
        <w:rPr>
          <w:rFonts w:hint="eastAsia"/>
          <w:sz w:val="30"/>
          <w:szCs w:val="30"/>
        </w:rPr>
        <w:t>关规定，也应认定无效。综上，《项目转让协议》中关于剥离资产及负债的条款无效。由于合同双方真实的交易目的只是以股权转让的形式转让“紫茵山庄”项目，而在剥离资产及负债条款无效的情形下，无法实现双方真实的交易目的，并导致整个合同无效。</w:t>
      </w:r>
    </w:p>
    <w:p w:rsidR="00000000" w:rsidRDefault="006F66D2">
      <w:pPr>
        <w:spacing w:line="500" w:lineRule="atLeast"/>
        <w:ind w:firstLine="600"/>
        <w:divId w:val="1603293325"/>
        <w:rPr>
          <w:rFonts w:hint="eastAsia"/>
          <w:sz w:val="30"/>
          <w:szCs w:val="30"/>
        </w:rPr>
      </w:pPr>
      <w:r>
        <w:rPr>
          <w:rFonts w:hint="eastAsia"/>
          <w:sz w:val="30"/>
          <w:szCs w:val="30"/>
        </w:rPr>
        <w:t>此外，由于《股权转让协议》是为实现转让“紫茵山庄”项目的目的而签，在实质性合同无效的情形下，其表面形式的合同亦无效。何况，民事法律行为的必备条件之一就是意思表示真实，而股权转让并非签约者的真实意思表示，这从合同本身没有约定股权转让价格就可以清楚地看出。尽管合同约定了“股权转让费由受</w:t>
      </w:r>
      <w:r>
        <w:rPr>
          <w:rFonts w:hint="eastAsia"/>
          <w:sz w:val="30"/>
          <w:szCs w:val="30"/>
        </w:rPr>
        <w:t>让方和出让方在《项目转让协议》中具体约定”，但事实上，在《项目转让协议》中并未约定股权转让费，约定的只是转让“紫茵山庄”项目的价格，而且也不是由股权转让的受让方（祥和公司）和出让方（林子勇、汤晴和林雪芳）约定的，而是由“紫茵山庄”项目的受让方（祥和公司）和出让方（盛鸿公司）约定的。换言之，股权转让协议事实上没有价格约定，而且由于不是合同双方的真实意思表示，所以也无法依照合同法第六十一条和六十二条的规定确定。从这个角度讲，《股权转让协议》因未就合同主要条款达成一致而不成立。</w:t>
      </w:r>
    </w:p>
    <w:p w:rsidR="00000000" w:rsidRDefault="006F66D2">
      <w:pPr>
        <w:spacing w:line="500" w:lineRule="atLeast"/>
        <w:ind w:firstLine="600"/>
        <w:divId w:val="1598365926"/>
        <w:rPr>
          <w:rFonts w:hint="eastAsia"/>
          <w:sz w:val="30"/>
          <w:szCs w:val="30"/>
        </w:rPr>
      </w:pPr>
      <w:r>
        <w:rPr>
          <w:rFonts w:hint="eastAsia"/>
          <w:sz w:val="30"/>
          <w:szCs w:val="30"/>
        </w:rPr>
        <w:t>据此，林子勇等三人请求：</w:t>
      </w:r>
      <w:r>
        <w:rPr>
          <w:rFonts w:hint="eastAsia"/>
          <w:sz w:val="30"/>
          <w:szCs w:val="30"/>
        </w:rPr>
        <w:t>1</w:t>
      </w:r>
      <w:r>
        <w:rPr>
          <w:rFonts w:hint="eastAsia"/>
          <w:sz w:val="30"/>
          <w:szCs w:val="30"/>
        </w:rPr>
        <w:t>、确认</w:t>
      </w:r>
      <w:r>
        <w:rPr>
          <w:rFonts w:hint="eastAsia"/>
          <w:sz w:val="30"/>
          <w:szCs w:val="30"/>
        </w:rPr>
        <w:t>2</w:t>
      </w:r>
      <w:r>
        <w:rPr>
          <w:rFonts w:hint="eastAsia"/>
          <w:sz w:val="30"/>
          <w:szCs w:val="30"/>
        </w:rPr>
        <w:t>002</w:t>
      </w:r>
      <w:r>
        <w:rPr>
          <w:rFonts w:hint="eastAsia"/>
          <w:sz w:val="30"/>
          <w:szCs w:val="30"/>
        </w:rPr>
        <w:t>年</w:t>
      </w:r>
      <w:r>
        <w:rPr>
          <w:rFonts w:hint="eastAsia"/>
          <w:sz w:val="30"/>
          <w:szCs w:val="30"/>
        </w:rPr>
        <w:t>11</w:t>
      </w:r>
      <w:r>
        <w:rPr>
          <w:rFonts w:hint="eastAsia"/>
          <w:sz w:val="30"/>
          <w:szCs w:val="30"/>
        </w:rPr>
        <w:t>月</w:t>
      </w:r>
      <w:r>
        <w:rPr>
          <w:rFonts w:hint="eastAsia"/>
          <w:sz w:val="30"/>
          <w:szCs w:val="30"/>
        </w:rPr>
        <w:t>20</w:t>
      </w:r>
      <w:r>
        <w:rPr>
          <w:rFonts w:hint="eastAsia"/>
          <w:sz w:val="30"/>
          <w:szCs w:val="30"/>
        </w:rPr>
        <w:t>日林子勇等三人与祥和公司、华绍伟签订的《股权转让协议》及林子勇代表盛鸿公司与祥和公司签订的《项目转让协议》无效；</w:t>
      </w:r>
      <w:r>
        <w:rPr>
          <w:rFonts w:hint="eastAsia"/>
          <w:sz w:val="30"/>
          <w:szCs w:val="30"/>
        </w:rPr>
        <w:t>2</w:t>
      </w:r>
      <w:r>
        <w:rPr>
          <w:rFonts w:hint="eastAsia"/>
          <w:sz w:val="30"/>
          <w:szCs w:val="30"/>
        </w:rPr>
        <w:t>、判令祥和公司立即将其持有的盛鸿公司</w:t>
      </w:r>
      <w:r>
        <w:rPr>
          <w:rFonts w:hint="eastAsia"/>
          <w:sz w:val="30"/>
          <w:szCs w:val="30"/>
        </w:rPr>
        <w:t>90%</w:t>
      </w:r>
      <w:r>
        <w:rPr>
          <w:rFonts w:hint="eastAsia"/>
          <w:sz w:val="30"/>
          <w:szCs w:val="30"/>
        </w:rPr>
        <w:t>股权返还给林子勇等三人，并立即办理相应的股权变更登记手续；</w:t>
      </w:r>
      <w:r>
        <w:rPr>
          <w:rFonts w:hint="eastAsia"/>
          <w:sz w:val="30"/>
          <w:szCs w:val="30"/>
        </w:rPr>
        <w:t>3</w:t>
      </w:r>
      <w:r>
        <w:rPr>
          <w:rFonts w:hint="eastAsia"/>
          <w:sz w:val="30"/>
          <w:szCs w:val="30"/>
        </w:rPr>
        <w:t>、判令张燕立即将其代持的盛鸿公司</w:t>
      </w:r>
      <w:r>
        <w:rPr>
          <w:rFonts w:hint="eastAsia"/>
          <w:sz w:val="30"/>
          <w:szCs w:val="30"/>
        </w:rPr>
        <w:t>10%</w:t>
      </w:r>
      <w:r>
        <w:rPr>
          <w:rFonts w:hint="eastAsia"/>
          <w:sz w:val="30"/>
          <w:szCs w:val="30"/>
        </w:rPr>
        <w:t>的股权返还给林子勇等三人，并立即办理相应的股权变更登记手续；</w:t>
      </w:r>
      <w:r>
        <w:rPr>
          <w:rFonts w:hint="eastAsia"/>
          <w:sz w:val="30"/>
          <w:szCs w:val="30"/>
        </w:rPr>
        <w:t>4</w:t>
      </w:r>
      <w:r>
        <w:rPr>
          <w:rFonts w:hint="eastAsia"/>
          <w:sz w:val="30"/>
          <w:szCs w:val="30"/>
        </w:rPr>
        <w:t>、判令盛鸿公司协助办理相应的股权变更登记手续。</w:t>
      </w:r>
    </w:p>
    <w:p w:rsidR="00000000" w:rsidRDefault="006F66D2">
      <w:pPr>
        <w:spacing w:line="500" w:lineRule="atLeast"/>
        <w:ind w:firstLine="600"/>
        <w:divId w:val="931281409"/>
        <w:rPr>
          <w:rFonts w:hint="eastAsia"/>
          <w:sz w:val="30"/>
          <w:szCs w:val="30"/>
        </w:rPr>
      </w:pPr>
      <w:r>
        <w:rPr>
          <w:rFonts w:hint="eastAsia"/>
          <w:sz w:val="30"/>
          <w:szCs w:val="30"/>
        </w:rPr>
        <w:t>针对林子勇等三人的起诉，祥和公司、盛鸿公司、张燕辩称：本案所涉《股权转让协议》、《项目转让协议》和《协议书》未违反法律法规关于效力</w:t>
      </w:r>
      <w:r>
        <w:rPr>
          <w:rFonts w:hint="eastAsia"/>
          <w:sz w:val="30"/>
          <w:szCs w:val="30"/>
        </w:rPr>
        <w:t>的禁止性规定，应当认定有效。如上述合同损害了债权人的利益，应当由债权人主张并行使其撤销权，不应当在本案中由法院直接判决。本案中，并没有实际证据证明债权人的利益受到了损害，所谓合同约定的对财产的分割并没有实际履行，所有财产仍在盛鸿公司名下，没有证据显示迄今为止盛鸿公司的偿债能力下降。本案中，经过股份的转让，祥和公司作为盛鸿公司的母公司，有强烈的要将盛鸿公司继续经营下去的意愿，替盛鸿公司清偿了诸多债务，直到今天，本息共计</w:t>
      </w:r>
      <w:r>
        <w:rPr>
          <w:rFonts w:hint="eastAsia"/>
          <w:sz w:val="30"/>
          <w:szCs w:val="30"/>
        </w:rPr>
        <w:t>4710</w:t>
      </w:r>
      <w:r>
        <w:rPr>
          <w:rFonts w:hint="eastAsia"/>
          <w:sz w:val="30"/>
          <w:szCs w:val="30"/>
        </w:rPr>
        <w:t>万元，并没有逃废债务，这样一个情形实际上是盛鸿公司的债权人乐意看到的，实际上增强了盛</w:t>
      </w:r>
      <w:r>
        <w:rPr>
          <w:rFonts w:hint="eastAsia"/>
          <w:sz w:val="30"/>
          <w:szCs w:val="30"/>
        </w:rPr>
        <w:t>鸿公司的信用。根据相关法律规定，法院违反了不告不理的基本原则。认定合同无效，将导致更加复杂的局面，无益于纠纷的解决。</w:t>
      </w:r>
      <w:r>
        <w:rPr>
          <w:rFonts w:hint="eastAsia"/>
          <w:sz w:val="30"/>
          <w:szCs w:val="30"/>
        </w:rPr>
        <w:t>1</w:t>
      </w:r>
      <w:r>
        <w:rPr>
          <w:rFonts w:hint="eastAsia"/>
          <w:sz w:val="30"/>
          <w:szCs w:val="30"/>
        </w:rPr>
        <w:t>、本案中涉及的财产是盛鸿公司</w:t>
      </w:r>
      <w:r>
        <w:rPr>
          <w:rFonts w:hint="eastAsia"/>
          <w:sz w:val="30"/>
          <w:szCs w:val="30"/>
        </w:rPr>
        <w:t>100%</w:t>
      </w:r>
      <w:r>
        <w:rPr>
          <w:rFonts w:hint="eastAsia"/>
          <w:sz w:val="30"/>
          <w:szCs w:val="30"/>
        </w:rPr>
        <w:t>的股权，股权的价值特性在于，它的估值很困难。</w:t>
      </w:r>
      <w:r>
        <w:rPr>
          <w:rFonts w:hint="eastAsia"/>
          <w:sz w:val="30"/>
          <w:szCs w:val="30"/>
        </w:rPr>
        <w:t>2</w:t>
      </w:r>
      <w:r>
        <w:rPr>
          <w:rFonts w:hint="eastAsia"/>
          <w:sz w:val="30"/>
          <w:szCs w:val="30"/>
        </w:rPr>
        <w:t>、合同中写明，林子勇等三人承认的股权转让费即《项目转让协议》中的转让总价是</w:t>
      </w:r>
      <w:r>
        <w:rPr>
          <w:rFonts w:hint="eastAsia"/>
          <w:sz w:val="30"/>
          <w:szCs w:val="30"/>
        </w:rPr>
        <w:t>7500</w:t>
      </w:r>
      <w:r>
        <w:rPr>
          <w:rFonts w:hint="eastAsia"/>
          <w:sz w:val="30"/>
          <w:szCs w:val="30"/>
        </w:rPr>
        <w:t>万元整，其中包括了银行贷款</w:t>
      </w:r>
      <w:r>
        <w:rPr>
          <w:rFonts w:hint="eastAsia"/>
          <w:sz w:val="30"/>
          <w:szCs w:val="30"/>
        </w:rPr>
        <w:t>5950</w:t>
      </w:r>
      <w:r>
        <w:rPr>
          <w:rFonts w:hint="eastAsia"/>
          <w:sz w:val="30"/>
          <w:szCs w:val="30"/>
        </w:rPr>
        <w:t>万元，内部贷款本息</w:t>
      </w:r>
      <w:r>
        <w:rPr>
          <w:rFonts w:hint="eastAsia"/>
          <w:sz w:val="30"/>
          <w:szCs w:val="30"/>
        </w:rPr>
        <w:t>960.5</w:t>
      </w:r>
      <w:r>
        <w:rPr>
          <w:rFonts w:hint="eastAsia"/>
          <w:sz w:val="30"/>
          <w:szCs w:val="30"/>
        </w:rPr>
        <w:t>万元和现金</w:t>
      </w:r>
      <w:r>
        <w:rPr>
          <w:rFonts w:hint="eastAsia"/>
          <w:sz w:val="30"/>
          <w:szCs w:val="30"/>
        </w:rPr>
        <w:t>580.5</w:t>
      </w:r>
      <w:r>
        <w:rPr>
          <w:rFonts w:hint="eastAsia"/>
          <w:sz w:val="30"/>
          <w:szCs w:val="30"/>
        </w:rPr>
        <w:t>万元。现金</w:t>
      </w:r>
      <w:r>
        <w:rPr>
          <w:rFonts w:hint="eastAsia"/>
          <w:sz w:val="30"/>
          <w:szCs w:val="30"/>
        </w:rPr>
        <w:t>580.5</w:t>
      </w:r>
      <w:r>
        <w:rPr>
          <w:rFonts w:hint="eastAsia"/>
          <w:sz w:val="30"/>
          <w:szCs w:val="30"/>
        </w:rPr>
        <w:t>万元只是林子勇等三人股权转让收入的一部分，这些约定说明林子勇等三人愿意将祥和公司替盛鸿公司和内部员工偿还银行贷款视同祥和公司对自</w:t>
      </w:r>
      <w:r>
        <w:rPr>
          <w:rFonts w:hint="eastAsia"/>
          <w:sz w:val="30"/>
          <w:szCs w:val="30"/>
        </w:rPr>
        <w:t>身的支付，是为对股权转让支付的对价。那么在合同无效、互相返还的情况下，林子勇等三人应当向祥和公司返还价值</w:t>
      </w:r>
      <w:r>
        <w:rPr>
          <w:rFonts w:hint="eastAsia"/>
          <w:sz w:val="30"/>
          <w:szCs w:val="30"/>
        </w:rPr>
        <w:t>7500</w:t>
      </w:r>
      <w:r>
        <w:rPr>
          <w:rFonts w:hint="eastAsia"/>
          <w:sz w:val="30"/>
          <w:szCs w:val="30"/>
        </w:rPr>
        <w:t>万元的权益。</w:t>
      </w:r>
      <w:r>
        <w:rPr>
          <w:rFonts w:hint="eastAsia"/>
          <w:sz w:val="30"/>
          <w:szCs w:val="30"/>
        </w:rPr>
        <w:t>3</w:t>
      </w:r>
      <w:r>
        <w:rPr>
          <w:rFonts w:hint="eastAsia"/>
          <w:sz w:val="30"/>
          <w:szCs w:val="30"/>
        </w:rPr>
        <w:t>、林子勇等三人在转让股权时恶意隐瞒盛鸿公司的债务本息共达</w:t>
      </w:r>
      <w:r>
        <w:rPr>
          <w:rFonts w:hint="eastAsia"/>
          <w:sz w:val="30"/>
          <w:szCs w:val="30"/>
        </w:rPr>
        <w:t>4710</w:t>
      </w:r>
      <w:r>
        <w:rPr>
          <w:rFonts w:hint="eastAsia"/>
          <w:sz w:val="30"/>
          <w:szCs w:val="30"/>
        </w:rPr>
        <w:t>万元，损害了债权人的利益，导致合同无效，致使祥和公司承担了诉讼成本和其他合理支出，应由林子勇等三人全部承担。</w:t>
      </w:r>
      <w:r>
        <w:rPr>
          <w:rFonts w:hint="eastAsia"/>
          <w:sz w:val="30"/>
          <w:szCs w:val="30"/>
        </w:rPr>
        <w:t>4</w:t>
      </w:r>
      <w:r>
        <w:rPr>
          <w:rFonts w:hint="eastAsia"/>
          <w:sz w:val="30"/>
          <w:szCs w:val="30"/>
        </w:rPr>
        <w:t>、《项目转让协议》第三条指出：“上述总价不包括超容积率</w:t>
      </w:r>
      <w:r>
        <w:rPr>
          <w:rFonts w:hint="eastAsia"/>
          <w:sz w:val="30"/>
          <w:szCs w:val="30"/>
        </w:rPr>
        <w:t>1</w:t>
      </w:r>
      <w:r>
        <w:rPr>
          <w:rFonts w:hint="eastAsia"/>
          <w:sz w:val="30"/>
          <w:szCs w:val="30"/>
        </w:rPr>
        <w:t>：</w:t>
      </w:r>
      <w:r>
        <w:rPr>
          <w:rFonts w:hint="eastAsia"/>
          <w:sz w:val="30"/>
          <w:szCs w:val="30"/>
        </w:rPr>
        <w:t>1</w:t>
      </w:r>
      <w:r>
        <w:rPr>
          <w:rFonts w:hint="eastAsia"/>
          <w:sz w:val="30"/>
          <w:szCs w:val="30"/>
        </w:rPr>
        <w:t>以外所需补交的土地费用及现状条件下甲方与现施工单位未结算的工程款”。其所涉“补交的土地费用”没有实际发生，但是“现状条件下甲方与现施工单位未结算的工程款</w:t>
      </w:r>
      <w:r>
        <w:rPr>
          <w:rFonts w:hint="eastAsia"/>
          <w:sz w:val="30"/>
          <w:szCs w:val="30"/>
        </w:rPr>
        <w:t>”实际是由祥和公司代为负担的，这一笔款项达到</w:t>
      </w:r>
      <w:r>
        <w:rPr>
          <w:rFonts w:hint="eastAsia"/>
          <w:sz w:val="30"/>
          <w:szCs w:val="30"/>
        </w:rPr>
        <w:t>14551286.12</w:t>
      </w:r>
      <w:r>
        <w:rPr>
          <w:rFonts w:hint="eastAsia"/>
          <w:sz w:val="30"/>
          <w:szCs w:val="30"/>
        </w:rPr>
        <w:t>元。这一部分款项不包括在股权转让价款的总价内。</w:t>
      </w:r>
    </w:p>
    <w:p w:rsidR="00000000" w:rsidRDefault="006F66D2">
      <w:pPr>
        <w:spacing w:line="500" w:lineRule="atLeast"/>
        <w:ind w:firstLine="600"/>
        <w:divId w:val="1660959409"/>
        <w:rPr>
          <w:rFonts w:hint="eastAsia"/>
          <w:sz w:val="30"/>
          <w:szCs w:val="30"/>
        </w:rPr>
      </w:pPr>
      <w:r>
        <w:rPr>
          <w:rFonts w:hint="eastAsia"/>
          <w:sz w:val="30"/>
          <w:szCs w:val="30"/>
        </w:rPr>
        <w:t>剥离财产的约定是在《项目转让协议》中约定的，而盛鸿公司本身就是《项目转让协议》的当事人并签字盖章，根本不存在公司股东侵犯公司法人自身财产的问题。认定剥离财产的约定无效，必须是依据法律、行政法规关于效力的强制性规定。关于恶意串通损害盛鸿公司利益的问题。盛鸿公司本身就是《项目转让协议》的当事人并签字盖章，根本不存在恶意串通的问题。即使损害了盛鸿公司的利益，也应由盛鸿公司主张，不应由加害人林子勇等三人</w:t>
      </w:r>
      <w:r>
        <w:rPr>
          <w:rFonts w:hint="eastAsia"/>
          <w:sz w:val="30"/>
          <w:szCs w:val="30"/>
        </w:rPr>
        <w:t>主张并从中获益。这违背了民法上的诚实信用原则。即使盛鸿公司向法庭主张合同无效，这一主张也早因除斥期间已过而不能得到支持。关于林子勇如何在这一过程中违反公司法规定，利用职权为自己谋取私利的问题，是盛鸿公司是否行使归入权的问题，与本案请求无关。盛鸿公司也暂时没有打算追究林子勇这方面的责任。关于“紫云山庄”转让问题，林子勇等三人没有证据证明“紫云山庄”项目发生了违反《城市房地产管理法》的违法行为，“紫云山庄”仍在盛鸿公司名下。“紫云山庄”项目只是“紫茵山庄”项目转让协议书所涉及的诸多资产之一，只是一小部分，即使该</w:t>
      </w:r>
      <w:r>
        <w:rPr>
          <w:rFonts w:hint="eastAsia"/>
          <w:sz w:val="30"/>
          <w:szCs w:val="30"/>
        </w:rPr>
        <w:t>条款无效，也不影响其他条款的效力，更不会影响整个合同的效力。《城市房地产管理法》第三十七、三十八条的规定不是效力性强制规定，不能以此为由判决合同无效。所谓“真实交易目的”只是林子勇等三人一方陈述，没有证据可以说明祥和公司同意或认可。事实上，谁都不能说清什么是“真实交易目的”。关于剥离资产条款对合同其他部分效力的影响问题，《股权转让协议》内容完整，根本没有提到剥离资产的问题，剥离资产条款的效力如何，根本不影响《股权转让协议》的效力。《项目转让协议》本身对价格就已经做了明确而详尽的规定，涉及剥离资产的问题，只是</w:t>
      </w:r>
      <w:r>
        <w:rPr>
          <w:rFonts w:hint="eastAsia"/>
          <w:sz w:val="30"/>
          <w:szCs w:val="30"/>
        </w:rPr>
        <w:t>在双方承诺和第七条中简略提到了，不影响合同其他部分的效力。</w:t>
      </w:r>
    </w:p>
    <w:p w:rsidR="00000000" w:rsidRDefault="006F66D2">
      <w:pPr>
        <w:spacing w:line="500" w:lineRule="atLeast"/>
        <w:ind w:firstLine="600"/>
        <w:divId w:val="580339032"/>
        <w:rPr>
          <w:rFonts w:hint="eastAsia"/>
          <w:sz w:val="30"/>
          <w:szCs w:val="30"/>
        </w:rPr>
      </w:pPr>
      <w:r>
        <w:rPr>
          <w:rFonts w:hint="eastAsia"/>
          <w:sz w:val="30"/>
          <w:szCs w:val="30"/>
        </w:rPr>
        <w:t>关于债务转让条款的效力。林子勇等三人混淆了“债务转让协议本身的效力”和“是否产生债务转让的效力”两个概念。实际上，盛鸿公司和祥和公司已经被迫向盛鸿公司的债权人清偿债务，这些债务根据合同约定都是应由林子勇等三人处理的，这笔费用高达</w:t>
      </w:r>
      <w:r>
        <w:rPr>
          <w:rFonts w:hint="eastAsia"/>
          <w:sz w:val="30"/>
          <w:szCs w:val="30"/>
        </w:rPr>
        <w:t>48289262.7</w:t>
      </w:r>
      <w:r>
        <w:rPr>
          <w:rFonts w:hint="eastAsia"/>
          <w:sz w:val="30"/>
          <w:szCs w:val="30"/>
        </w:rPr>
        <w:t>元，应由林子勇等三人承担。关于债务转移条款对合同其他部分效力的影响，《股权转让协议》内容完整，根本就没有提到债务转移问题，债务转移条款的效力如何，根本不影响股权转让协议的效力。债务转移条款与“真实交易目的</w:t>
      </w:r>
      <w:r>
        <w:rPr>
          <w:rFonts w:hint="eastAsia"/>
          <w:sz w:val="30"/>
          <w:szCs w:val="30"/>
        </w:rPr>
        <w:t>”的关系如何，林子勇等三人没有事实和法律依据。债务转移的问题，只是在双方承诺和第七条中简略提到了，只是合同的次要权利和义务，并不影响合同其他部分的效力。关于实质性合同和形式性合同的问题，缺乏事实和法律依据证明实质性合同是《项目转让协议》形式上的合同是《股权转让协议》，“实质性合同无效，表面形式合同亦无效”的说法没有依据。关于股权转让费的约定，《项目转让协议》第一条和第三条非常明确，盛鸿公司全部股权转让款为</w:t>
      </w:r>
      <w:r>
        <w:rPr>
          <w:rFonts w:hint="eastAsia"/>
          <w:sz w:val="30"/>
          <w:szCs w:val="30"/>
        </w:rPr>
        <w:t>7500</w:t>
      </w:r>
      <w:r>
        <w:rPr>
          <w:rFonts w:hint="eastAsia"/>
          <w:sz w:val="30"/>
          <w:szCs w:val="30"/>
        </w:rPr>
        <w:t>万元。《项目转让协议》多次提到股权转让费名义支付现金</w:t>
      </w:r>
      <w:r>
        <w:rPr>
          <w:rFonts w:hint="eastAsia"/>
          <w:sz w:val="30"/>
          <w:szCs w:val="30"/>
        </w:rPr>
        <w:t>580.5</w:t>
      </w:r>
      <w:r>
        <w:rPr>
          <w:rFonts w:hint="eastAsia"/>
          <w:sz w:val="30"/>
          <w:szCs w:val="30"/>
        </w:rPr>
        <w:t>万元，这些都是对股权转让费的明确约</w:t>
      </w:r>
      <w:r>
        <w:rPr>
          <w:rFonts w:hint="eastAsia"/>
          <w:sz w:val="30"/>
          <w:szCs w:val="30"/>
        </w:rPr>
        <w:t>定。</w:t>
      </w:r>
    </w:p>
    <w:p w:rsidR="00000000" w:rsidRDefault="006F66D2">
      <w:pPr>
        <w:spacing w:line="500" w:lineRule="atLeast"/>
        <w:ind w:firstLine="600"/>
        <w:divId w:val="1527402947"/>
        <w:rPr>
          <w:rFonts w:hint="eastAsia"/>
          <w:sz w:val="30"/>
          <w:szCs w:val="30"/>
        </w:rPr>
      </w:pPr>
      <w:r>
        <w:rPr>
          <w:rFonts w:hint="eastAsia"/>
          <w:sz w:val="30"/>
          <w:szCs w:val="30"/>
        </w:rPr>
        <w:t>此外，盛鸿公司早已与解放军脱离了关系，早在</w:t>
      </w:r>
      <w:r>
        <w:rPr>
          <w:rFonts w:hint="eastAsia"/>
          <w:sz w:val="30"/>
          <w:szCs w:val="30"/>
        </w:rPr>
        <w:t>1999</w:t>
      </w:r>
      <w:r>
        <w:rPr>
          <w:rFonts w:hint="eastAsia"/>
          <w:sz w:val="30"/>
          <w:szCs w:val="30"/>
        </w:rPr>
        <w:t>年就已由珠海市国资局管理，与军产无关。盛鸿公司成立于</w:t>
      </w:r>
      <w:r>
        <w:rPr>
          <w:rFonts w:hint="eastAsia"/>
          <w:sz w:val="30"/>
          <w:szCs w:val="30"/>
        </w:rPr>
        <w:t>1995</w:t>
      </w:r>
      <w:r>
        <w:rPr>
          <w:rFonts w:hint="eastAsia"/>
          <w:sz w:val="30"/>
          <w:szCs w:val="30"/>
        </w:rPr>
        <w:t>年，属解放军总参二部下属企业，</w:t>
      </w:r>
      <w:r>
        <w:rPr>
          <w:rFonts w:hint="eastAsia"/>
          <w:sz w:val="30"/>
          <w:szCs w:val="30"/>
        </w:rPr>
        <w:t>1997</w:t>
      </w:r>
      <w:r>
        <w:rPr>
          <w:rFonts w:hint="eastAsia"/>
          <w:sz w:val="30"/>
          <w:szCs w:val="30"/>
        </w:rPr>
        <w:t>年盛鸿公司由珠海市国资局托管，</w:t>
      </w:r>
      <w:r>
        <w:rPr>
          <w:rFonts w:hint="eastAsia"/>
          <w:sz w:val="30"/>
          <w:szCs w:val="30"/>
        </w:rPr>
        <w:t>1999</w:t>
      </w:r>
      <w:r>
        <w:rPr>
          <w:rFonts w:hint="eastAsia"/>
          <w:sz w:val="30"/>
          <w:szCs w:val="30"/>
        </w:rPr>
        <w:t>年</w:t>
      </w:r>
      <w:r>
        <w:rPr>
          <w:rFonts w:hint="eastAsia"/>
          <w:sz w:val="30"/>
          <w:szCs w:val="30"/>
        </w:rPr>
        <w:t>4</w:t>
      </w:r>
      <w:r>
        <w:rPr>
          <w:rFonts w:hint="eastAsia"/>
          <w:sz w:val="30"/>
          <w:szCs w:val="30"/>
        </w:rPr>
        <w:t>月总参二部致函珠海市国资局确认根据中央关于军队不再经商办企业的要求，盛鸿公司与之脱钩，清产核资后，由林南为法定代表人的深圳盛威电子工业有限公司（下称盛威公司）承接盛鸿公司及其债权债务。</w:t>
      </w:r>
      <w:r>
        <w:rPr>
          <w:rFonts w:hint="eastAsia"/>
          <w:sz w:val="30"/>
          <w:szCs w:val="30"/>
        </w:rPr>
        <w:t>2000</w:t>
      </w:r>
      <w:r>
        <w:rPr>
          <w:rFonts w:hint="eastAsia"/>
          <w:sz w:val="30"/>
          <w:szCs w:val="30"/>
        </w:rPr>
        <w:t>年</w:t>
      </w:r>
      <w:r>
        <w:rPr>
          <w:rFonts w:hint="eastAsia"/>
          <w:sz w:val="30"/>
          <w:szCs w:val="30"/>
        </w:rPr>
        <w:t>9</w:t>
      </w:r>
      <w:r>
        <w:rPr>
          <w:rFonts w:hint="eastAsia"/>
          <w:sz w:val="30"/>
          <w:szCs w:val="30"/>
        </w:rPr>
        <w:t>月，林南及盛威公司将持有的盛鸿公司股权全部变更在其妹妹林雪芳及岳母汤晴名下，并由汤晴出任法定代表人，成为完全私人持股的民</w:t>
      </w:r>
      <w:r>
        <w:rPr>
          <w:rFonts w:hint="eastAsia"/>
          <w:sz w:val="30"/>
          <w:szCs w:val="30"/>
        </w:rPr>
        <w:t>营企业。同年</w:t>
      </w:r>
      <w:r>
        <w:rPr>
          <w:rFonts w:hint="eastAsia"/>
          <w:sz w:val="30"/>
          <w:szCs w:val="30"/>
        </w:rPr>
        <w:t>12</w:t>
      </w:r>
      <w:r>
        <w:rPr>
          <w:rFonts w:hint="eastAsia"/>
          <w:sz w:val="30"/>
          <w:szCs w:val="30"/>
        </w:rPr>
        <w:t>月，通过股权变更方式，林南的弟弟林子勇成为盛鸿公司大股东及法定代表人。本案原一、二审中，林南多次向珠海市委市政府、广东省高级人民法院反映盛鸿公司是军产，要求判决林子勇等人胜诉，林南的这些行为没有事实和法律依据。林南和林子勇等三人多次以“军产”、“掩护机构”为由要求法外照顾，只是为掩盖其商业经营失败的事实，向法院施压，不应得到支持。据此，祥和公司等请求：驳回林子勇等三人的诉讼请求，认定《股权转让协议》、《项目转让协议》合法有效。</w:t>
      </w:r>
    </w:p>
    <w:p w:rsidR="00000000" w:rsidRDefault="006F66D2">
      <w:pPr>
        <w:spacing w:line="500" w:lineRule="atLeast"/>
        <w:ind w:firstLine="600"/>
        <w:divId w:val="1110861035"/>
        <w:rPr>
          <w:rFonts w:hint="eastAsia"/>
          <w:sz w:val="30"/>
          <w:szCs w:val="30"/>
        </w:rPr>
      </w:pPr>
      <w:r>
        <w:rPr>
          <w:rFonts w:hint="eastAsia"/>
          <w:sz w:val="30"/>
          <w:szCs w:val="30"/>
        </w:rPr>
        <w:t>重审一审期间，祥和公司、盛鸿公司反诉称：（一）法院审理房地产纠纷</w:t>
      </w:r>
      <w:r>
        <w:rPr>
          <w:rFonts w:hint="eastAsia"/>
          <w:sz w:val="30"/>
          <w:szCs w:val="30"/>
        </w:rPr>
        <w:t>案件有特别规定的应当依据特别规定审理，只有在没有特别规定时，才能适用一般规定。本案中应当适用特别规定，即最高人民法院</w:t>
      </w:r>
      <w:r>
        <w:rPr>
          <w:rFonts w:hint="eastAsia"/>
          <w:sz w:val="30"/>
          <w:szCs w:val="30"/>
        </w:rPr>
        <w:t>1995</w:t>
      </w:r>
      <w:r>
        <w:rPr>
          <w:rFonts w:hint="eastAsia"/>
          <w:sz w:val="30"/>
          <w:szCs w:val="30"/>
        </w:rPr>
        <w:t>年</w:t>
      </w:r>
      <w:r>
        <w:rPr>
          <w:rFonts w:hint="eastAsia"/>
          <w:sz w:val="30"/>
          <w:szCs w:val="30"/>
        </w:rPr>
        <w:t>12</w:t>
      </w:r>
      <w:r>
        <w:rPr>
          <w:rFonts w:hint="eastAsia"/>
          <w:sz w:val="30"/>
          <w:szCs w:val="30"/>
        </w:rPr>
        <w:t>月</w:t>
      </w:r>
      <w:r>
        <w:rPr>
          <w:rFonts w:hint="eastAsia"/>
          <w:sz w:val="30"/>
          <w:szCs w:val="30"/>
        </w:rPr>
        <w:t>27</w:t>
      </w:r>
      <w:r>
        <w:rPr>
          <w:rFonts w:hint="eastAsia"/>
          <w:sz w:val="30"/>
          <w:szCs w:val="30"/>
        </w:rPr>
        <w:t>日发布的《关于审理房地产管理法施行前房地产开发经营案件若干问题的解答》第</w:t>
      </w:r>
      <w:r>
        <w:rPr>
          <w:rFonts w:hint="eastAsia"/>
          <w:sz w:val="30"/>
          <w:szCs w:val="30"/>
        </w:rPr>
        <w:t>9</w:t>
      </w:r>
      <w:r>
        <w:rPr>
          <w:rFonts w:hint="eastAsia"/>
          <w:sz w:val="30"/>
          <w:szCs w:val="30"/>
        </w:rPr>
        <w:t>条。（二）本案的基本事实是林子勇、林雪芳和汤晴恶意隐瞒大量债务，且在大量债务发生之后，不仅不以负责的态度处理债务，反而企图转移其应当用于偿还债务的部分财产，并抢先将盛鸿公司、祥和公司告上法庭。据此，请求：</w:t>
      </w:r>
      <w:r>
        <w:rPr>
          <w:rFonts w:hint="eastAsia"/>
          <w:sz w:val="30"/>
          <w:szCs w:val="30"/>
        </w:rPr>
        <w:t>1</w:t>
      </w:r>
      <w:r>
        <w:rPr>
          <w:rFonts w:hint="eastAsia"/>
          <w:sz w:val="30"/>
          <w:szCs w:val="30"/>
        </w:rPr>
        <w:t>、确认《项目转让协议》有效，并责令相关当事人补办项目转让过户手续；</w:t>
      </w:r>
      <w:r>
        <w:rPr>
          <w:rFonts w:hint="eastAsia"/>
          <w:sz w:val="30"/>
          <w:szCs w:val="30"/>
        </w:rPr>
        <w:t>2</w:t>
      </w:r>
      <w:r>
        <w:rPr>
          <w:rFonts w:hint="eastAsia"/>
          <w:sz w:val="30"/>
          <w:szCs w:val="30"/>
        </w:rPr>
        <w:t>、判令林子勇等三人以其有权支</w:t>
      </w:r>
      <w:r>
        <w:rPr>
          <w:rFonts w:hint="eastAsia"/>
          <w:sz w:val="30"/>
          <w:szCs w:val="30"/>
        </w:rPr>
        <w:t>配但仍挂在项目转让后的盛鸿公司及珠海市百田房产有限公司（下称百田公司）名下的财产承担其隐瞒的债务</w:t>
      </w:r>
      <w:r>
        <w:rPr>
          <w:rFonts w:hint="eastAsia"/>
          <w:sz w:val="30"/>
          <w:szCs w:val="30"/>
        </w:rPr>
        <w:t>45398234</w:t>
      </w:r>
      <w:r>
        <w:rPr>
          <w:rFonts w:hint="eastAsia"/>
          <w:sz w:val="30"/>
          <w:szCs w:val="30"/>
        </w:rPr>
        <w:t>元、产生的诉讼费</w:t>
      </w:r>
      <w:r>
        <w:rPr>
          <w:rFonts w:hint="eastAsia"/>
          <w:sz w:val="30"/>
          <w:szCs w:val="30"/>
        </w:rPr>
        <w:t>324566</w:t>
      </w:r>
      <w:r>
        <w:rPr>
          <w:rFonts w:hint="eastAsia"/>
          <w:sz w:val="30"/>
          <w:szCs w:val="30"/>
        </w:rPr>
        <w:t>元、利息</w:t>
      </w:r>
      <w:r>
        <w:rPr>
          <w:rFonts w:hint="eastAsia"/>
          <w:sz w:val="30"/>
          <w:szCs w:val="30"/>
        </w:rPr>
        <w:t>906.88</w:t>
      </w:r>
      <w:r>
        <w:rPr>
          <w:rFonts w:hint="eastAsia"/>
          <w:sz w:val="30"/>
          <w:szCs w:val="30"/>
        </w:rPr>
        <w:t>万元（暂计至</w:t>
      </w:r>
      <w:r>
        <w:rPr>
          <w:rFonts w:hint="eastAsia"/>
          <w:sz w:val="30"/>
          <w:szCs w:val="30"/>
        </w:rPr>
        <w:t>2004</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日，请求判至还清之日为止）；</w:t>
      </w:r>
      <w:r>
        <w:rPr>
          <w:rFonts w:hint="eastAsia"/>
          <w:sz w:val="30"/>
          <w:szCs w:val="30"/>
        </w:rPr>
        <w:t>3</w:t>
      </w:r>
      <w:r>
        <w:rPr>
          <w:rFonts w:hint="eastAsia"/>
          <w:sz w:val="30"/>
          <w:szCs w:val="30"/>
        </w:rPr>
        <w:t>、判令林子勇等三人依据《项目转让协议》第八条的约定支付违约金</w:t>
      </w:r>
      <w:r>
        <w:rPr>
          <w:rFonts w:hint="eastAsia"/>
          <w:sz w:val="30"/>
          <w:szCs w:val="30"/>
        </w:rPr>
        <w:t>225</w:t>
      </w:r>
      <w:r>
        <w:rPr>
          <w:rFonts w:hint="eastAsia"/>
          <w:sz w:val="30"/>
          <w:szCs w:val="30"/>
        </w:rPr>
        <w:t>万元。</w:t>
      </w:r>
    </w:p>
    <w:p w:rsidR="00000000" w:rsidRDefault="006F66D2">
      <w:pPr>
        <w:spacing w:line="500" w:lineRule="atLeast"/>
        <w:ind w:firstLine="600"/>
        <w:divId w:val="931430399"/>
        <w:rPr>
          <w:rFonts w:hint="eastAsia"/>
          <w:sz w:val="30"/>
          <w:szCs w:val="30"/>
        </w:rPr>
      </w:pPr>
      <w:r>
        <w:rPr>
          <w:rFonts w:hint="eastAsia"/>
          <w:sz w:val="30"/>
          <w:szCs w:val="30"/>
        </w:rPr>
        <w:t>针对祥和公司、盛鸿公司的反诉，林子勇、林雪芳、汤晴辩称：（一）盛鸿公司、祥和公司没有权利也没有必要变更反诉请求，盛鸿公司、祥和公司实际是将本金数额进行变更，特别是用谁的财产承担的问题。（二）盛鸿公司、祥和公司以代理意见提出反诉请求不符合法律规定。（三）如果合同无效，盛鸿公司、祥和公司的反诉请求应当予以驳回，合同如果有效，是盛鸿公司和祥和公司违约在先，盛鸿公司和祥和公司没有偿还银行贷款没有解除抵押没有过户，盛鸿公司、祥和公司的抗辩理由不影响盛鸿公司、祥和公司偿还银行贷款。盛鸿公司、祥和公司根本违约体现在没有证</w:t>
      </w:r>
      <w:r>
        <w:rPr>
          <w:rFonts w:hint="eastAsia"/>
          <w:sz w:val="30"/>
          <w:szCs w:val="30"/>
        </w:rPr>
        <w:t>据证明祥和公司以自己的资金支付</w:t>
      </w:r>
      <w:r>
        <w:rPr>
          <w:rFonts w:hint="eastAsia"/>
          <w:sz w:val="30"/>
          <w:szCs w:val="30"/>
        </w:rPr>
        <w:t>7500</w:t>
      </w:r>
      <w:r>
        <w:rPr>
          <w:rFonts w:hint="eastAsia"/>
          <w:sz w:val="30"/>
          <w:szCs w:val="30"/>
        </w:rPr>
        <w:t>万元转让款。林子勇等三人股权转让手续已经办理，合同义务履行完毕。</w:t>
      </w:r>
    </w:p>
    <w:p w:rsidR="00000000" w:rsidRDefault="006F66D2">
      <w:pPr>
        <w:spacing w:line="500" w:lineRule="atLeast"/>
        <w:ind w:firstLine="600"/>
        <w:divId w:val="214321916"/>
        <w:rPr>
          <w:rFonts w:hint="eastAsia"/>
          <w:sz w:val="30"/>
          <w:szCs w:val="30"/>
        </w:rPr>
      </w:pPr>
      <w:r>
        <w:rPr>
          <w:rFonts w:hint="eastAsia"/>
          <w:sz w:val="30"/>
          <w:szCs w:val="30"/>
        </w:rPr>
        <w:t>原审法院重审查明：</w:t>
      </w:r>
      <w:r>
        <w:rPr>
          <w:rFonts w:hint="eastAsia"/>
          <w:sz w:val="30"/>
          <w:szCs w:val="30"/>
        </w:rPr>
        <w:t>2002</w:t>
      </w:r>
      <w:r>
        <w:rPr>
          <w:rFonts w:hint="eastAsia"/>
          <w:sz w:val="30"/>
          <w:szCs w:val="30"/>
        </w:rPr>
        <w:t>年</w:t>
      </w:r>
      <w:r>
        <w:rPr>
          <w:rFonts w:hint="eastAsia"/>
          <w:sz w:val="30"/>
          <w:szCs w:val="30"/>
        </w:rPr>
        <w:t>11</w:t>
      </w:r>
      <w:r>
        <w:rPr>
          <w:rFonts w:hint="eastAsia"/>
          <w:sz w:val="30"/>
          <w:szCs w:val="30"/>
        </w:rPr>
        <w:t>月</w:t>
      </w:r>
      <w:r>
        <w:rPr>
          <w:rFonts w:hint="eastAsia"/>
          <w:sz w:val="30"/>
          <w:szCs w:val="30"/>
        </w:rPr>
        <w:t>20</w:t>
      </w:r>
      <w:r>
        <w:rPr>
          <w:rFonts w:hint="eastAsia"/>
          <w:sz w:val="30"/>
          <w:szCs w:val="30"/>
        </w:rPr>
        <w:t>日，林子勇、林雪芳和汤晴三人作为出让方与受让方祥和公司、华绍伟签订《股权转让协议》，约定出让方一致同意将所持有的盛鸿公司全部股份转让给受让方，转让后祥和公司占有股份</w:t>
      </w:r>
      <w:r>
        <w:rPr>
          <w:rFonts w:hint="eastAsia"/>
          <w:sz w:val="30"/>
          <w:szCs w:val="30"/>
        </w:rPr>
        <w:t>95%</w:t>
      </w:r>
      <w:r>
        <w:rPr>
          <w:rFonts w:hint="eastAsia"/>
          <w:sz w:val="30"/>
          <w:szCs w:val="30"/>
        </w:rPr>
        <w:t>，华绍伟占有股份</w:t>
      </w:r>
      <w:r>
        <w:rPr>
          <w:rFonts w:hint="eastAsia"/>
          <w:sz w:val="30"/>
          <w:szCs w:val="30"/>
        </w:rPr>
        <w:t>5%</w:t>
      </w:r>
      <w:r>
        <w:rPr>
          <w:rFonts w:hint="eastAsia"/>
          <w:sz w:val="30"/>
          <w:szCs w:val="30"/>
        </w:rPr>
        <w:t>；股权转让费由双方在《项目转让协议》中具体约定；受让方在工商局办理完股权转让手续之日起享有（和承担）公司股东权利并承担义务。</w:t>
      </w:r>
    </w:p>
    <w:p w:rsidR="00000000" w:rsidRDefault="006F66D2">
      <w:pPr>
        <w:spacing w:line="500" w:lineRule="atLeast"/>
        <w:ind w:firstLine="600"/>
        <w:divId w:val="1454521692"/>
        <w:rPr>
          <w:rFonts w:hint="eastAsia"/>
          <w:sz w:val="30"/>
          <w:szCs w:val="30"/>
        </w:rPr>
      </w:pPr>
      <w:r>
        <w:rPr>
          <w:rFonts w:hint="eastAsia"/>
          <w:sz w:val="30"/>
          <w:szCs w:val="30"/>
        </w:rPr>
        <w:t>同日，林子勇作为盛鸿公司法定代表人与祥和公司签订《项目</w:t>
      </w:r>
      <w:r>
        <w:rPr>
          <w:rFonts w:hint="eastAsia"/>
          <w:sz w:val="30"/>
          <w:szCs w:val="30"/>
        </w:rPr>
        <w:t>转让协议》，约定：（一）采用盛鸿公司股东将全部股权转让给祥和公司的形式，将“紫茵山庄”项目用地红线内土地按</w:t>
      </w:r>
      <w:r>
        <w:rPr>
          <w:rFonts w:hint="eastAsia"/>
          <w:sz w:val="30"/>
          <w:szCs w:val="30"/>
        </w:rPr>
        <w:t>1</w:t>
      </w:r>
      <w:r>
        <w:rPr>
          <w:rFonts w:hint="eastAsia"/>
          <w:sz w:val="30"/>
          <w:szCs w:val="30"/>
        </w:rPr>
        <w:t>：</w:t>
      </w:r>
      <w:r>
        <w:rPr>
          <w:rFonts w:hint="eastAsia"/>
          <w:sz w:val="30"/>
          <w:szCs w:val="30"/>
        </w:rPr>
        <w:t>1</w:t>
      </w:r>
      <w:r>
        <w:rPr>
          <w:rFonts w:hint="eastAsia"/>
          <w:sz w:val="30"/>
          <w:szCs w:val="30"/>
        </w:rPr>
        <w:t>容积率核定的总建筑面积，包括该项目的现状土地及地上建筑物转让给祥和公司，而盛鸿公司法人资格及项目开发资格不变，从而达到祥和公司持有“紫茵山庄”项目的目的。（二）转让总价为人民币</w:t>
      </w:r>
      <w:r>
        <w:rPr>
          <w:rFonts w:hint="eastAsia"/>
          <w:sz w:val="30"/>
          <w:szCs w:val="30"/>
        </w:rPr>
        <w:t>7500</w:t>
      </w:r>
      <w:r>
        <w:rPr>
          <w:rFonts w:hint="eastAsia"/>
          <w:sz w:val="30"/>
          <w:szCs w:val="30"/>
        </w:rPr>
        <w:t>万元，其中包括祥和公司所承接的盛鸿公司向银行的借款</w:t>
      </w:r>
      <w:r>
        <w:rPr>
          <w:rFonts w:hint="eastAsia"/>
          <w:sz w:val="30"/>
          <w:szCs w:val="30"/>
        </w:rPr>
        <w:t>5950</w:t>
      </w:r>
      <w:r>
        <w:rPr>
          <w:rFonts w:hint="eastAsia"/>
          <w:sz w:val="30"/>
          <w:szCs w:val="30"/>
        </w:rPr>
        <w:t>万元本息及内部购房按揭贷款</w:t>
      </w:r>
      <w:r>
        <w:rPr>
          <w:rFonts w:hint="eastAsia"/>
          <w:sz w:val="30"/>
          <w:szCs w:val="30"/>
        </w:rPr>
        <w:t>969.5</w:t>
      </w:r>
      <w:r>
        <w:rPr>
          <w:rFonts w:hint="eastAsia"/>
          <w:sz w:val="30"/>
          <w:szCs w:val="30"/>
        </w:rPr>
        <w:t>万元，但不包括协议签订后所有贷款的利息，此外，祥和公司应向三原告支付</w:t>
      </w:r>
      <w:r>
        <w:rPr>
          <w:rFonts w:hint="eastAsia"/>
          <w:sz w:val="30"/>
          <w:szCs w:val="30"/>
        </w:rPr>
        <w:t>580.5</w:t>
      </w:r>
      <w:r>
        <w:rPr>
          <w:rFonts w:hint="eastAsia"/>
          <w:sz w:val="30"/>
          <w:szCs w:val="30"/>
        </w:rPr>
        <w:t>万元。转让总价不包括超容积率</w:t>
      </w:r>
      <w:r>
        <w:rPr>
          <w:rFonts w:hint="eastAsia"/>
          <w:sz w:val="30"/>
          <w:szCs w:val="30"/>
        </w:rPr>
        <w:t>1</w:t>
      </w:r>
      <w:r>
        <w:rPr>
          <w:rFonts w:hint="eastAsia"/>
          <w:sz w:val="30"/>
          <w:szCs w:val="30"/>
        </w:rPr>
        <w:t>：</w:t>
      </w:r>
      <w:r>
        <w:rPr>
          <w:rFonts w:hint="eastAsia"/>
          <w:sz w:val="30"/>
          <w:szCs w:val="30"/>
        </w:rPr>
        <w:t>1</w:t>
      </w:r>
      <w:r>
        <w:rPr>
          <w:rFonts w:hint="eastAsia"/>
          <w:sz w:val="30"/>
          <w:szCs w:val="30"/>
        </w:rPr>
        <w:t>以外所需补</w:t>
      </w:r>
      <w:r>
        <w:rPr>
          <w:rFonts w:hint="eastAsia"/>
          <w:sz w:val="30"/>
          <w:szCs w:val="30"/>
        </w:rPr>
        <w:t>交的土地费用及现状条件下盛鸿公司与施工单位未结算的工程款。（三）盛鸿公司承诺已经为“紫茵山庄”项目支付的地价款为</w:t>
      </w:r>
      <w:r>
        <w:rPr>
          <w:rFonts w:hint="eastAsia"/>
          <w:sz w:val="30"/>
          <w:szCs w:val="30"/>
        </w:rPr>
        <w:t>44731940</w:t>
      </w:r>
      <w:r>
        <w:rPr>
          <w:rFonts w:hint="eastAsia"/>
          <w:sz w:val="30"/>
          <w:szCs w:val="30"/>
        </w:rPr>
        <w:t>元，已经向施工单位支付的工程款为</w:t>
      </w:r>
      <w:r>
        <w:rPr>
          <w:rFonts w:hint="eastAsia"/>
          <w:sz w:val="30"/>
          <w:szCs w:val="30"/>
        </w:rPr>
        <w:t>761</w:t>
      </w:r>
      <w:r>
        <w:rPr>
          <w:rFonts w:hint="eastAsia"/>
          <w:sz w:val="30"/>
          <w:szCs w:val="30"/>
        </w:rPr>
        <w:t>万元，同时确认银行贷款本金</w:t>
      </w:r>
      <w:r>
        <w:rPr>
          <w:rFonts w:hint="eastAsia"/>
          <w:sz w:val="30"/>
          <w:szCs w:val="30"/>
        </w:rPr>
        <w:t>5950</w:t>
      </w:r>
      <w:r>
        <w:rPr>
          <w:rFonts w:hint="eastAsia"/>
          <w:sz w:val="30"/>
          <w:szCs w:val="30"/>
        </w:rPr>
        <w:t>万元及按揭贷款本金</w:t>
      </w:r>
      <w:r>
        <w:rPr>
          <w:rFonts w:hint="eastAsia"/>
          <w:sz w:val="30"/>
          <w:szCs w:val="30"/>
        </w:rPr>
        <w:t>969.5</w:t>
      </w:r>
      <w:r>
        <w:rPr>
          <w:rFonts w:hint="eastAsia"/>
          <w:sz w:val="30"/>
          <w:szCs w:val="30"/>
        </w:rPr>
        <w:t>万元的利息均已支付至</w:t>
      </w:r>
      <w:r>
        <w:rPr>
          <w:rFonts w:hint="eastAsia"/>
          <w:sz w:val="30"/>
          <w:szCs w:val="30"/>
        </w:rPr>
        <w:t>2002</w:t>
      </w:r>
      <w:r>
        <w:rPr>
          <w:rFonts w:hint="eastAsia"/>
          <w:sz w:val="30"/>
          <w:szCs w:val="30"/>
        </w:rPr>
        <w:t>年</w:t>
      </w:r>
      <w:r>
        <w:rPr>
          <w:rFonts w:hint="eastAsia"/>
          <w:sz w:val="30"/>
          <w:szCs w:val="30"/>
        </w:rPr>
        <w:t>11</w:t>
      </w:r>
      <w:r>
        <w:rPr>
          <w:rFonts w:hint="eastAsia"/>
          <w:sz w:val="30"/>
          <w:szCs w:val="30"/>
        </w:rPr>
        <w:t>月。（四）双方确认除协议书涉及的“紫茵山庄”项目外，在协议书签订前所发生的盛鸿公司的其他债权债务均由三原告享有权利并负责处理，与祥和公司及股权变更后的盛鸿公司无关，祥和公司及股权变更后的盛鸿公司必须协助三原告办理相应的转让手续。（五）协议书签订前，盛</w:t>
      </w:r>
      <w:r>
        <w:rPr>
          <w:rFonts w:hint="eastAsia"/>
          <w:sz w:val="30"/>
          <w:szCs w:val="30"/>
        </w:rPr>
        <w:t>鸿公司所拥有的因情侣路工程项目而对珠海市市政基础设施土地管理中心享有的工程款债权</w:t>
      </w:r>
      <w:r>
        <w:rPr>
          <w:rFonts w:hint="eastAsia"/>
          <w:sz w:val="30"/>
          <w:szCs w:val="30"/>
        </w:rPr>
        <w:t>5000</w:t>
      </w:r>
      <w:r>
        <w:rPr>
          <w:rFonts w:hint="eastAsia"/>
          <w:sz w:val="30"/>
          <w:szCs w:val="30"/>
        </w:rPr>
        <w:t>万元，祥和公司承诺开设一个盛鸿公司专门账户给盛鸿公司的现股东控制使用。（六）协议书生效后一个月内盛鸿公司现股东必须与祥和公司及祥和公司指定的关联公司办理完盛鸿公司的股权转让手续。（七）协议书签订之日，盛鸿公司应向祥和公司移交有关“紫茵山庄”项目的一切有关该项目的全套政府文件、设计文件、施工合同与施工结算依据、售楼资料、银行贷款文件以及盛鸿公司的全套公司印章和印鉴。（八）祥和公司应在协议书签订的七天内以股权转让费的名义向盛</w:t>
      </w:r>
      <w:r>
        <w:rPr>
          <w:rFonts w:hint="eastAsia"/>
          <w:sz w:val="30"/>
          <w:szCs w:val="30"/>
        </w:rPr>
        <w:t>鸿公司的现股东代表支付</w:t>
      </w:r>
      <w:r>
        <w:rPr>
          <w:rFonts w:hint="eastAsia"/>
          <w:sz w:val="30"/>
          <w:szCs w:val="30"/>
        </w:rPr>
        <w:t>585.5</w:t>
      </w:r>
      <w:r>
        <w:rPr>
          <w:rFonts w:hint="eastAsia"/>
          <w:sz w:val="30"/>
          <w:szCs w:val="30"/>
        </w:rPr>
        <w:t>万元，否则协议自动失效。（九）协议书第六条第</w:t>
      </w:r>
      <w:r>
        <w:rPr>
          <w:rFonts w:hint="eastAsia"/>
          <w:sz w:val="30"/>
          <w:szCs w:val="30"/>
        </w:rPr>
        <w:t>2</w:t>
      </w:r>
      <w:r>
        <w:rPr>
          <w:rFonts w:hint="eastAsia"/>
          <w:sz w:val="30"/>
          <w:szCs w:val="30"/>
        </w:rPr>
        <w:t>款约定祥和公司应在协议书签订后六个月内向盛鸿公司的贷款银行偿还</w:t>
      </w:r>
      <w:r>
        <w:rPr>
          <w:rFonts w:hint="eastAsia"/>
          <w:sz w:val="30"/>
          <w:szCs w:val="30"/>
        </w:rPr>
        <w:t>2950</w:t>
      </w:r>
      <w:r>
        <w:rPr>
          <w:rFonts w:hint="eastAsia"/>
          <w:sz w:val="30"/>
          <w:szCs w:val="30"/>
        </w:rPr>
        <w:t>万元借款本息，以解除盛鸿公司的“紫云山庄”土地及白藤湖房屋的抵押手续，并将上述两块土地房产更名过户到林子勇等三人所指定单位的名下。（十）该协议书签订后一年内，林子勇等三人应尽可能将协议书签订前所发生的除“紫茵山庄”外的其他债权债务从盛鸿公司剥离完毕。（十一）协议书生效后，一方违约应向对方支付相当协议书总价</w:t>
      </w:r>
      <w:r>
        <w:rPr>
          <w:rFonts w:hint="eastAsia"/>
          <w:sz w:val="30"/>
          <w:szCs w:val="30"/>
        </w:rPr>
        <w:t>3%</w:t>
      </w:r>
      <w:r>
        <w:rPr>
          <w:rFonts w:hint="eastAsia"/>
          <w:sz w:val="30"/>
          <w:szCs w:val="30"/>
        </w:rPr>
        <w:t>的违约金，同时守约方有权决定合同是否继续履行。</w:t>
      </w:r>
    </w:p>
    <w:p w:rsidR="00000000" w:rsidRDefault="006F66D2">
      <w:pPr>
        <w:spacing w:line="500" w:lineRule="atLeast"/>
        <w:ind w:firstLine="600"/>
        <w:divId w:val="2070298156"/>
        <w:rPr>
          <w:rFonts w:hint="eastAsia"/>
          <w:sz w:val="30"/>
          <w:szCs w:val="30"/>
        </w:rPr>
      </w:pPr>
      <w:r>
        <w:rPr>
          <w:rFonts w:hint="eastAsia"/>
          <w:sz w:val="30"/>
          <w:szCs w:val="30"/>
        </w:rPr>
        <w:t>协议书</w:t>
      </w:r>
      <w:r>
        <w:rPr>
          <w:rFonts w:hint="eastAsia"/>
          <w:sz w:val="30"/>
          <w:szCs w:val="30"/>
        </w:rPr>
        <w:t>“附件一”列出应从盛鸿公司剥离的资产九项，包括：（一）百田公司</w:t>
      </w:r>
      <w:r>
        <w:rPr>
          <w:rFonts w:hint="eastAsia"/>
          <w:sz w:val="30"/>
          <w:szCs w:val="30"/>
        </w:rPr>
        <w:t>43%</w:t>
      </w:r>
      <w:r>
        <w:rPr>
          <w:rFonts w:hint="eastAsia"/>
          <w:sz w:val="30"/>
          <w:szCs w:val="30"/>
        </w:rPr>
        <w:t>股份；（二）珠海澳亚卫视传播有限公司（下称澳亚公司）</w:t>
      </w:r>
      <w:r>
        <w:rPr>
          <w:rFonts w:hint="eastAsia"/>
          <w:sz w:val="30"/>
          <w:szCs w:val="30"/>
        </w:rPr>
        <w:t>95%</w:t>
      </w:r>
      <w:r>
        <w:rPr>
          <w:rFonts w:hint="eastAsia"/>
          <w:sz w:val="30"/>
          <w:szCs w:val="30"/>
        </w:rPr>
        <w:t>股份；（三）珠海盛港进出口有限公司（下称盛港公司）</w:t>
      </w:r>
      <w:r>
        <w:rPr>
          <w:rFonts w:hint="eastAsia"/>
          <w:sz w:val="30"/>
          <w:szCs w:val="30"/>
        </w:rPr>
        <w:t>92%</w:t>
      </w:r>
      <w:r>
        <w:rPr>
          <w:rFonts w:hint="eastAsia"/>
          <w:sz w:val="30"/>
          <w:szCs w:val="30"/>
        </w:rPr>
        <w:t>股份；（四）填海工程款</w:t>
      </w:r>
      <w:r>
        <w:rPr>
          <w:rFonts w:hint="eastAsia"/>
          <w:sz w:val="30"/>
          <w:szCs w:val="30"/>
        </w:rPr>
        <w:t>5000</w:t>
      </w:r>
      <w:r>
        <w:rPr>
          <w:rFonts w:hint="eastAsia"/>
          <w:sz w:val="30"/>
          <w:szCs w:val="30"/>
        </w:rPr>
        <w:t>万元；（五）岳阳盛鸿投资有限公司（下称岳阳盛鸿公司）</w:t>
      </w:r>
      <w:r>
        <w:rPr>
          <w:rFonts w:hint="eastAsia"/>
          <w:sz w:val="30"/>
          <w:szCs w:val="30"/>
        </w:rPr>
        <w:t>100%</w:t>
      </w:r>
      <w:r>
        <w:rPr>
          <w:rFonts w:hint="eastAsia"/>
          <w:sz w:val="30"/>
          <w:szCs w:val="30"/>
        </w:rPr>
        <w:t>股权；（六）珠海市香洲柠溪金溪花园</w:t>
      </w:r>
      <w:r>
        <w:rPr>
          <w:rFonts w:hint="eastAsia"/>
          <w:sz w:val="30"/>
          <w:szCs w:val="30"/>
        </w:rPr>
        <w:t>18</w:t>
      </w:r>
      <w:r>
        <w:rPr>
          <w:rFonts w:hint="eastAsia"/>
          <w:sz w:val="30"/>
          <w:szCs w:val="30"/>
        </w:rPr>
        <w:t>栋房产；（七）在湛江世联集团公司的债权；（八）办公设备一批；（九）汽车四辆（粤</w:t>
      </w:r>
      <w:r>
        <w:rPr>
          <w:rFonts w:hint="eastAsia"/>
          <w:sz w:val="30"/>
          <w:szCs w:val="30"/>
        </w:rPr>
        <w:t>C29969</w:t>
      </w:r>
      <w:r>
        <w:rPr>
          <w:rFonts w:hint="eastAsia"/>
          <w:sz w:val="30"/>
          <w:szCs w:val="30"/>
        </w:rPr>
        <w:t>、</w:t>
      </w:r>
      <w:r>
        <w:rPr>
          <w:rFonts w:hint="eastAsia"/>
          <w:sz w:val="30"/>
          <w:szCs w:val="30"/>
        </w:rPr>
        <w:t>FV2691</w:t>
      </w:r>
      <w:r>
        <w:rPr>
          <w:rFonts w:hint="eastAsia"/>
          <w:sz w:val="30"/>
          <w:szCs w:val="30"/>
        </w:rPr>
        <w:t>奔驰车、“</w:t>
      </w:r>
      <w:r>
        <w:rPr>
          <w:rFonts w:hint="eastAsia"/>
          <w:sz w:val="30"/>
          <w:szCs w:val="30"/>
        </w:rPr>
        <w:t>32037</w:t>
      </w:r>
      <w:r>
        <w:rPr>
          <w:rFonts w:hint="eastAsia"/>
          <w:sz w:val="30"/>
          <w:szCs w:val="30"/>
        </w:rPr>
        <w:t>”、“</w:t>
      </w:r>
      <w:r>
        <w:rPr>
          <w:rFonts w:hint="eastAsia"/>
          <w:sz w:val="30"/>
          <w:szCs w:val="30"/>
        </w:rPr>
        <w:t>32906</w:t>
      </w:r>
      <w:r>
        <w:rPr>
          <w:rFonts w:hint="eastAsia"/>
          <w:sz w:val="30"/>
          <w:szCs w:val="30"/>
        </w:rPr>
        <w:t>”号金杯车）。协议书“附件二”（“珠海市盛鸿置业有限公司暨紫茵</w:t>
      </w:r>
      <w:r>
        <w:rPr>
          <w:rFonts w:hint="eastAsia"/>
          <w:sz w:val="30"/>
          <w:szCs w:val="30"/>
        </w:rPr>
        <w:t>山庄项目移交资料清单”），分别列出盛鸿公司设立、经营中的文件、印章等十四项，以及有关“紫茵山庄”项目报建、工程技术、贷款及销售资料等文件。</w:t>
      </w:r>
    </w:p>
    <w:p w:rsidR="00000000" w:rsidRDefault="006F66D2">
      <w:pPr>
        <w:spacing w:line="500" w:lineRule="atLeast"/>
        <w:ind w:firstLine="600"/>
        <w:divId w:val="944384143"/>
        <w:rPr>
          <w:rFonts w:hint="eastAsia"/>
          <w:sz w:val="30"/>
          <w:szCs w:val="30"/>
        </w:rPr>
      </w:pPr>
      <w:r>
        <w:rPr>
          <w:rFonts w:hint="eastAsia"/>
          <w:sz w:val="30"/>
          <w:szCs w:val="30"/>
        </w:rPr>
        <w:t>2002</w:t>
      </w:r>
      <w:r>
        <w:rPr>
          <w:rFonts w:hint="eastAsia"/>
          <w:sz w:val="30"/>
          <w:szCs w:val="30"/>
        </w:rPr>
        <w:t>年</w:t>
      </w:r>
      <w:r>
        <w:rPr>
          <w:rFonts w:hint="eastAsia"/>
          <w:sz w:val="30"/>
          <w:szCs w:val="30"/>
        </w:rPr>
        <w:t>11</w:t>
      </w:r>
      <w:r>
        <w:rPr>
          <w:rFonts w:hint="eastAsia"/>
          <w:sz w:val="30"/>
          <w:szCs w:val="30"/>
        </w:rPr>
        <w:t>月</w:t>
      </w:r>
      <w:r>
        <w:rPr>
          <w:rFonts w:hint="eastAsia"/>
          <w:sz w:val="30"/>
          <w:szCs w:val="30"/>
        </w:rPr>
        <w:t>29</w:t>
      </w:r>
      <w:r>
        <w:rPr>
          <w:rFonts w:hint="eastAsia"/>
          <w:sz w:val="30"/>
          <w:szCs w:val="30"/>
        </w:rPr>
        <w:t>日，林雪芳与盛鸿公司、祥和公司签订《协议书》，约定祥和公司是以受让盛鸿公司股权方式获得“紫茵山庄”项目，除“紫茵山庄”项目本身所涉的银行借款、工程款及“紫茵山庄”土地和地上工程外，盛鸿公司在协议书签订前发生的其他债权债务均与祥和公司及其股东变更后的盛鸿公司无关，而由盛鸿公司的原股东享有权利并负责处理。“基于此”，三方同意将盛鸿公司名下约定的资产、股权</w:t>
      </w:r>
      <w:r>
        <w:rPr>
          <w:rFonts w:hint="eastAsia"/>
          <w:sz w:val="30"/>
          <w:szCs w:val="30"/>
        </w:rPr>
        <w:t>及债权从盛鸿公司剥离无偿转让给林雪芳所有，盛鸿公司和祥和公司应当协助林雪芳办理资产、股权更名过户及债权转移的手续，保证林雪芳不受任何阻碍地行使所有人或债权人的权利。该协议列出十一项资产、股权及债权，包括前述盛鸿公司持有的百田公司</w:t>
      </w:r>
      <w:r>
        <w:rPr>
          <w:rFonts w:hint="eastAsia"/>
          <w:sz w:val="30"/>
          <w:szCs w:val="30"/>
        </w:rPr>
        <w:t>43%</w:t>
      </w:r>
      <w:r>
        <w:rPr>
          <w:rFonts w:hint="eastAsia"/>
          <w:sz w:val="30"/>
          <w:szCs w:val="30"/>
        </w:rPr>
        <w:t>的股份、澳亚公司</w:t>
      </w:r>
      <w:r>
        <w:rPr>
          <w:rFonts w:hint="eastAsia"/>
          <w:sz w:val="30"/>
          <w:szCs w:val="30"/>
        </w:rPr>
        <w:t>95%</w:t>
      </w:r>
      <w:r>
        <w:rPr>
          <w:rFonts w:hint="eastAsia"/>
          <w:sz w:val="30"/>
          <w:szCs w:val="30"/>
        </w:rPr>
        <w:t>的股份、盛港公司</w:t>
      </w:r>
      <w:r>
        <w:rPr>
          <w:rFonts w:hint="eastAsia"/>
          <w:sz w:val="30"/>
          <w:szCs w:val="30"/>
        </w:rPr>
        <w:t>92%</w:t>
      </w:r>
      <w:r>
        <w:rPr>
          <w:rFonts w:hint="eastAsia"/>
          <w:sz w:val="30"/>
          <w:szCs w:val="30"/>
        </w:rPr>
        <w:t>的股份、岳阳盛鸿公司</w:t>
      </w:r>
      <w:r>
        <w:rPr>
          <w:rFonts w:hint="eastAsia"/>
          <w:sz w:val="30"/>
          <w:szCs w:val="30"/>
        </w:rPr>
        <w:t>100%</w:t>
      </w:r>
      <w:r>
        <w:rPr>
          <w:rFonts w:hint="eastAsia"/>
          <w:sz w:val="30"/>
          <w:szCs w:val="30"/>
        </w:rPr>
        <w:t>的股份，所有的珠海市香洲柠溪金溪花园</w:t>
      </w:r>
      <w:r>
        <w:rPr>
          <w:rFonts w:hint="eastAsia"/>
          <w:sz w:val="30"/>
          <w:szCs w:val="30"/>
        </w:rPr>
        <w:t>18</w:t>
      </w:r>
      <w:r>
        <w:rPr>
          <w:rFonts w:hint="eastAsia"/>
          <w:sz w:val="30"/>
          <w:szCs w:val="30"/>
        </w:rPr>
        <w:t>栋宿舍房屋产权、享有的情侣路填海工程款债权</w:t>
      </w:r>
      <w:r>
        <w:rPr>
          <w:rFonts w:hint="eastAsia"/>
          <w:sz w:val="30"/>
          <w:szCs w:val="30"/>
        </w:rPr>
        <w:t>5000</w:t>
      </w:r>
      <w:r>
        <w:rPr>
          <w:rFonts w:hint="eastAsia"/>
          <w:sz w:val="30"/>
          <w:szCs w:val="30"/>
        </w:rPr>
        <w:t>万元，对湛江世联集团公司享有的债权、四辆号牌分别为粤</w:t>
      </w:r>
      <w:r>
        <w:rPr>
          <w:rFonts w:hint="eastAsia"/>
          <w:sz w:val="30"/>
          <w:szCs w:val="30"/>
        </w:rPr>
        <w:t>C29</w:t>
      </w:r>
      <w:r>
        <w:rPr>
          <w:rFonts w:hint="eastAsia"/>
          <w:sz w:val="30"/>
          <w:szCs w:val="30"/>
        </w:rPr>
        <w:t>＊＊＊、粤</w:t>
      </w:r>
      <w:r>
        <w:rPr>
          <w:rFonts w:hint="eastAsia"/>
          <w:sz w:val="30"/>
          <w:szCs w:val="30"/>
        </w:rPr>
        <w:t>C31</w:t>
      </w:r>
      <w:r>
        <w:rPr>
          <w:rFonts w:hint="eastAsia"/>
          <w:sz w:val="30"/>
          <w:szCs w:val="30"/>
        </w:rPr>
        <w:t>＊＊＊、粤</w:t>
      </w:r>
      <w:r>
        <w:rPr>
          <w:rFonts w:hint="eastAsia"/>
          <w:sz w:val="30"/>
          <w:szCs w:val="30"/>
        </w:rPr>
        <w:t>C32</w:t>
      </w:r>
      <w:r>
        <w:rPr>
          <w:rFonts w:hint="eastAsia"/>
          <w:sz w:val="30"/>
          <w:szCs w:val="30"/>
        </w:rPr>
        <w:t>＊＊＊和粤</w:t>
      </w:r>
      <w:r>
        <w:rPr>
          <w:rFonts w:hint="eastAsia"/>
          <w:sz w:val="30"/>
          <w:szCs w:val="30"/>
        </w:rPr>
        <w:t>C32</w:t>
      </w:r>
      <w:r>
        <w:rPr>
          <w:rFonts w:hint="eastAsia"/>
          <w:sz w:val="30"/>
          <w:szCs w:val="30"/>
        </w:rPr>
        <w:t>＊＊＊的汽</w:t>
      </w:r>
      <w:r>
        <w:rPr>
          <w:rFonts w:hint="eastAsia"/>
          <w:sz w:val="30"/>
          <w:szCs w:val="30"/>
        </w:rPr>
        <w:t>车、签订协议书前所拥有的所有办公设备、签订协议前所发生的与“紫茵山庄”项目无关的其它应收账款及债权。协议还要求盛鸿公司、祥和公司并应协助办理盛鸿公司原来职工的集体户口、社会保险费、电话费托收手续的迁移变更手续。</w:t>
      </w:r>
    </w:p>
    <w:p w:rsidR="00000000" w:rsidRDefault="006F66D2">
      <w:pPr>
        <w:spacing w:line="500" w:lineRule="atLeast"/>
        <w:ind w:firstLine="600"/>
        <w:divId w:val="60063247"/>
        <w:rPr>
          <w:rFonts w:hint="eastAsia"/>
          <w:sz w:val="30"/>
          <w:szCs w:val="30"/>
        </w:rPr>
      </w:pPr>
      <w:r>
        <w:rPr>
          <w:rFonts w:hint="eastAsia"/>
          <w:sz w:val="30"/>
          <w:szCs w:val="30"/>
        </w:rPr>
        <w:t>2002</w:t>
      </w:r>
      <w:r>
        <w:rPr>
          <w:rFonts w:hint="eastAsia"/>
          <w:sz w:val="30"/>
          <w:szCs w:val="30"/>
        </w:rPr>
        <w:t>年</w:t>
      </w:r>
      <w:r>
        <w:rPr>
          <w:rFonts w:hint="eastAsia"/>
          <w:sz w:val="30"/>
          <w:szCs w:val="30"/>
        </w:rPr>
        <w:t>12</w:t>
      </w:r>
      <w:r>
        <w:rPr>
          <w:rFonts w:hint="eastAsia"/>
          <w:sz w:val="30"/>
          <w:szCs w:val="30"/>
        </w:rPr>
        <w:t>月</w:t>
      </w:r>
      <w:r>
        <w:rPr>
          <w:rFonts w:hint="eastAsia"/>
          <w:sz w:val="30"/>
          <w:szCs w:val="30"/>
        </w:rPr>
        <w:t>2</w:t>
      </w:r>
      <w:r>
        <w:rPr>
          <w:rFonts w:hint="eastAsia"/>
          <w:sz w:val="30"/>
          <w:szCs w:val="30"/>
        </w:rPr>
        <w:t>日至</w:t>
      </w:r>
      <w:r>
        <w:rPr>
          <w:rFonts w:hint="eastAsia"/>
          <w:sz w:val="30"/>
          <w:szCs w:val="30"/>
        </w:rPr>
        <w:t>2003</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盛鸿公司向祥和公司移交了公司公章、企业法人营业执照、部分“紫茵山庄”项目规划图、设计图、施工图、地质报告、土建工程以及与销售事项有关的资料。祥和公司接手后，陆续向盛鸿公司的债权银行清偿了</w:t>
      </w:r>
      <w:r>
        <w:rPr>
          <w:rFonts w:hint="eastAsia"/>
          <w:sz w:val="30"/>
          <w:szCs w:val="30"/>
        </w:rPr>
        <w:t>5950</w:t>
      </w:r>
      <w:r>
        <w:rPr>
          <w:rFonts w:hint="eastAsia"/>
          <w:sz w:val="30"/>
          <w:szCs w:val="30"/>
        </w:rPr>
        <w:t>万元借款中的</w:t>
      </w:r>
      <w:r>
        <w:rPr>
          <w:rFonts w:hint="eastAsia"/>
          <w:sz w:val="30"/>
          <w:szCs w:val="30"/>
        </w:rPr>
        <w:t>4400</w:t>
      </w:r>
      <w:r>
        <w:rPr>
          <w:rFonts w:hint="eastAsia"/>
          <w:sz w:val="30"/>
          <w:szCs w:val="30"/>
        </w:rPr>
        <w:t>万元，</w:t>
      </w:r>
      <w:r>
        <w:rPr>
          <w:rFonts w:hint="eastAsia"/>
          <w:sz w:val="30"/>
          <w:szCs w:val="30"/>
        </w:rPr>
        <w:t>929</w:t>
      </w:r>
      <w:r>
        <w:rPr>
          <w:rFonts w:hint="eastAsia"/>
          <w:sz w:val="30"/>
          <w:szCs w:val="30"/>
        </w:rPr>
        <w:t>万元购房按揭贷款中的</w:t>
      </w:r>
      <w:r>
        <w:rPr>
          <w:rFonts w:hint="eastAsia"/>
          <w:sz w:val="30"/>
          <w:szCs w:val="30"/>
        </w:rPr>
        <w:t>727</w:t>
      </w:r>
      <w:r>
        <w:rPr>
          <w:rFonts w:hint="eastAsia"/>
          <w:sz w:val="30"/>
          <w:szCs w:val="30"/>
        </w:rPr>
        <w:t>万元</w:t>
      </w:r>
      <w:r>
        <w:rPr>
          <w:rFonts w:hint="eastAsia"/>
          <w:sz w:val="30"/>
          <w:szCs w:val="30"/>
        </w:rPr>
        <w:t>。此外，祥和公司向林子勇等人支付了股权转让款</w:t>
      </w:r>
      <w:r>
        <w:rPr>
          <w:rFonts w:hint="eastAsia"/>
          <w:sz w:val="30"/>
          <w:szCs w:val="30"/>
        </w:rPr>
        <w:t>580.5</w:t>
      </w:r>
      <w:r>
        <w:rPr>
          <w:rFonts w:hint="eastAsia"/>
          <w:sz w:val="30"/>
          <w:szCs w:val="30"/>
        </w:rPr>
        <w:t>万元，但祥和公司没有按协议约定在半年内解除“紫云山庄”土地和白藤湖房屋的抵押手续并将上述两项财产过户至林子勇等人指定的单位名下，林子勇等人也未在协议约定的一年内，将协议签订前所发生的除“紫茵山庄”外的其他债权债务剥离盛鸿公司。</w:t>
      </w:r>
    </w:p>
    <w:p w:rsidR="00000000" w:rsidRDefault="006F66D2">
      <w:pPr>
        <w:spacing w:line="500" w:lineRule="atLeast"/>
        <w:ind w:firstLine="600"/>
        <w:divId w:val="720399292"/>
        <w:rPr>
          <w:rFonts w:hint="eastAsia"/>
          <w:sz w:val="30"/>
          <w:szCs w:val="30"/>
        </w:rPr>
      </w:pPr>
      <w:r>
        <w:rPr>
          <w:rFonts w:hint="eastAsia"/>
          <w:sz w:val="30"/>
          <w:szCs w:val="30"/>
        </w:rPr>
        <w:t>2002</w:t>
      </w:r>
      <w:r>
        <w:rPr>
          <w:rFonts w:hint="eastAsia"/>
          <w:sz w:val="30"/>
          <w:szCs w:val="30"/>
        </w:rPr>
        <w:t>年</w:t>
      </w:r>
      <w:r>
        <w:rPr>
          <w:rFonts w:hint="eastAsia"/>
          <w:sz w:val="30"/>
          <w:szCs w:val="30"/>
        </w:rPr>
        <w:t>12</w:t>
      </w:r>
      <w:r>
        <w:rPr>
          <w:rFonts w:hint="eastAsia"/>
          <w:sz w:val="30"/>
          <w:szCs w:val="30"/>
        </w:rPr>
        <w:t>月</w:t>
      </w:r>
      <w:r>
        <w:rPr>
          <w:rFonts w:hint="eastAsia"/>
          <w:sz w:val="30"/>
          <w:szCs w:val="30"/>
        </w:rPr>
        <w:t>26</w:t>
      </w:r>
      <w:r>
        <w:rPr>
          <w:rFonts w:hint="eastAsia"/>
          <w:sz w:val="30"/>
          <w:szCs w:val="30"/>
        </w:rPr>
        <w:t>日，盛鸿公司在工商行政管理机关办理了股东及法定代表人变更登记，股东变更登记为祥和公司和张燕，法定代表人变更登记为万英凌。林子勇等三人与盛鸿公司、祥和公司均确认《股权转让协议》中约定的盛鸿公司股权受让人之一华绍伟</w:t>
      </w:r>
      <w:r>
        <w:rPr>
          <w:rFonts w:hint="eastAsia"/>
          <w:sz w:val="30"/>
          <w:szCs w:val="30"/>
        </w:rPr>
        <w:t>只是“挂名股东”而已，该协议约定祥和公司享有</w:t>
      </w:r>
      <w:r>
        <w:rPr>
          <w:rFonts w:hint="eastAsia"/>
          <w:sz w:val="30"/>
          <w:szCs w:val="30"/>
        </w:rPr>
        <w:t>95</w:t>
      </w:r>
      <w:r>
        <w:rPr>
          <w:rFonts w:hint="eastAsia"/>
          <w:sz w:val="30"/>
          <w:szCs w:val="30"/>
        </w:rPr>
        <w:t>％股权、华绍伟享有</w:t>
      </w:r>
      <w:r>
        <w:rPr>
          <w:rFonts w:hint="eastAsia"/>
          <w:sz w:val="30"/>
          <w:szCs w:val="30"/>
        </w:rPr>
        <w:t>5%</w:t>
      </w:r>
      <w:r>
        <w:rPr>
          <w:rFonts w:hint="eastAsia"/>
          <w:sz w:val="30"/>
          <w:szCs w:val="30"/>
        </w:rPr>
        <w:t>股权在实际办理工商变更登记中已改为由祥和公司享有</w:t>
      </w:r>
      <w:r>
        <w:rPr>
          <w:rFonts w:hint="eastAsia"/>
          <w:sz w:val="30"/>
          <w:szCs w:val="30"/>
        </w:rPr>
        <w:t>90</w:t>
      </w:r>
      <w:r>
        <w:rPr>
          <w:rFonts w:hint="eastAsia"/>
          <w:sz w:val="30"/>
          <w:szCs w:val="30"/>
        </w:rPr>
        <w:t>％股权、张燕享有</w:t>
      </w:r>
      <w:r>
        <w:rPr>
          <w:rFonts w:hint="eastAsia"/>
          <w:sz w:val="30"/>
          <w:szCs w:val="30"/>
        </w:rPr>
        <w:t>10%</w:t>
      </w:r>
      <w:r>
        <w:rPr>
          <w:rFonts w:hint="eastAsia"/>
          <w:sz w:val="30"/>
          <w:szCs w:val="30"/>
        </w:rPr>
        <w:t>股权，林子勇等三人与盛鸿公司、祥和公司确认《股权转让协议》中约定的华绍伟享有的权益或其后登记的股东张燕的权利均由祥和公司享有和行使。张燕表示因在办理盛鸿公司的工商注册中，华绍伟无法完成持有股权最少</w:t>
      </w:r>
      <w:r>
        <w:rPr>
          <w:rFonts w:hint="eastAsia"/>
          <w:sz w:val="30"/>
          <w:szCs w:val="30"/>
        </w:rPr>
        <w:t>10%</w:t>
      </w:r>
      <w:r>
        <w:rPr>
          <w:rFonts w:hint="eastAsia"/>
          <w:sz w:val="30"/>
          <w:szCs w:val="30"/>
        </w:rPr>
        <w:t>的出资要求，而同意将股权转由其持有；张燕并表示清楚本案诉讼的情况，其不主张任何权益，也不愿意参加本案诉讼，称盛鸿公司、祥和公司主张的权益已包含其作为股东应有之权益。</w:t>
      </w:r>
    </w:p>
    <w:p w:rsidR="00000000" w:rsidRDefault="006F66D2">
      <w:pPr>
        <w:spacing w:line="500" w:lineRule="atLeast"/>
        <w:ind w:firstLine="600"/>
        <w:divId w:val="608971115"/>
        <w:rPr>
          <w:rFonts w:hint="eastAsia"/>
          <w:sz w:val="30"/>
          <w:szCs w:val="30"/>
        </w:rPr>
      </w:pPr>
      <w:r>
        <w:rPr>
          <w:rFonts w:hint="eastAsia"/>
          <w:sz w:val="30"/>
          <w:szCs w:val="30"/>
        </w:rPr>
        <w:t>2002</w:t>
      </w:r>
      <w:r>
        <w:rPr>
          <w:rFonts w:hint="eastAsia"/>
          <w:sz w:val="30"/>
          <w:szCs w:val="30"/>
        </w:rPr>
        <w:t>年</w:t>
      </w:r>
      <w:r>
        <w:rPr>
          <w:rFonts w:hint="eastAsia"/>
          <w:sz w:val="30"/>
          <w:szCs w:val="30"/>
        </w:rPr>
        <w:t>12</w:t>
      </w:r>
      <w:r>
        <w:rPr>
          <w:rFonts w:hint="eastAsia"/>
          <w:sz w:val="30"/>
          <w:szCs w:val="30"/>
        </w:rPr>
        <w:t>月</w:t>
      </w:r>
      <w:r>
        <w:rPr>
          <w:rFonts w:hint="eastAsia"/>
          <w:sz w:val="30"/>
          <w:szCs w:val="30"/>
        </w:rPr>
        <w:t>26</w:t>
      </w:r>
      <w:r>
        <w:rPr>
          <w:rFonts w:hint="eastAsia"/>
          <w:sz w:val="30"/>
          <w:szCs w:val="30"/>
        </w:rPr>
        <w:t>日，珠海市永安达会计师事务所有限公司（以下简称永安达会计师所）向委托人盛鸿公司作出永安达审字（</w:t>
      </w:r>
      <w:r>
        <w:rPr>
          <w:rFonts w:hint="eastAsia"/>
          <w:sz w:val="30"/>
          <w:szCs w:val="30"/>
        </w:rPr>
        <w:t>2002</w:t>
      </w:r>
      <w:r>
        <w:rPr>
          <w:rFonts w:hint="eastAsia"/>
          <w:sz w:val="30"/>
          <w:szCs w:val="30"/>
        </w:rPr>
        <w:t>）－</w:t>
      </w:r>
      <w:r>
        <w:rPr>
          <w:rFonts w:hint="eastAsia"/>
          <w:sz w:val="30"/>
          <w:szCs w:val="30"/>
        </w:rPr>
        <w:t>1187</w:t>
      </w:r>
      <w:r>
        <w:rPr>
          <w:rFonts w:hint="eastAsia"/>
          <w:sz w:val="30"/>
          <w:szCs w:val="30"/>
        </w:rPr>
        <w:t>号《审计报告》，报告称该事务所审计了由盛鸿公司提供的</w:t>
      </w:r>
      <w:r>
        <w:rPr>
          <w:rFonts w:hint="eastAsia"/>
          <w:sz w:val="30"/>
          <w:szCs w:val="30"/>
        </w:rPr>
        <w:t>2002</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日止的资产负债表和</w:t>
      </w:r>
      <w:r>
        <w:rPr>
          <w:rFonts w:hint="eastAsia"/>
          <w:sz w:val="30"/>
          <w:szCs w:val="30"/>
        </w:rPr>
        <w:t>2000</w:t>
      </w:r>
      <w:r>
        <w:rPr>
          <w:rFonts w:hint="eastAsia"/>
          <w:sz w:val="30"/>
          <w:szCs w:val="30"/>
        </w:rPr>
        <w:t>年—</w:t>
      </w:r>
      <w:r>
        <w:rPr>
          <w:rFonts w:hint="eastAsia"/>
          <w:sz w:val="30"/>
          <w:szCs w:val="30"/>
        </w:rPr>
        <w:t>2002</w:t>
      </w:r>
      <w:r>
        <w:rPr>
          <w:rFonts w:hint="eastAsia"/>
          <w:sz w:val="30"/>
          <w:szCs w:val="30"/>
        </w:rPr>
        <w:t>年</w:t>
      </w:r>
      <w:r>
        <w:rPr>
          <w:rFonts w:hint="eastAsia"/>
          <w:sz w:val="30"/>
          <w:szCs w:val="30"/>
        </w:rPr>
        <w:t>11</w:t>
      </w:r>
      <w:r>
        <w:rPr>
          <w:rFonts w:hint="eastAsia"/>
          <w:sz w:val="30"/>
          <w:szCs w:val="30"/>
        </w:rPr>
        <w:t>月的利润表，认为除会计帐面反映该司截至</w:t>
      </w:r>
      <w:r>
        <w:rPr>
          <w:rFonts w:hint="eastAsia"/>
          <w:sz w:val="30"/>
          <w:szCs w:val="30"/>
        </w:rPr>
        <w:t>2002</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日无形资产</w:t>
      </w:r>
      <w:r>
        <w:rPr>
          <w:rFonts w:hint="eastAsia"/>
          <w:sz w:val="30"/>
          <w:szCs w:val="30"/>
        </w:rPr>
        <w:t>500</w:t>
      </w:r>
      <w:r>
        <w:rPr>
          <w:rFonts w:hint="eastAsia"/>
          <w:sz w:val="30"/>
          <w:szCs w:val="30"/>
        </w:rPr>
        <w:t>万元缺乏相关资料外，其他“会计报表符合《企业会计准则》和《企业会计制度》的有关规定，在其他重大方面公允地反映了该公司</w:t>
      </w:r>
      <w:r>
        <w:rPr>
          <w:rFonts w:hint="eastAsia"/>
          <w:sz w:val="30"/>
          <w:szCs w:val="30"/>
        </w:rPr>
        <w:t>2002</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日的财务状况及</w:t>
      </w:r>
      <w:r>
        <w:rPr>
          <w:rFonts w:hint="eastAsia"/>
          <w:sz w:val="30"/>
          <w:szCs w:val="30"/>
        </w:rPr>
        <w:t>2000</w:t>
      </w:r>
      <w:r>
        <w:rPr>
          <w:rFonts w:hint="eastAsia"/>
          <w:sz w:val="30"/>
          <w:szCs w:val="30"/>
        </w:rPr>
        <w:t>年－</w:t>
      </w:r>
      <w:r>
        <w:rPr>
          <w:rFonts w:hint="eastAsia"/>
          <w:sz w:val="30"/>
          <w:szCs w:val="30"/>
        </w:rPr>
        <w:t>2002</w:t>
      </w:r>
      <w:r>
        <w:rPr>
          <w:rFonts w:hint="eastAsia"/>
          <w:sz w:val="30"/>
          <w:szCs w:val="30"/>
        </w:rPr>
        <w:t>年</w:t>
      </w:r>
      <w:r>
        <w:rPr>
          <w:rFonts w:hint="eastAsia"/>
          <w:sz w:val="30"/>
          <w:szCs w:val="30"/>
        </w:rPr>
        <w:t>11</w:t>
      </w:r>
      <w:r>
        <w:rPr>
          <w:rFonts w:hint="eastAsia"/>
          <w:sz w:val="30"/>
          <w:szCs w:val="30"/>
        </w:rPr>
        <w:t>月经营成果，</w:t>
      </w:r>
      <w:r>
        <w:rPr>
          <w:rFonts w:hint="eastAsia"/>
          <w:sz w:val="30"/>
          <w:szCs w:val="30"/>
        </w:rPr>
        <w:t>会计处理方法的选用遵循了一贯性原则”。该报告资产负债表中列明至</w:t>
      </w:r>
      <w:r>
        <w:rPr>
          <w:rFonts w:hint="eastAsia"/>
          <w:sz w:val="30"/>
          <w:szCs w:val="30"/>
        </w:rPr>
        <w:t>2002</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日止，盛鸿公司有流动负债</w:t>
      </w:r>
      <w:r>
        <w:rPr>
          <w:rFonts w:hint="eastAsia"/>
          <w:sz w:val="30"/>
          <w:szCs w:val="30"/>
        </w:rPr>
        <w:t>9905.735496</w:t>
      </w:r>
      <w:r>
        <w:rPr>
          <w:rFonts w:hint="eastAsia"/>
          <w:sz w:val="30"/>
          <w:szCs w:val="30"/>
        </w:rPr>
        <w:t>万元、长期负债</w:t>
      </w:r>
      <w:r>
        <w:rPr>
          <w:rFonts w:hint="eastAsia"/>
          <w:sz w:val="30"/>
          <w:szCs w:val="30"/>
        </w:rPr>
        <w:t>3000</w:t>
      </w:r>
      <w:r>
        <w:rPr>
          <w:rFonts w:hint="eastAsia"/>
          <w:sz w:val="30"/>
          <w:szCs w:val="30"/>
        </w:rPr>
        <w:t>万元，负债合计</w:t>
      </w:r>
      <w:r>
        <w:rPr>
          <w:rFonts w:hint="eastAsia"/>
          <w:sz w:val="30"/>
          <w:szCs w:val="30"/>
        </w:rPr>
        <w:t>12905.735496</w:t>
      </w:r>
      <w:r>
        <w:rPr>
          <w:rFonts w:hint="eastAsia"/>
          <w:sz w:val="30"/>
          <w:szCs w:val="30"/>
        </w:rPr>
        <w:t>万元，所有者权益</w:t>
      </w:r>
      <w:r>
        <w:rPr>
          <w:rFonts w:hint="eastAsia"/>
          <w:sz w:val="30"/>
          <w:szCs w:val="30"/>
        </w:rPr>
        <w:t>3036.175508</w:t>
      </w:r>
      <w:r>
        <w:rPr>
          <w:rFonts w:hint="eastAsia"/>
          <w:sz w:val="30"/>
          <w:szCs w:val="30"/>
        </w:rPr>
        <w:t>万元。</w:t>
      </w:r>
    </w:p>
    <w:p w:rsidR="00000000" w:rsidRDefault="006F66D2">
      <w:pPr>
        <w:spacing w:line="500" w:lineRule="atLeast"/>
        <w:ind w:firstLine="600"/>
        <w:divId w:val="221446913"/>
        <w:rPr>
          <w:rFonts w:hint="eastAsia"/>
          <w:sz w:val="30"/>
          <w:szCs w:val="30"/>
        </w:rPr>
      </w:pPr>
      <w:r>
        <w:rPr>
          <w:rFonts w:hint="eastAsia"/>
          <w:sz w:val="30"/>
          <w:szCs w:val="30"/>
        </w:rPr>
        <w:t>2003</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日，盛鸿公司致函林子勇、林雪芳和汤晴称广州海事法院于</w:t>
      </w:r>
      <w:r>
        <w:rPr>
          <w:rFonts w:hint="eastAsia"/>
          <w:sz w:val="30"/>
          <w:szCs w:val="30"/>
        </w:rPr>
        <w:t>2002</w:t>
      </w:r>
      <w:r>
        <w:rPr>
          <w:rFonts w:hint="eastAsia"/>
          <w:sz w:val="30"/>
          <w:szCs w:val="30"/>
        </w:rPr>
        <w:t>年</w:t>
      </w:r>
      <w:r>
        <w:rPr>
          <w:rFonts w:hint="eastAsia"/>
          <w:sz w:val="30"/>
          <w:szCs w:val="30"/>
        </w:rPr>
        <w:t>9</w:t>
      </w:r>
      <w:r>
        <w:rPr>
          <w:rFonts w:hint="eastAsia"/>
          <w:sz w:val="30"/>
          <w:szCs w:val="30"/>
        </w:rPr>
        <w:t>月</w:t>
      </w:r>
      <w:r>
        <w:rPr>
          <w:rFonts w:hint="eastAsia"/>
          <w:sz w:val="30"/>
          <w:szCs w:val="30"/>
        </w:rPr>
        <w:t>26</w:t>
      </w:r>
      <w:r>
        <w:rPr>
          <w:rFonts w:hint="eastAsia"/>
          <w:sz w:val="30"/>
          <w:szCs w:val="30"/>
        </w:rPr>
        <w:t>日查封香洲南村果园南及其地上建筑物（紫茵山庄）及香洲大环山南（包括地上建筑物）一事，因双方在《股权转让协议》中约定以</w:t>
      </w:r>
      <w:r>
        <w:rPr>
          <w:rFonts w:hint="eastAsia"/>
          <w:sz w:val="30"/>
          <w:szCs w:val="30"/>
        </w:rPr>
        <w:t>2002</w:t>
      </w:r>
      <w:r>
        <w:rPr>
          <w:rFonts w:hint="eastAsia"/>
          <w:sz w:val="30"/>
          <w:szCs w:val="30"/>
        </w:rPr>
        <w:t>年</w:t>
      </w:r>
      <w:r>
        <w:rPr>
          <w:rFonts w:hint="eastAsia"/>
          <w:sz w:val="30"/>
          <w:szCs w:val="30"/>
        </w:rPr>
        <w:t>11</w:t>
      </w:r>
      <w:r>
        <w:rPr>
          <w:rFonts w:hint="eastAsia"/>
          <w:sz w:val="30"/>
          <w:szCs w:val="30"/>
        </w:rPr>
        <w:t>月</w:t>
      </w:r>
      <w:r>
        <w:rPr>
          <w:rFonts w:hint="eastAsia"/>
          <w:sz w:val="30"/>
          <w:szCs w:val="30"/>
        </w:rPr>
        <w:t>20</w:t>
      </w:r>
      <w:r>
        <w:rPr>
          <w:rFonts w:hint="eastAsia"/>
          <w:sz w:val="30"/>
          <w:szCs w:val="30"/>
        </w:rPr>
        <w:t>日为界，之前的债权债务由林子勇等三人负责，之后的债权债</w:t>
      </w:r>
      <w:r>
        <w:rPr>
          <w:rFonts w:hint="eastAsia"/>
          <w:sz w:val="30"/>
          <w:szCs w:val="30"/>
        </w:rPr>
        <w:t>务由盛鸿公司负责，但林子勇等三人在转让前及之后的财务审计报告中从未告之此事，经贷款银行参与多次协商后，至今未解封。为此事，盛鸿公司不单承担罚息，且承担巨大法律风险，所以请林子勇等三人务必在十日内解决此事，以免产生法律纠纷。盛鸿公司、祥和公司以此函主张祥和公司发现香洲南村果园南和香洲大环山南的土地及地上建筑物被查封及其他盛鸿公司被隐瞒的债务后，以盛鸿公司的名义发函给林子勇等三人要求尽快处理，同时行使不安抗辩权，停止办理《项目转让协议》第六条第</w:t>
      </w:r>
      <w:r>
        <w:rPr>
          <w:rFonts w:hint="eastAsia"/>
          <w:sz w:val="30"/>
          <w:szCs w:val="30"/>
        </w:rPr>
        <w:t>2</w:t>
      </w:r>
      <w:r>
        <w:rPr>
          <w:rFonts w:hint="eastAsia"/>
          <w:sz w:val="30"/>
          <w:szCs w:val="30"/>
        </w:rPr>
        <w:t>点约定的有关事项。林子勇等三人则称未收到该函件，广州海事法院查封香</w:t>
      </w:r>
      <w:r>
        <w:rPr>
          <w:rFonts w:hint="eastAsia"/>
          <w:sz w:val="30"/>
          <w:szCs w:val="30"/>
        </w:rPr>
        <w:t>洲南村果园南的“紫茵山庄”土地及建筑物，也未向其送达查封的相关法律文书，故在与盛鸿公司、祥和公司签订协议转让股权、项目前不知道该地块被查封的事实。</w:t>
      </w:r>
    </w:p>
    <w:p w:rsidR="00000000" w:rsidRDefault="006F66D2">
      <w:pPr>
        <w:spacing w:line="500" w:lineRule="atLeast"/>
        <w:ind w:firstLine="600"/>
        <w:divId w:val="1035353909"/>
        <w:rPr>
          <w:rFonts w:hint="eastAsia"/>
          <w:sz w:val="30"/>
          <w:szCs w:val="30"/>
        </w:rPr>
      </w:pPr>
      <w:r>
        <w:rPr>
          <w:rFonts w:hint="eastAsia"/>
          <w:sz w:val="30"/>
          <w:szCs w:val="30"/>
        </w:rPr>
        <w:t>盛鸿公司、祥和公司提交证据称林子勇等三人隐瞒盛鸿公司股权转让前债务，尤其是“紫云山庄”、“紫茵山庄”土地及地上建筑物因债务被查封的事实，致股权转让后的盛鸿公司要承担巨额债务，盛鸿公司、祥和公司有权拒绝履行义务，盛鸿公司承担的转让股权前发生的债务</w:t>
      </w:r>
      <w:r>
        <w:rPr>
          <w:rFonts w:hint="eastAsia"/>
          <w:sz w:val="30"/>
          <w:szCs w:val="30"/>
        </w:rPr>
        <w:t>45398234</w:t>
      </w:r>
      <w:r>
        <w:rPr>
          <w:rFonts w:hint="eastAsia"/>
          <w:sz w:val="30"/>
          <w:szCs w:val="30"/>
        </w:rPr>
        <w:t>元、债务诉讼发生的案件诉讼费</w:t>
      </w:r>
      <w:r>
        <w:rPr>
          <w:rFonts w:hint="eastAsia"/>
          <w:sz w:val="30"/>
          <w:szCs w:val="30"/>
        </w:rPr>
        <w:t>324566</w:t>
      </w:r>
      <w:r>
        <w:rPr>
          <w:rFonts w:hint="eastAsia"/>
          <w:sz w:val="30"/>
          <w:szCs w:val="30"/>
        </w:rPr>
        <w:t>元及暂计至</w:t>
      </w:r>
      <w:r>
        <w:rPr>
          <w:rFonts w:hint="eastAsia"/>
          <w:sz w:val="30"/>
          <w:szCs w:val="30"/>
        </w:rPr>
        <w:t>2004</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日的利息</w:t>
      </w:r>
      <w:r>
        <w:rPr>
          <w:rFonts w:hint="eastAsia"/>
          <w:sz w:val="30"/>
          <w:szCs w:val="30"/>
        </w:rPr>
        <w:t>9068800</w:t>
      </w:r>
      <w:r>
        <w:rPr>
          <w:rFonts w:hint="eastAsia"/>
          <w:sz w:val="30"/>
          <w:szCs w:val="30"/>
        </w:rPr>
        <w:t>元和判决还清之</w:t>
      </w:r>
      <w:r>
        <w:rPr>
          <w:rFonts w:hint="eastAsia"/>
          <w:sz w:val="30"/>
          <w:szCs w:val="30"/>
        </w:rPr>
        <w:t>日止的利息均应由林子勇等三人承担。详述如下：</w:t>
      </w:r>
    </w:p>
    <w:p w:rsidR="00000000" w:rsidRDefault="006F66D2">
      <w:pPr>
        <w:spacing w:line="500" w:lineRule="atLeast"/>
        <w:ind w:firstLine="600"/>
        <w:divId w:val="1870946637"/>
        <w:rPr>
          <w:rFonts w:hint="eastAsia"/>
          <w:sz w:val="30"/>
          <w:szCs w:val="30"/>
        </w:rPr>
      </w:pPr>
      <w:r>
        <w:rPr>
          <w:rFonts w:hint="eastAsia"/>
          <w:sz w:val="30"/>
          <w:szCs w:val="30"/>
        </w:rPr>
        <w:t>（一）珠海市香洲区人民法院（</w:t>
      </w:r>
      <w:r>
        <w:rPr>
          <w:rFonts w:hint="eastAsia"/>
          <w:sz w:val="30"/>
          <w:szCs w:val="30"/>
        </w:rPr>
        <w:t>2004</w:t>
      </w:r>
      <w:r>
        <w:rPr>
          <w:rFonts w:hint="eastAsia"/>
          <w:sz w:val="30"/>
          <w:szCs w:val="30"/>
        </w:rPr>
        <w:t>）香民一初字第</w:t>
      </w:r>
      <w:r>
        <w:rPr>
          <w:rFonts w:hint="eastAsia"/>
          <w:sz w:val="30"/>
          <w:szCs w:val="30"/>
        </w:rPr>
        <w:t>1883</w:t>
      </w:r>
      <w:r>
        <w:rPr>
          <w:rFonts w:hint="eastAsia"/>
          <w:sz w:val="30"/>
          <w:szCs w:val="30"/>
        </w:rPr>
        <w:t>号民事判决认定陈海山</w:t>
      </w:r>
      <w:r>
        <w:rPr>
          <w:rFonts w:hint="eastAsia"/>
          <w:sz w:val="30"/>
          <w:szCs w:val="30"/>
        </w:rPr>
        <w:t>2001</w:t>
      </w:r>
      <w:r>
        <w:rPr>
          <w:rFonts w:hint="eastAsia"/>
          <w:sz w:val="30"/>
          <w:szCs w:val="30"/>
        </w:rPr>
        <w:t>年</w:t>
      </w:r>
      <w:r>
        <w:rPr>
          <w:rFonts w:hint="eastAsia"/>
          <w:sz w:val="30"/>
          <w:szCs w:val="30"/>
        </w:rPr>
        <w:t>12</w:t>
      </w:r>
      <w:r>
        <w:rPr>
          <w:rFonts w:hint="eastAsia"/>
          <w:sz w:val="30"/>
          <w:szCs w:val="30"/>
        </w:rPr>
        <w:t>月</w:t>
      </w:r>
      <w:r>
        <w:rPr>
          <w:rFonts w:hint="eastAsia"/>
          <w:sz w:val="30"/>
          <w:szCs w:val="30"/>
        </w:rPr>
        <w:t>28</w:t>
      </w:r>
      <w:r>
        <w:rPr>
          <w:rFonts w:hint="eastAsia"/>
          <w:sz w:val="30"/>
          <w:szCs w:val="30"/>
        </w:rPr>
        <w:t>日与盛鸿公司签订的商品房买卖合同有效，陈海山已支付购房款</w:t>
      </w:r>
      <w:r>
        <w:rPr>
          <w:rFonts w:hint="eastAsia"/>
          <w:sz w:val="30"/>
          <w:szCs w:val="30"/>
        </w:rPr>
        <w:t>998100</w:t>
      </w:r>
      <w:r>
        <w:rPr>
          <w:rFonts w:hint="eastAsia"/>
          <w:sz w:val="30"/>
          <w:szCs w:val="30"/>
        </w:rPr>
        <w:t>元，判令盛鸿公司向陈海山交付“紫茵山庄”</w:t>
      </w:r>
      <w:r>
        <w:rPr>
          <w:rFonts w:hint="eastAsia"/>
          <w:sz w:val="30"/>
          <w:szCs w:val="30"/>
        </w:rPr>
        <w:t>5201</w:t>
      </w:r>
      <w:r>
        <w:rPr>
          <w:rFonts w:hint="eastAsia"/>
          <w:sz w:val="30"/>
          <w:szCs w:val="30"/>
        </w:rPr>
        <w:t>号别墅，该案案件诉讼费</w:t>
      </w:r>
      <w:r>
        <w:rPr>
          <w:rFonts w:hint="eastAsia"/>
          <w:sz w:val="30"/>
          <w:szCs w:val="30"/>
        </w:rPr>
        <w:t>22008</w:t>
      </w:r>
      <w:r>
        <w:rPr>
          <w:rFonts w:hint="eastAsia"/>
          <w:sz w:val="30"/>
          <w:szCs w:val="30"/>
        </w:rPr>
        <w:t>元，共计</w:t>
      </w:r>
      <w:r>
        <w:rPr>
          <w:rFonts w:hint="eastAsia"/>
          <w:sz w:val="30"/>
          <w:szCs w:val="30"/>
        </w:rPr>
        <w:t>1020108</w:t>
      </w:r>
      <w:r>
        <w:rPr>
          <w:rFonts w:hint="eastAsia"/>
          <w:sz w:val="30"/>
          <w:szCs w:val="30"/>
        </w:rPr>
        <w:t>元。盛鸿公司、祥和公司则称该别墅价值</w:t>
      </w:r>
      <w:r>
        <w:rPr>
          <w:rFonts w:hint="eastAsia"/>
          <w:sz w:val="30"/>
          <w:szCs w:val="30"/>
        </w:rPr>
        <w:t>170</w:t>
      </w:r>
      <w:r>
        <w:rPr>
          <w:rFonts w:hint="eastAsia"/>
          <w:sz w:val="30"/>
          <w:szCs w:val="30"/>
        </w:rPr>
        <w:t>万元，连诉讼费共</w:t>
      </w:r>
      <w:r>
        <w:rPr>
          <w:rFonts w:hint="eastAsia"/>
          <w:sz w:val="30"/>
          <w:szCs w:val="30"/>
        </w:rPr>
        <w:t>1722008</w:t>
      </w:r>
      <w:r>
        <w:rPr>
          <w:rFonts w:hint="eastAsia"/>
          <w:sz w:val="30"/>
          <w:szCs w:val="30"/>
        </w:rPr>
        <w:t>元。</w:t>
      </w:r>
    </w:p>
    <w:p w:rsidR="00000000" w:rsidRDefault="006F66D2">
      <w:pPr>
        <w:spacing w:line="500" w:lineRule="atLeast"/>
        <w:ind w:firstLine="600"/>
        <w:divId w:val="2102139553"/>
        <w:rPr>
          <w:rFonts w:hint="eastAsia"/>
          <w:sz w:val="30"/>
          <w:szCs w:val="30"/>
        </w:rPr>
      </w:pPr>
      <w:r>
        <w:rPr>
          <w:rFonts w:hint="eastAsia"/>
          <w:sz w:val="30"/>
          <w:szCs w:val="30"/>
        </w:rPr>
        <w:t>（二）珠海市香洲区人民法院（</w:t>
      </w:r>
      <w:r>
        <w:rPr>
          <w:rFonts w:hint="eastAsia"/>
          <w:sz w:val="30"/>
          <w:szCs w:val="30"/>
        </w:rPr>
        <w:t>2004</w:t>
      </w:r>
      <w:r>
        <w:rPr>
          <w:rFonts w:hint="eastAsia"/>
          <w:sz w:val="30"/>
          <w:szCs w:val="30"/>
        </w:rPr>
        <w:t>）香民一初字第</w:t>
      </w:r>
      <w:r>
        <w:rPr>
          <w:rFonts w:hint="eastAsia"/>
          <w:sz w:val="30"/>
          <w:szCs w:val="30"/>
        </w:rPr>
        <w:t>1882</w:t>
      </w:r>
      <w:r>
        <w:rPr>
          <w:rFonts w:hint="eastAsia"/>
          <w:sz w:val="30"/>
          <w:szCs w:val="30"/>
        </w:rPr>
        <w:t>号民事判决认定陈艳娴</w:t>
      </w:r>
      <w:r>
        <w:rPr>
          <w:rFonts w:hint="eastAsia"/>
          <w:sz w:val="30"/>
          <w:szCs w:val="30"/>
        </w:rPr>
        <w:t>2001</w:t>
      </w:r>
      <w:r>
        <w:rPr>
          <w:rFonts w:hint="eastAsia"/>
          <w:sz w:val="30"/>
          <w:szCs w:val="30"/>
        </w:rPr>
        <w:t>年</w:t>
      </w:r>
      <w:r>
        <w:rPr>
          <w:rFonts w:hint="eastAsia"/>
          <w:sz w:val="30"/>
          <w:szCs w:val="30"/>
        </w:rPr>
        <w:t>12</w:t>
      </w:r>
      <w:r>
        <w:rPr>
          <w:rFonts w:hint="eastAsia"/>
          <w:sz w:val="30"/>
          <w:szCs w:val="30"/>
        </w:rPr>
        <w:t>月</w:t>
      </w:r>
      <w:r>
        <w:rPr>
          <w:rFonts w:hint="eastAsia"/>
          <w:sz w:val="30"/>
          <w:szCs w:val="30"/>
        </w:rPr>
        <w:t>28</w:t>
      </w:r>
      <w:r>
        <w:rPr>
          <w:rFonts w:hint="eastAsia"/>
          <w:sz w:val="30"/>
          <w:szCs w:val="30"/>
        </w:rPr>
        <w:t>日与盛鸿公司签订的商品</w:t>
      </w:r>
      <w:r>
        <w:rPr>
          <w:rFonts w:hint="eastAsia"/>
          <w:sz w:val="30"/>
          <w:szCs w:val="30"/>
        </w:rPr>
        <w:t>房买卖合同有效，陈艳娴已支付购房款</w:t>
      </w:r>
      <w:r>
        <w:rPr>
          <w:rFonts w:hint="eastAsia"/>
          <w:sz w:val="30"/>
          <w:szCs w:val="30"/>
        </w:rPr>
        <w:t>100</w:t>
      </w:r>
      <w:r>
        <w:rPr>
          <w:rFonts w:hint="eastAsia"/>
          <w:sz w:val="30"/>
          <w:szCs w:val="30"/>
        </w:rPr>
        <w:t>万元，遂判令盛鸿公司向陈艳娴交付“紫茵山庄”</w:t>
      </w:r>
      <w:r>
        <w:rPr>
          <w:rFonts w:hint="eastAsia"/>
          <w:sz w:val="30"/>
          <w:szCs w:val="30"/>
        </w:rPr>
        <w:t>5202</w:t>
      </w:r>
      <w:r>
        <w:rPr>
          <w:rFonts w:hint="eastAsia"/>
          <w:sz w:val="30"/>
          <w:szCs w:val="30"/>
        </w:rPr>
        <w:t>号别墅。盛鸿公司、祥和公司称该别墅价值</w:t>
      </w:r>
      <w:r>
        <w:rPr>
          <w:rFonts w:hint="eastAsia"/>
          <w:sz w:val="30"/>
          <w:szCs w:val="30"/>
        </w:rPr>
        <w:t>1127368</w:t>
      </w:r>
      <w:r>
        <w:rPr>
          <w:rFonts w:hint="eastAsia"/>
          <w:sz w:val="30"/>
          <w:szCs w:val="30"/>
        </w:rPr>
        <w:t>元，连案件诉讼费</w:t>
      </w:r>
      <w:r>
        <w:rPr>
          <w:rFonts w:hint="eastAsia"/>
          <w:sz w:val="30"/>
          <w:szCs w:val="30"/>
        </w:rPr>
        <w:t>21804</w:t>
      </w:r>
      <w:r>
        <w:rPr>
          <w:rFonts w:hint="eastAsia"/>
          <w:sz w:val="30"/>
          <w:szCs w:val="30"/>
        </w:rPr>
        <w:t>元，共计</w:t>
      </w:r>
      <w:r>
        <w:rPr>
          <w:rFonts w:hint="eastAsia"/>
          <w:sz w:val="30"/>
          <w:szCs w:val="30"/>
        </w:rPr>
        <w:t>1722008</w:t>
      </w:r>
      <w:r>
        <w:rPr>
          <w:rFonts w:hint="eastAsia"/>
          <w:sz w:val="30"/>
          <w:szCs w:val="30"/>
        </w:rPr>
        <w:t>元。</w:t>
      </w:r>
      <w:r>
        <w:rPr>
          <w:rFonts w:hint="eastAsia"/>
          <w:sz w:val="30"/>
          <w:szCs w:val="30"/>
        </w:rPr>
        <w:t>2004</w:t>
      </w:r>
      <w:r>
        <w:rPr>
          <w:rFonts w:hint="eastAsia"/>
          <w:sz w:val="30"/>
          <w:szCs w:val="30"/>
        </w:rPr>
        <w:t>年</w:t>
      </w:r>
      <w:r>
        <w:rPr>
          <w:rFonts w:hint="eastAsia"/>
          <w:sz w:val="30"/>
          <w:szCs w:val="30"/>
        </w:rPr>
        <w:t>9</w:t>
      </w:r>
      <w:r>
        <w:rPr>
          <w:rFonts w:hint="eastAsia"/>
          <w:sz w:val="30"/>
          <w:szCs w:val="30"/>
        </w:rPr>
        <w:t>月</w:t>
      </w:r>
      <w:r>
        <w:rPr>
          <w:rFonts w:hint="eastAsia"/>
          <w:sz w:val="30"/>
          <w:szCs w:val="30"/>
        </w:rPr>
        <w:t>22</w:t>
      </w:r>
      <w:r>
        <w:rPr>
          <w:rFonts w:hint="eastAsia"/>
          <w:sz w:val="30"/>
          <w:szCs w:val="30"/>
        </w:rPr>
        <w:t>日盛鸿公司与陈艳娴签订的《执行和解协议书》及退陈艳娴房款</w:t>
      </w:r>
      <w:r>
        <w:rPr>
          <w:rFonts w:hint="eastAsia"/>
          <w:sz w:val="30"/>
          <w:szCs w:val="30"/>
        </w:rPr>
        <w:t>1022008</w:t>
      </w:r>
      <w:r>
        <w:rPr>
          <w:rFonts w:hint="eastAsia"/>
          <w:sz w:val="30"/>
          <w:szCs w:val="30"/>
        </w:rPr>
        <w:t>元的支票存根载明，盛鸿公司退还陈艳娴已付的</w:t>
      </w:r>
      <w:r>
        <w:rPr>
          <w:rFonts w:hint="eastAsia"/>
          <w:sz w:val="30"/>
          <w:szCs w:val="30"/>
        </w:rPr>
        <w:t>100</w:t>
      </w:r>
      <w:r>
        <w:rPr>
          <w:rFonts w:hint="eastAsia"/>
          <w:sz w:val="30"/>
          <w:szCs w:val="30"/>
        </w:rPr>
        <w:t>万元购房款及案件受理费、财产保全费</w:t>
      </w:r>
      <w:r>
        <w:rPr>
          <w:rFonts w:hint="eastAsia"/>
          <w:sz w:val="30"/>
          <w:szCs w:val="30"/>
        </w:rPr>
        <w:t>22008</w:t>
      </w:r>
      <w:r>
        <w:rPr>
          <w:rFonts w:hint="eastAsia"/>
          <w:sz w:val="30"/>
          <w:szCs w:val="30"/>
        </w:rPr>
        <w:t>元，终止双方商品房买卖合同的履行，陈艳娴不再申请上述判决的执行。同年</w:t>
      </w:r>
      <w:r>
        <w:rPr>
          <w:rFonts w:hint="eastAsia"/>
          <w:sz w:val="30"/>
          <w:szCs w:val="30"/>
        </w:rPr>
        <w:t>9</w:t>
      </w:r>
      <w:r>
        <w:rPr>
          <w:rFonts w:hint="eastAsia"/>
          <w:sz w:val="30"/>
          <w:szCs w:val="30"/>
        </w:rPr>
        <w:t>月</w:t>
      </w:r>
      <w:r>
        <w:rPr>
          <w:rFonts w:hint="eastAsia"/>
          <w:sz w:val="30"/>
          <w:szCs w:val="30"/>
        </w:rPr>
        <w:t>24</w:t>
      </w:r>
      <w:r>
        <w:rPr>
          <w:rFonts w:hint="eastAsia"/>
          <w:sz w:val="30"/>
          <w:szCs w:val="30"/>
        </w:rPr>
        <w:t>日盛鸿公司付还陈艳娴</w:t>
      </w:r>
      <w:r>
        <w:rPr>
          <w:rFonts w:hint="eastAsia"/>
          <w:sz w:val="30"/>
          <w:szCs w:val="30"/>
        </w:rPr>
        <w:t>1022008</w:t>
      </w:r>
      <w:r>
        <w:rPr>
          <w:rFonts w:hint="eastAsia"/>
          <w:sz w:val="30"/>
          <w:szCs w:val="30"/>
        </w:rPr>
        <w:t>元。</w:t>
      </w:r>
    </w:p>
    <w:p w:rsidR="00000000" w:rsidRDefault="006F66D2">
      <w:pPr>
        <w:spacing w:line="500" w:lineRule="atLeast"/>
        <w:ind w:firstLine="600"/>
        <w:divId w:val="391077396"/>
        <w:rPr>
          <w:rFonts w:hint="eastAsia"/>
          <w:sz w:val="30"/>
          <w:szCs w:val="30"/>
        </w:rPr>
      </w:pPr>
      <w:r>
        <w:rPr>
          <w:rFonts w:hint="eastAsia"/>
          <w:sz w:val="30"/>
          <w:szCs w:val="30"/>
        </w:rPr>
        <w:t>（三）原审法院（</w:t>
      </w:r>
      <w:r>
        <w:rPr>
          <w:rFonts w:hint="eastAsia"/>
          <w:sz w:val="30"/>
          <w:szCs w:val="30"/>
        </w:rPr>
        <w:t>20</w:t>
      </w:r>
      <w:r>
        <w:rPr>
          <w:rFonts w:hint="eastAsia"/>
          <w:sz w:val="30"/>
          <w:szCs w:val="30"/>
        </w:rPr>
        <w:t>03</w:t>
      </w:r>
      <w:r>
        <w:rPr>
          <w:rFonts w:hint="eastAsia"/>
          <w:sz w:val="30"/>
          <w:szCs w:val="30"/>
        </w:rPr>
        <w:t>）珠法民二终字第</w:t>
      </w:r>
      <w:r>
        <w:rPr>
          <w:rFonts w:hint="eastAsia"/>
          <w:sz w:val="30"/>
          <w:szCs w:val="30"/>
        </w:rPr>
        <w:t>276</w:t>
      </w:r>
      <w:r>
        <w:rPr>
          <w:rFonts w:hint="eastAsia"/>
          <w:sz w:val="30"/>
          <w:szCs w:val="30"/>
        </w:rPr>
        <w:t>号民事判决维持了珠海市斗门区人民法院作出的（</w:t>
      </w:r>
      <w:r>
        <w:rPr>
          <w:rFonts w:hint="eastAsia"/>
          <w:sz w:val="30"/>
          <w:szCs w:val="30"/>
        </w:rPr>
        <w:t>2003</w:t>
      </w:r>
      <w:r>
        <w:rPr>
          <w:rFonts w:hint="eastAsia"/>
          <w:sz w:val="30"/>
          <w:szCs w:val="30"/>
        </w:rPr>
        <w:t>）斗法民二初字第</w:t>
      </w:r>
      <w:r>
        <w:rPr>
          <w:rFonts w:hint="eastAsia"/>
          <w:sz w:val="30"/>
          <w:szCs w:val="30"/>
        </w:rPr>
        <w:t>178</w:t>
      </w:r>
      <w:r>
        <w:rPr>
          <w:rFonts w:hint="eastAsia"/>
          <w:sz w:val="30"/>
          <w:szCs w:val="30"/>
        </w:rPr>
        <w:t>号民事判决，判令盛鸿公司对斗门区垣燊纸业贸易有限公司</w:t>
      </w:r>
      <w:r>
        <w:rPr>
          <w:rFonts w:hint="eastAsia"/>
          <w:sz w:val="30"/>
          <w:szCs w:val="30"/>
        </w:rPr>
        <w:t>2001</w:t>
      </w:r>
      <w:r>
        <w:rPr>
          <w:rFonts w:hint="eastAsia"/>
          <w:sz w:val="30"/>
          <w:szCs w:val="30"/>
        </w:rPr>
        <w:t>年</w:t>
      </w:r>
      <w:r>
        <w:rPr>
          <w:rFonts w:hint="eastAsia"/>
          <w:sz w:val="30"/>
          <w:szCs w:val="30"/>
        </w:rPr>
        <w:t>1</w:t>
      </w:r>
      <w:r>
        <w:rPr>
          <w:rFonts w:hint="eastAsia"/>
          <w:sz w:val="30"/>
          <w:szCs w:val="30"/>
        </w:rPr>
        <w:t>月</w:t>
      </w:r>
      <w:r>
        <w:rPr>
          <w:rFonts w:hint="eastAsia"/>
          <w:sz w:val="30"/>
          <w:szCs w:val="30"/>
        </w:rPr>
        <w:t>21</w:t>
      </w:r>
      <w:r>
        <w:rPr>
          <w:rFonts w:hint="eastAsia"/>
          <w:sz w:val="30"/>
          <w:szCs w:val="30"/>
        </w:rPr>
        <w:t>日因与珠海市井岸农村信用合作社签订保证担保借款合同而欠付的</w:t>
      </w:r>
      <w:r>
        <w:rPr>
          <w:rFonts w:hint="eastAsia"/>
          <w:sz w:val="30"/>
          <w:szCs w:val="30"/>
        </w:rPr>
        <w:t>50</w:t>
      </w:r>
      <w:r>
        <w:rPr>
          <w:rFonts w:hint="eastAsia"/>
          <w:sz w:val="30"/>
          <w:szCs w:val="30"/>
        </w:rPr>
        <w:t>万元本息承担连带清偿责任，该案一审案件受理费</w:t>
      </w:r>
      <w:r>
        <w:rPr>
          <w:rFonts w:hint="eastAsia"/>
          <w:sz w:val="30"/>
          <w:szCs w:val="30"/>
        </w:rPr>
        <w:t>10010</w:t>
      </w:r>
      <w:r>
        <w:rPr>
          <w:rFonts w:hint="eastAsia"/>
          <w:sz w:val="30"/>
          <w:szCs w:val="30"/>
        </w:rPr>
        <w:t>元由盛鸿公司和斗门区垣燊纸业贸易有限公司共同承担，二审案件受理费</w:t>
      </w:r>
      <w:r>
        <w:rPr>
          <w:rFonts w:hint="eastAsia"/>
          <w:sz w:val="30"/>
          <w:szCs w:val="30"/>
        </w:rPr>
        <w:t>10010</w:t>
      </w:r>
      <w:r>
        <w:rPr>
          <w:rFonts w:hint="eastAsia"/>
          <w:sz w:val="30"/>
          <w:szCs w:val="30"/>
        </w:rPr>
        <w:t>元由盛鸿公司承担。</w:t>
      </w:r>
    </w:p>
    <w:p w:rsidR="00000000" w:rsidRDefault="006F66D2">
      <w:pPr>
        <w:spacing w:line="500" w:lineRule="atLeast"/>
        <w:ind w:firstLine="600"/>
        <w:divId w:val="1061370140"/>
        <w:rPr>
          <w:rFonts w:hint="eastAsia"/>
          <w:sz w:val="30"/>
          <w:szCs w:val="30"/>
        </w:rPr>
      </w:pPr>
      <w:r>
        <w:rPr>
          <w:rFonts w:hint="eastAsia"/>
          <w:sz w:val="30"/>
          <w:szCs w:val="30"/>
        </w:rPr>
        <w:t>（四）广州海事法院（</w:t>
      </w:r>
      <w:r>
        <w:rPr>
          <w:rFonts w:hint="eastAsia"/>
          <w:sz w:val="30"/>
          <w:szCs w:val="30"/>
        </w:rPr>
        <w:t>2002</w:t>
      </w:r>
      <w:r>
        <w:rPr>
          <w:rFonts w:hint="eastAsia"/>
          <w:sz w:val="30"/>
          <w:szCs w:val="30"/>
        </w:rPr>
        <w:t>）广海法初字第</w:t>
      </w:r>
      <w:r>
        <w:rPr>
          <w:rFonts w:hint="eastAsia"/>
          <w:sz w:val="30"/>
          <w:szCs w:val="30"/>
        </w:rPr>
        <w:t>112</w:t>
      </w:r>
      <w:r>
        <w:rPr>
          <w:rFonts w:hint="eastAsia"/>
          <w:sz w:val="30"/>
          <w:szCs w:val="30"/>
        </w:rPr>
        <w:t>号民事判决书、广州海事法院（</w:t>
      </w:r>
      <w:r>
        <w:rPr>
          <w:rFonts w:hint="eastAsia"/>
          <w:sz w:val="30"/>
          <w:szCs w:val="30"/>
        </w:rPr>
        <w:t>2002</w:t>
      </w:r>
      <w:r>
        <w:rPr>
          <w:rFonts w:hint="eastAsia"/>
          <w:sz w:val="30"/>
          <w:szCs w:val="30"/>
        </w:rPr>
        <w:t>）广海法执字第</w:t>
      </w:r>
      <w:r>
        <w:rPr>
          <w:rFonts w:hint="eastAsia"/>
          <w:sz w:val="30"/>
          <w:szCs w:val="30"/>
        </w:rPr>
        <w:t>200</w:t>
      </w:r>
      <w:r>
        <w:rPr>
          <w:rFonts w:hint="eastAsia"/>
          <w:sz w:val="30"/>
          <w:szCs w:val="30"/>
        </w:rPr>
        <w:t>—</w:t>
      </w:r>
      <w:r>
        <w:rPr>
          <w:rFonts w:hint="eastAsia"/>
          <w:sz w:val="30"/>
          <w:szCs w:val="30"/>
        </w:rPr>
        <w:t>7</w:t>
      </w:r>
      <w:r>
        <w:rPr>
          <w:rFonts w:hint="eastAsia"/>
          <w:sz w:val="30"/>
          <w:szCs w:val="30"/>
        </w:rPr>
        <w:t>、—</w:t>
      </w:r>
      <w:r>
        <w:rPr>
          <w:rFonts w:hint="eastAsia"/>
          <w:sz w:val="30"/>
          <w:szCs w:val="30"/>
        </w:rPr>
        <w:t>8</w:t>
      </w:r>
      <w:r>
        <w:rPr>
          <w:rFonts w:hint="eastAsia"/>
          <w:sz w:val="30"/>
          <w:szCs w:val="30"/>
        </w:rPr>
        <w:t>及—</w:t>
      </w:r>
      <w:r>
        <w:rPr>
          <w:rFonts w:hint="eastAsia"/>
          <w:sz w:val="30"/>
          <w:szCs w:val="30"/>
        </w:rPr>
        <w:t>10</w:t>
      </w:r>
      <w:r>
        <w:rPr>
          <w:rFonts w:hint="eastAsia"/>
          <w:sz w:val="30"/>
          <w:szCs w:val="30"/>
        </w:rPr>
        <w:t>号三份民事</w:t>
      </w:r>
      <w:r>
        <w:rPr>
          <w:rFonts w:hint="eastAsia"/>
          <w:sz w:val="30"/>
          <w:szCs w:val="30"/>
        </w:rPr>
        <w:t>裁定、珠海市房地产登记中心出具的《房地产查封登记表》、</w:t>
      </w:r>
      <w:r>
        <w:rPr>
          <w:rFonts w:hint="eastAsia"/>
          <w:sz w:val="30"/>
          <w:szCs w:val="30"/>
        </w:rPr>
        <w:t>2003</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日盛鸿公司与广州航道局签署的《执行和解协议》、</w:t>
      </w:r>
      <w:r>
        <w:rPr>
          <w:rFonts w:hint="eastAsia"/>
          <w:sz w:val="30"/>
          <w:szCs w:val="30"/>
        </w:rPr>
        <w:t>2003</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日盛鸿公司向广州航道局支付</w:t>
      </w:r>
      <w:r>
        <w:rPr>
          <w:rFonts w:hint="eastAsia"/>
          <w:sz w:val="30"/>
          <w:szCs w:val="30"/>
        </w:rPr>
        <w:t>527110</w:t>
      </w:r>
      <w:r>
        <w:rPr>
          <w:rFonts w:hint="eastAsia"/>
          <w:sz w:val="30"/>
          <w:szCs w:val="30"/>
        </w:rPr>
        <w:t>元的电汇凭证显示，盛鸿公司应向广州航道局偿付工程款</w:t>
      </w:r>
      <w:r>
        <w:rPr>
          <w:rFonts w:hint="eastAsia"/>
          <w:sz w:val="30"/>
          <w:szCs w:val="30"/>
        </w:rPr>
        <w:t>240</w:t>
      </w:r>
      <w:r>
        <w:rPr>
          <w:rFonts w:hint="eastAsia"/>
          <w:sz w:val="30"/>
          <w:szCs w:val="30"/>
        </w:rPr>
        <w:t>万元，并承担受理费</w:t>
      </w:r>
      <w:r>
        <w:rPr>
          <w:rFonts w:hint="eastAsia"/>
          <w:sz w:val="30"/>
          <w:szCs w:val="30"/>
        </w:rPr>
        <w:t>22110</w:t>
      </w:r>
      <w:r>
        <w:rPr>
          <w:rFonts w:hint="eastAsia"/>
          <w:sz w:val="30"/>
          <w:szCs w:val="30"/>
        </w:rPr>
        <w:t>元。广州海事法院查封了盛鸿公司用于执行担保的粤</w:t>
      </w:r>
      <w:r>
        <w:rPr>
          <w:rFonts w:hint="eastAsia"/>
          <w:sz w:val="30"/>
          <w:szCs w:val="30"/>
        </w:rPr>
        <w:t>C31</w:t>
      </w:r>
      <w:r>
        <w:rPr>
          <w:rFonts w:hint="eastAsia"/>
          <w:sz w:val="30"/>
          <w:szCs w:val="30"/>
        </w:rPr>
        <w:t>＊＊＊、粤</w:t>
      </w:r>
      <w:r>
        <w:rPr>
          <w:rFonts w:hint="eastAsia"/>
          <w:sz w:val="30"/>
          <w:szCs w:val="30"/>
        </w:rPr>
        <w:t>C29</w:t>
      </w:r>
      <w:r>
        <w:rPr>
          <w:rFonts w:hint="eastAsia"/>
          <w:sz w:val="30"/>
          <w:szCs w:val="30"/>
        </w:rPr>
        <w:t>＊＊＊、粤</w:t>
      </w:r>
      <w:r>
        <w:rPr>
          <w:rFonts w:hint="eastAsia"/>
          <w:sz w:val="30"/>
          <w:szCs w:val="30"/>
        </w:rPr>
        <w:t>C32</w:t>
      </w:r>
      <w:r>
        <w:rPr>
          <w:rFonts w:hint="eastAsia"/>
          <w:sz w:val="30"/>
          <w:szCs w:val="30"/>
        </w:rPr>
        <w:t>＊＊＊、粤</w:t>
      </w:r>
      <w:r>
        <w:rPr>
          <w:rFonts w:hint="eastAsia"/>
          <w:sz w:val="30"/>
          <w:szCs w:val="30"/>
        </w:rPr>
        <w:t>C32</w:t>
      </w:r>
      <w:r>
        <w:rPr>
          <w:rFonts w:hint="eastAsia"/>
          <w:sz w:val="30"/>
          <w:szCs w:val="30"/>
        </w:rPr>
        <w:t>＊＊＊四辆汽车及位于白藤湖镇湖滨二区</w:t>
      </w:r>
      <w:r>
        <w:rPr>
          <w:rFonts w:hint="eastAsia"/>
          <w:sz w:val="30"/>
          <w:szCs w:val="30"/>
        </w:rPr>
        <w:t>5</w:t>
      </w:r>
      <w:r>
        <w:rPr>
          <w:rFonts w:hint="eastAsia"/>
          <w:sz w:val="30"/>
          <w:szCs w:val="30"/>
        </w:rPr>
        <w:t>号白藤花园的</w:t>
      </w:r>
      <w:r>
        <w:rPr>
          <w:rFonts w:hint="eastAsia"/>
          <w:sz w:val="30"/>
          <w:szCs w:val="30"/>
        </w:rPr>
        <w:t>A3</w:t>
      </w:r>
      <w:r>
        <w:rPr>
          <w:rFonts w:hint="eastAsia"/>
          <w:sz w:val="30"/>
          <w:szCs w:val="30"/>
        </w:rPr>
        <w:t>、</w:t>
      </w:r>
      <w:r>
        <w:rPr>
          <w:rFonts w:hint="eastAsia"/>
          <w:sz w:val="30"/>
          <w:szCs w:val="30"/>
        </w:rPr>
        <w:t>B2</w:t>
      </w:r>
      <w:r>
        <w:rPr>
          <w:rFonts w:hint="eastAsia"/>
          <w:sz w:val="30"/>
          <w:szCs w:val="30"/>
        </w:rPr>
        <w:t>房产，解除盛鸿公司位于大环山的土地使用权及地上建筑物、位于香洲南村果园南的土地使用权和地上建筑</w:t>
      </w:r>
      <w:r>
        <w:rPr>
          <w:rFonts w:hint="eastAsia"/>
          <w:sz w:val="30"/>
          <w:szCs w:val="30"/>
        </w:rPr>
        <w:t>物的查封。执行过程中，盛鸿公司与广州航道局达成和解协议，约定在协议签订三日内向广州航道局支付</w:t>
      </w:r>
      <w:r>
        <w:rPr>
          <w:rFonts w:hint="eastAsia"/>
          <w:sz w:val="30"/>
          <w:szCs w:val="30"/>
        </w:rPr>
        <w:t>50</w:t>
      </w:r>
      <w:r>
        <w:rPr>
          <w:rFonts w:hint="eastAsia"/>
          <w:sz w:val="30"/>
          <w:szCs w:val="30"/>
        </w:rPr>
        <w:t>万元及广州航道局预交的诉讼费、执行费</w:t>
      </w:r>
      <w:r>
        <w:rPr>
          <w:rFonts w:hint="eastAsia"/>
          <w:sz w:val="30"/>
          <w:szCs w:val="30"/>
        </w:rPr>
        <w:t>27110</w:t>
      </w:r>
      <w:r>
        <w:rPr>
          <w:rFonts w:hint="eastAsia"/>
          <w:sz w:val="30"/>
          <w:szCs w:val="30"/>
        </w:rPr>
        <w:t>元，</w:t>
      </w:r>
      <w:r>
        <w:rPr>
          <w:rFonts w:hint="eastAsia"/>
          <w:sz w:val="30"/>
          <w:szCs w:val="30"/>
        </w:rPr>
        <w:t>2003</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日前再支付</w:t>
      </w:r>
      <w:r>
        <w:rPr>
          <w:rFonts w:hint="eastAsia"/>
          <w:sz w:val="30"/>
          <w:szCs w:val="30"/>
        </w:rPr>
        <w:t>40</w:t>
      </w:r>
      <w:r>
        <w:rPr>
          <w:rFonts w:hint="eastAsia"/>
          <w:sz w:val="30"/>
          <w:szCs w:val="30"/>
        </w:rPr>
        <w:t>万元，余款在</w:t>
      </w:r>
      <w:r>
        <w:rPr>
          <w:rFonts w:hint="eastAsia"/>
          <w:sz w:val="30"/>
          <w:szCs w:val="30"/>
        </w:rPr>
        <w:t>2004</w:t>
      </w:r>
      <w:r>
        <w:rPr>
          <w:rFonts w:hint="eastAsia"/>
          <w:sz w:val="30"/>
          <w:szCs w:val="30"/>
        </w:rPr>
        <w:t>年</w:t>
      </w:r>
      <w:r>
        <w:rPr>
          <w:rFonts w:hint="eastAsia"/>
          <w:sz w:val="30"/>
          <w:szCs w:val="30"/>
        </w:rPr>
        <w:t>2</w:t>
      </w:r>
      <w:r>
        <w:rPr>
          <w:rFonts w:hint="eastAsia"/>
          <w:sz w:val="30"/>
          <w:szCs w:val="30"/>
        </w:rPr>
        <w:t>月前付清等等。盛鸿公司称该项支付义务金额为</w:t>
      </w:r>
      <w:r>
        <w:rPr>
          <w:rFonts w:hint="eastAsia"/>
          <w:sz w:val="30"/>
          <w:szCs w:val="30"/>
        </w:rPr>
        <w:t>2513248</w:t>
      </w:r>
      <w:r>
        <w:rPr>
          <w:rFonts w:hint="eastAsia"/>
          <w:sz w:val="30"/>
          <w:szCs w:val="30"/>
        </w:rPr>
        <w:t>元，已付的</w:t>
      </w:r>
      <w:r>
        <w:rPr>
          <w:rFonts w:hint="eastAsia"/>
          <w:sz w:val="30"/>
          <w:szCs w:val="30"/>
        </w:rPr>
        <w:t>527110</w:t>
      </w:r>
      <w:r>
        <w:rPr>
          <w:rFonts w:hint="eastAsia"/>
          <w:sz w:val="30"/>
          <w:szCs w:val="30"/>
        </w:rPr>
        <w:t>元截至</w:t>
      </w:r>
      <w:r>
        <w:rPr>
          <w:rFonts w:hint="eastAsia"/>
          <w:sz w:val="30"/>
          <w:szCs w:val="30"/>
        </w:rPr>
        <w:t>2004</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日产生的利息为</w:t>
      </w:r>
      <w:r>
        <w:rPr>
          <w:rFonts w:hint="eastAsia"/>
          <w:sz w:val="30"/>
          <w:szCs w:val="30"/>
        </w:rPr>
        <w:t>33000</w:t>
      </w:r>
      <w:r>
        <w:rPr>
          <w:rFonts w:hint="eastAsia"/>
          <w:sz w:val="30"/>
          <w:szCs w:val="30"/>
        </w:rPr>
        <w:t>元。盛鸿公司、祥和公司称因林子勇、林雪芳和汤晴隐瞒了应由林子勇等三人承担的股权转让前产生的该项债务，故为了减少损失，不得已将上述白藤花园的</w:t>
      </w:r>
      <w:r>
        <w:rPr>
          <w:rFonts w:hint="eastAsia"/>
          <w:sz w:val="30"/>
          <w:szCs w:val="30"/>
        </w:rPr>
        <w:t>A3</w:t>
      </w:r>
      <w:r>
        <w:rPr>
          <w:rFonts w:hint="eastAsia"/>
          <w:sz w:val="30"/>
          <w:szCs w:val="30"/>
        </w:rPr>
        <w:t>、</w:t>
      </w:r>
      <w:r>
        <w:rPr>
          <w:rFonts w:hint="eastAsia"/>
          <w:sz w:val="30"/>
          <w:szCs w:val="30"/>
        </w:rPr>
        <w:t>B2</w:t>
      </w:r>
      <w:r>
        <w:rPr>
          <w:rFonts w:hint="eastAsia"/>
          <w:sz w:val="30"/>
          <w:szCs w:val="30"/>
        </w:rPr>
        <w:t>房产交由广州海事法院置换查封。</w:t>
      </w:r>
    </w:p>
    <w:p w:rsidR="00000000" w:rsidRDefault="006F66D2">
      <w:pPr>
        <w:spacing w:line="500" w:lineRule="atLeast"/>
        <w:ind w:firstLine="600"/>
        <w:divId w:val="1985041039"/>
        <w:rPr>
          <w:rFonts w:hint="eastAsia"/>
          <w:sz w:val="30"/>
          <w:szCs w:val="30"/>
        </w:rPr>
      </w:pPr>
      <w:r>
        <w:rPr>
          <w:rFonts w:hint="eastAsia"/>
          <w:sz w:val="30"/>
          <w:szCs w:val="30"/>
        </w:rPr>
        <w:t>（五</w:t>
      </w:r>
      <w:r>
        <w:rPr>
          <w:rFonts w:hint="eastAsia"/>
          <w:sz w:val="30"/>
          <w:szCs w:val="30"/>
        </w:rPr>
        <w:t>）</w:t>
      </w:r>
      <w:r>
        <w:rPr>
          <w:rFonts w:hint="eastAsia"/>
          <w:sz w:val="30"/>
          <w:szCs w:val="30"/>
        </w:rPr>
        <w:t>1999</w:t>
      </w:r>
      <w:r>
        <w:rPr>
          <w:rFonts w:hint="eastAsia"/>
          <w:sz w:val="30"/>
          <w:szCs w:val="30"/>
        </w:rPr>
        <w:t>年</w:t>
      </w:r>
      <w:r>
        <w:rPr>
          <w:rFonts w:hint="eastAsia"/>
          <w:sz w:val="30"/>
          <w:szCs w:val="30"/>
        </w:rPr>
        <w:t>6</w:t>
      </w:r>
      <w:r>
        <w:rPr>
          <w:rFonts w:hint="eastAsia"/>
          <w:sz w:val="30"/>
          <w:szCs w:val="30"/>
        </w:rPr>
        <w:t>月</w:t>
      </w:r>
      <w:r>
        <w:rPr>
          <w:rFonts w:hint="eastAsia"/>
          <w:sz w:val="30"/>
          <w:szCs w:val="30"/>
        </w:rPr>
        <w:t>30</w:t>
      </w:r>
      <w:r>
        <w:rPr>
          <w:rFonts w:hint="eastAsia"/>
          <w:sz w:val="30"/>
          <w:szCs w:val="30"/>
        </w:rPr>
        <w:t>日珠海垃圾发电厂与盛鸿公司签订的《土地使用权转让合同》、</w:t>
      </w:r>
      <w:r>
        <w:rPr>
          <w:rFonts w:hint="eastAsia"/>
          <w:sz w:val="30"/>
          <w:szCs w:val="30"/>
        </w:rPr>
        <w:t>2003</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日百田公司与盛鸿公司致珠海市人民政府的《关于申请以市政府欠情侣北路填海工程款抵顶“紫茵山庄”土地转让金的报告》（下称《情侣路工程款抵顶土地转让金报告》）、珠海垃圾发电厂</w:t>
      </w:r>
      <w:r>
        <w:rPr>
          <w:rFonts w:hint="eastAsia"/>
          <w:sz w:val="30"/>
          <w:szCs w:val="30"/>
        </w:rPr>
        <w:t>2004</w:t>
      </w:r>
      <w:r>
        <w:rPr>
          <w:rFonts w:hint="eastAsia"/>
          <w:sz w:val="30"/>
          <w:szCs w:val="30"/>
        </w:rPr>
        <w:t>年</w:t>
      </w:r>
      <w:r>
        <w:rPr>
          <w:rFonts w:hint="eastAsia"/>
          <w:sz w:val="30"/>
          <w:szCs w:val="30"/>
        </w:rPr>
        <w:t>4</w:t>
      </w:r>
      <w:r>
        <w:rPr>
          <w:rFonts w:hint="eastAsia"/>
          <w:sz w:val="30"/>
          <w:szCs w:val="30"/>
        </w:rPr>
        <w:t>月</w:t>
      </w:r>
      <w:r>
        <w:rPr>
          <w:rFonts w:hint="eastAsia"/>
          <w:sz w:val="30"/>
          <w:szCs w:val="30"/>
        </w:rPr>
        <w:t>19</w:t>
      </w:r>
      <w:r>
        <w:rPr>
          <w:rFonts w:hint="eastAsia"/>
          <w:sz w:val="30"/>
          <w:szCs w:val="30"/>
        </w:rPr>
        <w:t>日出具的《证明》、珠海垃圾发电厂</w:t>
      </w:r>
      <w:r>
        <w:rPr>
          <w:rFonts w:hint="eastAsia"/>
          <w:sz w:val="30"/>
          <w:szCs w:val="30"/>
        </w:rPr>
        <w:t>2004</w:t>
      </w:r>
      <w:r>
        <w:rPr>
          <w:rFonts w:hint="eastAsia"/>
          <w:sz w:val="30"/>
          <w:szCs w:val="30"/>
        </w:rPr>
        <w:t>年</w:t>
      </w:r>
      <w:r>
        <w:rPr>
          <w:rFonts w:hint="eastAsia"/>
          <w:sz w:val="30"/>
          <w:szCs w:val="30"/>
        </w:rPr>
        <w:t>6</w:t>
      </w:r>
      <w:r>
        <w:rPr>
          <w:rFonts w:hint="eastAsia"/>
          <w:sz w:val="30"/>
          <w:szCs w:val="30"/>
        </w:rPr>
        <w:t>月</w:t>
      </w:r>
      <w:r>
        <w:rPr>
          <w:rFonts w:hint="eastAsia"/>
          <w:sz w:val="30"/>
          <w:szCs w:val="30"/>
        </w:rPr>
        <w:t>23</w:t>
      </w:r>
      <w:r>
        <w:rPr>
          <w:rFonts w:hint="eastAsia"/>
          <w:sz w:val="30"/>
          <w:szCs w:val="30"/>
        </w:rPr>
        <w:t>日致盛鸿公司的函件显示，《土地使用权转让合同》约定盛鸿公司支付</w:t>
      </w:r>
      <w:r>
        <w:rPr>
          <w:rFonts w:hint="eastAsia"/>
          <w:sz w:val="30"/>
          <w:szCs w:val="30"/>
        </w:rPr>
        <w:t>3874.42</w:t>
      </w:r>
      <w:r>
        <w:rPr>
          <w:rFonts w:hint="eastAsia"/>
          <w:sz w:val="30"/>
          <w:szCs w:val="30"/>
        </w:rPr>
        <w:t>万元后取得珠海垃圾发电厂位于香洲南村果场南的</w:t>
      </w:r>
      <w:r>
        <w:rPr>
          <w:rFonts w:hint="eastAsia"/>
          <w:sz w:val="30"/>
          <w:szCs w:val="30"/>
        </w:rPr>
        <w:t>35222</w:t>
      </w:r>
      <w:r>
        <w:rPr>
          <w:rFonts w:hint="eastAsia"/>
          <w:sz w:val="30"/>
          <w:szCs w:val="30"/>
        </w:rPr>
        <w:t>平方米土地，《情侣路工程款抵顶土地转让金报告》称因情侣</w:t>
      </w:r>
      <w:r>
        <w:rPr>
          <w:rFonts w:hint="eastAsia"/>
          <w:sz w:val="30"/>
          <w:szCs w:val="30"/>
        </w:rPr>
        <w:t>路（工程）珠海市人民政府欠盛鸿公司</w:t>
      </w:r>
      <w:r>
        <w:rPr>
          <w:rFonts w:hint="eastAsia"/>
          <w:sz w:val="30"/>
          <w:szCs w:val="30"/>
        </w:rPr>
        <w:t>4977.64</w:t>
      </w:r>
      <w:r>
        <w:rPr>
          <w:rFonts w:hint="eastAsia"/>
          <w:sz w:val="30"/>
          <w:szCs w:val="30"/>
        </w:rPr>
        <w:t>万元，请求将其中的</w:t>
      </w:r>
      <w:r>
        <w:rPr>
          <w:rFonts w:hint="eastAsia"/>
          <w:sz w:val="30"/>
          <w:szCs w:val="30"/>
        </w:rPr>
        <w:t>1674</w:t>
      </w:r>
      <w:r>
        <w:rPr>
          <w:rFonts w:hint="eastAsia"/>
          <w:sz w:val="30"/>
          <w:szCs w:val="30"/>
        </w:rPr>
        <w:t>万元抵顶盛鸿公司尚欠珠海垃圾发电厂的余款</w:t>
      </w:r>
      <w:r>
        <w:rPr>
          <w:rFonts w:hint="eastAsia"/>
          <w:sz w:val="30"/>
          <w:szCs w:val="30"/>
        </w:rPr>
        <w:t>1674</w:t>
      </w:r>
      <w:r>
        <w:rPr>
          <w:rFonts w:hint="eastAsia"/>
          <w:sz w:val="30"/>
          <w:szCs w:val="30"/>
        </w:rPr>
        <w:t>万元。</w:t>
      </w:r>
      <w:r>
        <w:rPr>
          <w:rFonts w:hint="eastAsia"/>
          <w:sz w:val="30"/>
          <w:szCs w:val="30"/>
        </w:rPr>
        <w:t>2003</w:t>
      </w:r>
      <w:r>
        <w:rPr>
          <w:rFonts w:hint="eastAsia"/>
          <w:sz w:val="30"/>
          <w:szCs w:val="30"/>
        </w:rPr>
        <w:t>年</w:t>
      </w:r>
      <w:r>
        <w:rPr>
          <w:rFonts w:hint="eastAsia"/>
          <w:sz w:val="30"/>
          <w:szCs w:val="30"/>
        </w:rPr>
        <w:t>7</w:t>
      </w:r>
      <w:r>
        <w:rPr>
          <w:rFonts w:hint="eastAsia"/>
          <w:sz w:val="30"/>
          <w:szCs w:val="30"/>
        </w:rPr>
        <w:t>月</w:t>
      </w:r>
      <w:r>
        <w:rPr>
          <w:rFonts w:hint="eastAsia"/>
          <w:sz w:val="30"/>
          <w:szCs w:val="30"/>
        </w:rPr>
        <w:t>7</w:t>
      </w:r>
      <w:r>
        <w:rPr>
          <w:rFonts w:hint="eastAsia"/>
          <w:sz w:val="30"/>
          <w:szCs w:val="30"/>
        </w:rPr>
        <w:t>日珠海市市政基础设施土地开发管理中心在该报告上签注，情侣北路工程由中国安能公司中标承建，目前市政府尚欠工程款及中标押金</w:t>
      </w:r>
      <w:r>
        <w:rPr>
          <w:rFonts w:hint="eastAsia"/>
          <w:sz w:val="30"/>
          <w:szCs w:val="30"/>
        </w:rPr>
        <w:t>4977.64</w:t>
      </w:r>
      <w:r>
        <w:rPr>
          <w:rFonts w:hint="eastAsia"/>
          <w:sz w:val="30"/>
          <w:szCs w:val="30"/>
        </w:rPr>
        <w:t>万元。珠海垃圾发电厂</w:t>
      </w:r>
      <w:r>
        <w:rPr>
          <w:rFonts w:hint="eastAsia"/>
          <w:sz w:val="30"/>
          <w:szCs w:val="30"/>
        </w:rPr>
        <w:t>2004</w:t>
      </w:r>
      <w:r>
        <w:rPr>
          <w:rFonts w:hint="eastAsia"/>
          <w:sz w:val="30"/>
          <w:szCs w:val="30"/>
        </w:rPr>
        <w:t>年</w:t>
      </w:r>
      <w:r>
        <w:rPr>
          <w:rFonts w:hint="eastAsia"/>
          <w:sz w:val="30"/>
          <w:szCs w:val="30"/>
        </w:rPr>
        <w:t>4</w:t>
      </w:r>
      <w:r>
        <w:rPr>
          <w:rFonts w:hint="eastAsia"/>
          <w:sz w:val="30"/>
          <w:szCs w:val="30"/>
        </w:rPr>
        <w:t>月</w:t>
      </w:r>
      <w:r>
        <w:rPr>
          <w:rFonts w:hint="eastAsia"/>
          <w:sz w:val="30"/>
          <w:szCs w:val="30"/>
        </w:rPr>
        <w:t>19</w:t>
      </w:r>
      <w:r>
        <w:rPr>
          <w:rFonts w:hint="eastAsia"/>
          <w:sz w:val="30"/>
          <w:szCs w:val="30"/>
        </w:rPr>
        <w:t>日作出的《证明》称至</w:t>
      </w:r>
      <w:r>
        <w:rPr>
          <w:rFonts w:hint="eastAsia"/>
          <w:sz w:val="30"/>
          <w:szCs w:val="30"/>
        </w:rPr>
        <w:t>2004</w:t>
      </w:r>
      <w:r>
        <w:rPr>
          <w:rFonts w:hint="eastAsia"/>
          <w:sz w:val="30"/>
          <w:szCs w:val="30"/>
        </w:rPr>
        <w:t>年</w:t>
      </w:r>
      <w:r>
        <w:rPr>
          <w:rFonts w:hint="eastAsia"/>
          <w:sz w:val="30"/>
          <w:szCs w:val="30"/>
        </w:rPr>
        <w:t>4</w:t>
      </w:r>
      <w:r>
        <w:rPr>
          <w:rFonts w:hint="eastAsia"/>
          <w:sz w:val="30"/>
          <w:szCs w:val="30"/>
        </w:rPr>
        <w:t>月止盛鸿公司已付</w:t>
      </w:r>
      <w:r>
        <w:rPr>
          <w:rFonts w:hint="eastAsia"/>
          <w:sz w:val="30"/>
          <w:szCs w:val="30"/>
        </w:rPr>
        <w:t>2200</w:t>
      </w:r>
      <w:r>
        <w:rPr>
          <w:rFonts w:hint="eastAsia"/>
          <w:sz w:val="30"/>
          <w:szCs w:val="30"/>
        </w:rPr>
        <w:t>万元，尚欠</w:t>
      </w:r>
      <w:r>
        <w:rPr>
          <w:rFonts w:hint="eastAsia"/>
          <w:sz w:val="30"/>
          <w:szCs w:val="30"/>
        </w:rPr>
        <w:t>1674</w:t>
      </w:r>
      <w:r>
        <w:rPr>
          <w:rFonts w:hint="eastAsia"/>
          <w:sz w:val="30"/>
          <w:szCs w:val="30"/>
        </w:rPr>
        <w:t>万元。珠海垃圾发电厂</w:t>
      </w:r>
      <w:r>
        <w:rPr>
          <w:rFonts w:hint="eastAsia"/>
          <w:sz w:val="30"/>
          <w:szCs w:val="30"/>
        </w:rPr>
        <w:t>2004</w:t>
      </w:r>
      <w:r>
        <w:rPr>
          <w:rFonts w:hint="eastAsia"/>
          <w:sz w:val="30"/>
          <w:szCs w:val="30"/>
        </w:rPr>
        <w:t>年</w:t>
      </w:r>
      <w:r>
        <w:rPr>
          <w:rFonts w:hint="eastAsia"/>
          <w:sz w:val="30"/>
          <w:szCs w:val="30"/>
        </w:rPr>
        <w:t>6</w:t>
      </w:r>
      <w:r>
        <w:rPr>
          <w:rFonts w:hint="eastAsia"/>
          <w:sz w:val="30"/>
          <w:szCs w:val="30"/>
        </w:rPr>
        <w:t>月</w:t>
      </w:r>
      <w:r>
        <w:rPr>
          <w:rFonts w:hint="eastAsia"/>
          <w:sz w:val="30"/>
          <w:szCs w:val="30"/>
        </w:rPr>
        <w:t>23</w:t>
      </w:r>
      <w:r>
        <w:rPr>
          <w:rFonts w:hint="eastAsia"/>
          <w:sz w:val="30"/>
          <w:szCs w:val="30"/>
        </w:rPr>
        <w:t>日致盛鸿公司的函件要求尽快还款</w:t>
      </w:r>
      <w:r>
        <w:rPr>
          <w:rFonts w:hint="eastAsia"/>
          <w:sz w:val="30"/>
          <w:szCs w:val="30"/>
        </w:rPr>
        <w:t>1674</w:t>
      </w:r>
      <w:r>
        <w:rPr>
          <w:rFonts w:hint="eastAsia"/>
          <w:sz w:val="30"/>
          <w:szCs w:val="30"/>
        </w:rPr>
        <w:t>万元，林子勇于同年</w:t>
      </w:r>
      <w:r>
        <w:rPr>
          <w:rFonts w:hint="eastAsia"/>
          <w:sz w:val="30"/>
          <w:szCs w:val="30"/>
        </w:rPr>
        <w:t>7</w:t>
      </w:r>
      <w:r>
        <w:rPr>
          <w:rFonts w:hint="eastAsia"/>
          <w:sz w:val="30"/>
          <w:szCs w:val="30"/>
        </w:rPr>
        <w:t>月</w:t>
      </w:r>
      <w:r>
        <w:rPr>
          <w:rFonts w:hint="eastAsia"/>
          <w:sz w:val="30"/>
          <w:szCs w:val="30"/>
        </w:rPr>
        <w:t>5</w:t>
      </w:r>
      <w:r>
        <w:rPr>
          <w:rFonts w:hint="eastAsia"/>
          <w:sz w:val="30"/>
          <w:szCs w:val="30"/>
        </w:rPr>
        <w:t>日签注收到该函复印件。</w:t>
      </w:r>
    </w:p>
    <w:p w:rsidR="00000000" w:rsidRDefault="006F66D2">
      <w:pPr>
        <w:spacing w:line="500" w:lineRule="atLeast"/>
        <w:ind w:firstLine="600"/>
        <w:divId w:val="1401094841"/>
        <w:rPr>
          <w:rFonts w:hint="eastAsia"/>
          <w:sz w:val="30"/>
          <w:szCs w:val="30"/>
        </w:rPr>
      </w:pPr>
      <w:r>
        <w:rPr>
          <w:rFonts w:hint="eastAsia"/>
          <w:sz w:val="30"/>
          <w:szCs w:val="30"/>
        </w:rPr>
        <w:t>2004</w:t>
      </w:r>
      <w:r>
        <w:rPr>
          <w:rFonts w:hint="eastAsia"/>
          <w:sz w:val="30"/>
          <w:szCs w:val="30"/>
        </w:rPr>
        <w:t>年</w:t>
      </w:r>
      <w:r>
        <w:rPr>
          <w:rFonts w:hint="eastAsia"/>
          <w:sz w:val="30"/>
          <w:szCs w:val="30"/>
        </w:rPr>
        <w:t>11</w:t>
      </w:r>
      <w:r>
        <w:rPr>
          <w:rFonts w:hint="eastAsia"/>
          <w:sz w:val="30"/>
          <w:szCs w:val="30"/>
        </w:rPr>
        <w:t>月</w:t>
      </w:r>
      <w:r>
        <w:rPr>
          <w:rFonts w:hint="eastAsia"/>
          <w:sz w:val="30"/>
          <w:szCs w:val="30"/>
        </w:rPr>
        <w:t>23</w:t>
      </w:r>
      <w:r>
        <w:rPr>
          <w:rFonts w:hint="eastAsia"/>
          <w:sz w:val="30"/>
          <w:szCs w:val="30"/>
        </w:rPr>
        <w:t>日，原审法院向盛鸿公司发出的（</w:t>
      </w:r>
      <w:r>
        <w:rPr>
          <w:rFonts w:hint="eastAsia"/>
          <w:sz w:val="30"/>
          <w:szCs w:val="30"/>
        </w:rPr>
        <w:t>2004</w:t>
      </w:r>
      <w:r>
        <w:rPr>
          <w:rFonts w:hint="eastAsia"/>
          <w:sz w:val="30"/>
          <w:szCs w:val="30"/>
        </w:rPr>
        <w:t>）珠法民一初字第</w:t>
      </w:r>
      <w:r>
        <w:rPr>
          <w:rFonts w:hint="eastAsia"/>
          <w:sz w:val="30"/>
          <w:szCs w:val="30"/>
        </w:rPr>
        <w:t>35</w:t>
      </w:r>
      <w:r>
        <w:rPr>
          <w:rFonts w:hint="eastAsia"/>
          <w:sz w:val="30"/>
          <w:szCs w:val="30"/>
        </w:rPr>
        <w:t>号民事案件应诉通知书及珠海垃圾发电厂的民事起诉状，通知已立案受理珠海垃圾发电厂请求判令盛鸿公司清偿土地转让款</w:t>
      </w:r>
      <w:r>
        <w:rPr>
          <w:rFonts w:hint="eastAsia"/>
          <w:sz w:val="30"/>
          <w:szCs w:val="30"/>
        </w:rPr>
        <w:t>1674.42</w:t>
      </w:r>
      <w:r>
        <w:rPr>
          <w:rFonts w:hint="eastAsia"/>
          <w:sz w:val="30"/>
          <w:szCs w:val="30"/>
        </w:rPr>
        <w:t>万元及利息（暂计至</w:t>
      </w:r>
      <w:r>
        <w:rPr>
          <w:rFonts w:hint="eastAsia"/>
          <w:sz w:val="30"/>
          <w:szCs w:val="30"/>
        </w:rPr>
        <w:t>2004</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日的利息为</w:t>
      </w:r>
      <w:r>
        <w:rPr>
          <w:rFonts w:hint="eastAsia"/>
          <w:sz w:val="30"/>
          <w:szCs w:val="30"/>
        </w:rPr>
        <w:t>5766699.02</w:t>
      </w:r>
      <w:r>
        <w:rPr>
          <w:rFonts w:hint="eastAsia"/>
          <w:sz w:val="30"/>
          <w:szCs w:val="30"/>
        </w:rPr>
        <w:t>元）一案。</w:t>
      </w:r>
      <w:r>
        <w:rPr>
          <w:rFonts w:hint="eastAsia"/>
          <w:sz w:val="30"/>
          <w:szCs w:val="30"/>
        </w:rPr>
        <w:t>2004</w:t>
      </w:r>
      <w:r>
        <w:rPr>
          <w:rFonts w:hint="eastAsia"/>
          <w:sz w:val="30"/>
          <w:szCs w:val="30"/>
        </w:rPr>
        <w:t>年</w:t>
      </w:r>
      <w:r>
        <w:rPr>
          <w:rFonts w:hint="eastAsia"/>
          <w:sz w:val="30"/>
          <w:szCs w:val="30"/>
        </w:rPr>
        <w:t>12</w:t>
      </w:r>
      <w:r>
        <w:rPr>
          <w:rFonts w:hint="eastAsia"/>
          <w:sz w:val="30"/>
          <w:szCs w:val="30"/>
        </w:rPr>
        <w:t>月</w:t>
      </w:r>
      <w:r>
        <w:rPr>
          <w:rFonts w:hint="eastAsia"/>
          <w:sz w:val="30"/>
          <w:szCs w:val="30"/>
        </w:rPr>
        <w:t>17</w:t>
      </w:r>
      <w:r>
        <w:rPr>
          <w:rFonts w:hint="eastAsia"/>
          <w:sz w:val="30"/>
          <w:szCs w:val="30"/>
        </w:rPr>
        <w:t>日，原审法院作出（</w:t>
      </w:r>
      <w:r>
        <w:rPr>
          <w:rFonts w:hint="eastAsia"/>
          <w:sz w:val="30"/>
          <w:szCs w:val="30"/>
        </w:rPr>
        <w:t>2004</w:t>
      </w:r>
      <w:r>
        <w:rPr>
          <w:rFonts w:hint="eastAsia"/>
          <w:sz w:val="30"/>
          <w:szCs w:val="30"/>
        </w:rPr>
        <w:t>）珠法民一初字第</w:t>
      </w:r>
      <w:r>
        <w:rPr>
          <w:rFonts w:hint="eastAsia"/>
          <w:sz w:val="30"/>
          <w:szCs w:val="30"/>
        </w:rPr>
        <w:t>35</w:t>
      </w:r>
      <w:r>
        <w:rPr>
          <w:rFonts w:hint="eastAsia"/>
          <w:sz w:val="30"/>
          <w:szCs w:val="30"/>
        </w:rPr>
        <w:t>号民事调解书，盛鸿公司确认尚欠珠海垃圾发电厂</w:t>
      </w:r>
      <w:r>
        <w:rPr>
          <w:rFonts w:hint="eastAsia"/>
          <w:sz w:val="30"/>
          <w:szCs w:val="30"/>
        </w:rPr>
        <w:t>1674.42</w:t>
      </w:r>
      <w:r>
        <w:rPr>
          <w:rFonts w:hint="eastAsia"/>
          <w:sz w:val="30"/>
          <w:szCs w:val="30"/>
        </w:rPr>
        <w:t>万元将分期偿还，没有依时足额支付每一期债务将支付欠款滞纳金</w:t>
      </w:r>
      <w:r>
        <w:rPr>
          <w:rFonts w:hint="eastAsia"/>
          <w:sz w:val="30"/>
          <w:szCs w:val="30"/>
        </w:rPr>
        <w:t>30</w:t>
      </w:r>
      <w:r>
        <w:rPr>
          <w:rFonts w:hint="eastAsia"/>
          <w:sz w:val="30"/>
          <w:szCs w:val="30"/>
        </w:rPr>
        <w:t>万元及计付延期期间的利息，盛鸿公司提供“紫茵山庄</w:t>
      </w:r>
      <w:r>
        <w:rPr>
          <w:rFonts w:hint="eastAsia"/>
          <w:sz w:val="30"/>
          <w:szCs w:val="30"/>
        </w:rPr>
        <w:t>”会所作为履行义务的抵押物，案件受理费</w:t>
      </w:r>
      <w:r>
        <w:rPr>
          <w:rFonts w:hint="eastAsia"/>
          <w:sz w:val="30"/>
          <w:szCs w:val="30"/>
        </w:rPr>
        <w:t>122564.5</w:t>
      </w:r>
      <w:r>
        <w:rPr>
          <w:rFonts w:hint="eastAsia"/>
          <w:sz w:val="30"/>
          <w:szCs w:val="30"/>
        </w:rPr>
        <w:t>元、财产保全费</w:t>
      </w:r>
      <w:r>
        <w:rPr>
          <w:rFonts w:hint="eastAsia"/>
          <w:sz w:val="30"/>
          <w:szCs w:val="30"/>
        </w:rPr>
        <w:t>113225</w:t>
      </w:r>
      <w:r>
        <w:rPr>
          <w:rFonts w:hint="eastAsia"/>
          <w:sz w:val="30"/>
          <w:szCs w:val="30"/>
        </w:rPr>
        <w:t>元由盛鸿公司承担。</w:t>
      </w:r>
    </w:p>
    <w:p w:rsidR="00000000" w:rsidRDefault="006F66D2">
      <w:pPr>
        <w:spacing w:line="500" w:lineRule="atLeast"/>
        <w:ind w:firstLine="600"/>
        <w:divId w:val="2135056898"/>
        <w:rPr>
          <w:rFonts w:hint="eastAsia"/>
          <w:sz w:val="30"/>
          <w:szCs w:val="30"/>
        </w:rPr>
      </w:pPr>
      <w:r>
        <w:rPr>
          <w:rFonts w:hint="eastAsia"/>
          <w:sz w:val="30"/>
          <w:szCs w:val="30"/>
        </w:rPr>
        <w:t>盛鸿公司、祥和公司称盛鸿公司欠珠海垃圾发电厂土地转让款</w:t>
      </w:r>
      <w:r>
        <w:rPr>
          <w:rFonts w:hint="eastAsia"/>
          <w:sz w:val="30"/>
          <w:szCs w:val="30"/>
        </w:rPr>
        <w:t>1674</w:t>
      </w:r>
      <w:r>
        <w:rPr>
          <w:rFonts w:hint="eastAsia"/>
          <w:sz w:val="30"/>
          <w:szCs w:val="30"/>
        </w:rPr>
        <w:t>万元及暂计至</w:t>
      </w:r>
      <w:r>
        <w:rPr>
          <w:rFonts w:hint="eastAsia"/>
          <w:sz w:val="30"/>
          <w:szCs w:val="30"/>
        </w:rPr>
        <w:t>2004</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日的利息</w:t>
      </w:r>
      <w:r>
        <w:rPr>
          <w:rFonts w:hint="eastAsia"/>
          <w:sz w:val="30"/>
          <w:szCs w:val="30"/>
        </w:rPr>
        <w:t>299</w:t>
      </w:r>
      <w:r>
        <w:rPr>
          <w:rFonts w:hint="eastAsia"/>
          <w:sz w:val="30"/>
          <w:szCs w:val="30"/>
        </w:rPr>
        <w:t>万元，其后经诉讼调解结案，珠海垃圾发电厂确认该项欠款为</w:t>
      </w:r>
      <w:r>
        <w:rPr>
          <w:rFonts w:hint="eastAsia"/>
          <w:sz w:val="30"/>
          <w:szCs w:val="30"/>
        </w:rPr>
        <w:t>1674.42</w:t>
      </w:r>
      <w:r>
        <w:rPr>
          <w:rFonts w:hint="eastAsia"/>
          <w:sz w:val="30"/>
          <w:szCs w:val="30"/>
        </w:rPr>
        <w:t>万元。上述债务应由林子勇、林雪芳和汤晴三人承担，百田公司亦认可欠土地转让款的事实，并同意以市政府欠百田公司的填海工程款抵顶土地转让款。</w:t>
      </w:r>
    </w:p>
    <w:p w:rsidR="00000000" w:rsidRDefault="006F66D2">
      <w:pPr>
        <w:spacing w:line="500" w:lineRule="atLeast"/>
        <w:ind w:firstLine="600"/>
        <w:divId w:val="2052612969"/>
        <w:rPr>
          <w:rFonts w:hint="eastAsia"/>
          <w:sz w:val="30"/>
          <w:szCs w:val="30"/>
        </w:rPr>
      </w:pPr>
      <w:r>
        <w:rPr>
          <w:rFonts w:hint="eastAsia"/>
          <w:sz w:val="30"/>
          <w:szCs w:val="30"/>
        </w:rPr>
        <w:t>（六）</w:t>
      </w:r>
      <w:r>
        <w:rPr>
          <w:rFonts w:hint="eastAsia"/>
          <w:sz w:val="30"/>
          <w:szCs w:val="30"/>
        </w:rPr>
        <w:t>2003</w:t>
      </w:r>
      <w:r>
        <w:rPr>
          <w:rFonts w:hint="eastAsia"/>
          <w:sz w:val="30"/>
          <w:szCs w:val="30"/>
        </w:rPr>
        <w:t>年</w:t>
      </w:r>
      <w:r>
        <w:rPr>
          <w:rFonts w:hint="eastAsia"/>
          <w:sz w:val="30"/>
          <w:szCs w:val="30"/>
        </w:rPr>
        <w:t>1</w:t>
      </w:r>
      <w:r>
        <w:rPr>
          <w:rFonts w:hint="eastAsia"/>
          <w:sz w:val="30"/>
          <w:szCs w:val="30"/>
        </w:rPr>
        <w:t>月</w:t>
      </w:r>
      <w:r>
        <w:rPr>
          <w:rFonts w:hint="eastAsia"/>
          <w:sz w:val="30"/>
          <w:szCs w:val="30"/>
        </w:rPr>
        <w:t>7</w:t>
      </w:r>
      <w:r>
        <w:rPr>
          <w:rFonts w:hint="eastAsia"/>
          <w:sz w:val="30"/>
          <w:szCs w:val="30"/>
        </w:rPr>
        <w:t>日盛鸿公司与林子勇、林雪芳和汤晴以及百田公司签订《协议书》、</w:t>
      </w:r>
      <w:r>
        <w:rPr>
          <w:rFonts w:hint="eastAsia"/>
          <w:sz w:val="30"/>
          <w:szCs w:val="30"/>
        </w:rPr>
        <w:t>2003</w:t>
      </w:r>
      <w:r>
        <w:rPr>
          <w:rFonts w:hint="eastAsia"/>
          <w:sz w:val="30"/>
          <w:szCs w:val="30"/>
        </w:rPr>
        <w:t>年</w:t>
      </w:r>
      <w:r>
        <w:rPr>
          <w:rFonts w:hint="eastAsia"/>
          <w:sz w:val="30"/>
          <w:szCs w:val="30"/>
        </w:rPr>
        <w:t>1</w:t>
      </w:r>
      <w:r>
        <w:rPr>
          <w:rFonts w:hint="eastAsia"/>
          <w:sz w:val="30"/>
          <w:szCs w:val="30"/>
        </w:rPr>
        <w:t>月</w:t>
      </w:r>
      <w:r>
        <w:rPr>
          <w:rFonts w:hint="eastAsia"/>
          <w:sz w:val="30"/>
          <w:szCs w:val="30"/>
        </w:rPr>
        <w:t>2</w:t>
      </w:r>
      <w:r>
        <w:rPr>
          <w:rFonts w:hint="eastAsia"/>
          <w:sz w:val="30"/>
          <w:szCs w:val="30"/>
        </w:rPr>
        <w:t>日支</w:t>
      </w:r>
      <w:r>
        <w:rPr>
          <w:rFonts w:hint="eastAsia"/>
          <w:sz w:val="30"/>
          <w:szCs w:val="30"/>
        </w:rPr>
        <w:t>付中国工商银行珠海市香洲支行的贷款利息</w:t>
      </w:r>
      <w:r>
        <w:rPr>
          <w:rFonts w:hint="eastAsia"/>
          <w:sz w:val="30"/>
          <w:szCs w:val="30"/>
        </w:rPr>
        <w:t>2244986.6</w:t>
      </w:r>
      <w:r>
        <w:rPr>
          <w:rFonts w:hint="eastAsia"/>
          <w:sz w:val="30"/>
          <w:szCs w:val="30"/>
        </w:rPr>
        <w:t>元的付款凭证、祥和公司</w:t>
      </w:r>
      <w:r>
        <w:rPr>
          <w:rFonts w:hint="eastAsia"/>
          <w:sz w:val="30"/>
          <w:szCs w:val="30"/>
        </w:rPr>
        <w:t>2003</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日分别致百田公司和林子勇、林雪芳和汤晴的函显示，《协议书》约定在林子勇等三人尚欠</w:t>
      </w:r>
      <w:r>
        <w:rPr>
          <w:rFonts w:hint="eastAsia"/>
          <w:sz w:val="30"/>
          <w:szCs w:val="30"/>
        </w:rPr>
        <w:t>2002</w:t>
      </w:r>
      <w:r>
        <w:rPr>
          <w:rFonts w:hint="eastAsia"/>
          <w:sz w:val="30"/>
          <w:szCs w:val="30"/>
        </w:rPr>
        <w:t>年</w:t>
      </w:r>
      <w:r>
        <w:rPr>
          <w:rFonts w:hint="eastAsia"/>
          <w:sz w:val="30"/>
          <w:szCs w:val="30"/>
        </w:rPr>
        <w:t>11</w:t>
      </w:r>
      <w:r>
        <w:rPr>
          <w:rFonts w:hint="eastAsia"/>
          <w:sz w:val="30"/>
          <w:szCs w:val="30"/>
        </w:rPr>
        <w:t>月</w:t>
      </w:r>
      <w:r>
        <w:rPr>
          <w:rFonts w:hint="eastAsia"/>
          <w:sz w:val="30"/>
          <w:szCs w:val="30"/>
        </w:rPr>
        <w:t>20</w:t>
      </w:r>
      <w:r>
        <w:rPr>
          <w:rFonts w:hint="eastAsia"/>
          <w:sz w:val="30"/>
          <w:szCs w:val="30"/>
        </w:rPr>
        <w:t>日双方股权转让协议签订前应付银行的利息</w:t>
      </w:r>
      <w:r>
        <w:rPr>
          <w:rFonts w:hint="eastAsia"/>
          <w:sz w:val="30"/>
          <w:szCs w:val="30"/>
        </w:rPr>
        <w:t>2244986.6</w:t>
      </w:r>
      <w:r>
        <w:rPr>
          <w:rFonts w:hint="eastAsia"/>
          <w:sz w:val="30"/>
          <w:szCs w:val="30"/>
        </w:rPr>
        <w:t>元，因林子勇等三人资金周转困难，盛鸿公司同意借给林子勇、林雪芳和汤晴</w:t>
      </w:r>
      <w:r>
        <w:rPr>
          <w:rFonts w:hint="eastAsia"/>
          <w:sz w:val="30"/>
          <w:szCs w:val="30"/>
        </w:rPr>
        <w:t>2244986.6</w:t>
      </w:r>
      <w:r>
        <w:rPr>
          <w:rFonts w:hint="eastAsia"/>
          <w:sz w:val="30"/>
          <w:szCs w:val="30"/>
        </w:rPr>
        <w:t>元以支付银行欠款，林子勇等三人应在</w:t>
      </w:r>
      <w:r>
        <w:rPr>
          <w:rFonts w:hint="eastAsia"/>
          <w:sz w:val="30"/>
          <w:szCs w:val="30"/>
        </w:rPr>
        <w:t>2003</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日前偿清该笔借款，百田公司对此承担担保责任。付款凭证显示</w:t>
      </w:r>
      <w:r>
        <w:rPr>
          <w:rFonts w:hint="eastAsia"/>
          <w:sz w:val="30"/>
          <w:szCs w:val="30"/>
        </w:rPr>
        <w:t>2244986.6</w:t>
      </w:r>
      <w:r>
        <w:rPr>
          <w:rFonts w:hint="eastAsia"/>
          <w:sz w:val="30"/>
          <w:szCs w:val="30"/>
        </w:rPr>
        <w:t>元已付银行。</w:t>
      </w:r>
      <w:r>
        <w:rPr>
          <w:rFonts w:hint="eastAsia"/>
          <w:sz w:val="30"/>
          <w:szCs w:val="30"/>
        </w:rPr>
        <w:t>2003</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日祥和公司分别致百</w:t>
      </w:r>
      <w:r>
        <w:rPr>
          <w:rFonts w:hint="eastAsia"/>
          <w:sz w:val="30"/>
          <w:szCs w:val="30"/>
        </w:rPr>
        <w:t>田公司和林子勇、林雪芳和汤晴的函均称《协议书》约定的还款期已到，要求还款。盛鸿公司、祥和公司称，</w:t>
      </w:r>
      <w:r>
        <w:rPr>
          <w:rFonts w:hint="eastAsia"/>
          <w:sz w:val="30"/>
          <w:szCs w:val="30"/>
        </w:rPr>
        <w:t>2003</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日计至</w:t>
      </w:r>
      <w:r>
        <w:rPr>
          <w:rFonts w:hint="eastAsia"/>
          <w:sz w:val="30"/>
          <w:szCs w:val="30"/>
        </w:rPr>
        <w:t>2004</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日该项代垫的银行利息款的利息为人民币</w:t>
      </w:r>
      <w:r>
        <w:rPr>
          <w:rFonts w:hint="eastAsia"/>
          <w:sz w:val="30"/>
          <w:szCs w:val="30"/>
        </w:rPr>
        <w:t>214000</w:t>
      </w:r>
      <w:r>
        <w:rPr>
          <w:rFonts w:hint="eastAsia"/>
          <w:sz w:val="30"/>
          <w:szCs w:val="30"/>
        </w:rPr>
        <w:t>元，并认为双方签订股权转让协议后，林子勇等三人不能支付应付的到期银行贷款利息</w:t>
      </w:r>
      <w:r>
        <w:rPr>
          <w:rFonts w:hint="eastAsia"/>
          <w:sz w:val="30"/>
          <w:szCs w:val="30"/>
        </w:rPr>
        <w:t>2244986.6</w:t>
      </w:r>
      <w:r>
        <w:rPr>
          <w:rFonts w:hint="eastAsia"/>
          <w:sz w:val="30"/>
          <w:szCs w:val="30"/>
        </w:rPr>
        <w:t>元已证明该三人没有偿付能力，而林子勇等三人不按约定向祥和公司还款，已丧失商业信誉。</w:t>
      </w:r>
    </w:p>
    <w:p w:rsidR="00000000" w:rsidRDefault="006F66D2">
      <w:pPr>
        <w:spacing w:line="500" w:lineRule="atLeast"/>
        <w:ind w:firstLine="600"/>
        <w:divId w:val="1643270710"/>
        <w:rPr>
          <w:rFonts w:hint="eastAsia"/>
          <w:sz w:val="30"/>
          <w:szCs w:val="30"/>
        </w:rPr>
      </w:pPr>
      <w:r>
        <w:rPr>
          <w:rFonts w:hint="eastAsia"/>
          <w:sz w:val="30"/>
          <w:szCs w:val="30"/>
        </w:rPr>
        <w:t>原审法院对本案一审中，盛鸿公司、祥和公司放弃主张林子勇等三人付还该项银行利息款</w:t>
      </w:r>
      <w:r>
        <w:rPr>
          <w:rFonts w:hint="eastAsia"/>
          <w:sz w:val="30"/>
          <w:szCs w:val="30"/>
        </w:rPr>
        <w:t>2244986.6</w:t>
      </w:r>
      <w:r>
        <w:rPr>
          <w:rFonts w:hint="eastAsia"/>
          <w:sz w:val="30"/>
          <w:szCs w:val="30"/>
        </w:rPr>
        <w:t>元及该款利息</w:t>
      </w:r>
      <w:r>
        <w:rPr>
          <w:rFonts w:hint="eastAsia"/>
          <w:sz w:val="30"/>
          <w:szCs w:val="30"/>
        </w:rPr>
        <w:t>214000</w:t>
      </w:r>
      <w:r>
        <w:rPr>
          <w:rFonts w:hint="eastAsia"/>
          <w:sz w:val="30"/>
          <w:szCs w:val="30"/>
        </w:rPr>
        <w:t>元的请求。</w:t>
      </w:r>
    </w:p>
    <w:p w:rsidR="00000000" w:rsidRDefault="006F66D2">
      <w:pPr>
        <w:spacing w:line="500" w:lineRule="atLeast"/>
        <w:ind w:firstLine="600"/>
        <w:divId w:val="291594491"/>
        <w:rPr>
          <w:rFonts w:hint="eastAsia"/>
          <w:sz w:val="30"/>
          <w:szCs w:val="30"/>
        </w:rPr>
      </w:pPr>
      <w:r>
        <w:rPr>
          <w:rFonts w:hint="eastAsia"/>
          <w:sz w:val="30"/>
          <w:szCs w:val="30"/>
        </w:rPr>
        <w:t>（七）原审法院（</w:t>
      </w:r>
      <w:r>
        <w:rPr>
          <w:rFonts w:hint="eastAsia"/>
          <w:sz w:val="30"/>
          <w:szCs w:val="30"/>
        </w:rPr>
        <w:t>2004</w:t>
      </w:r>
      <w:r>
        <w:rPr>
          <w:rFonts w:hint="eastAsia"/>
          <w:sz w:val="30"/>
          <w:szCs w:val="30"/>
        </w:rPr>
        <w:t>）珠中法民二初字第</w:t>
      </w:r>
      <w:r>
        <w:rPr>
          <w:rFonts w:hint="eastAsia"/>
          <w:sz w:val="30"/>
          <w:szCs w:val="30"/>
        </w:rPr>
        <w:t>24</w:t>
      </w:r>
      <w:r>
        <w:rPr>
          <w:rFonts w:hint="eastAsia"/>
          <w:sz w:val="30"/>
          <w:szCs w:val="30"/>
        </w:rPr>
        <w:t>号民事判决书、广东省高级人民法院（</w:t>
      </w:r>
      <w:r>
        <w:rPr>
          <w:rFonts w:hint="eastAsia"/>
          <w:sz w:val="30"/>
          <w:szCs w:val="30"/>
        </w:rPr>
        <w:t>2004</w:t>
      </w:r>
      <w:r>
        <w:rPr>
          <w:rFonts w:hint="eastAsia"/>
          <w:sz w:val="30"/>
          <w:szCs w:val="30"/>
        </w:rPr>
        <w:t>）粤高法立民终字第</w:t>
      </w:r>
      <w:r>
        <w:rPr>
          <w:rFonts w:hint="eastAsia"/>
          <w:sz w:val="30"/>
          <w:szCs w:val="30"/>
        </w:rPr>
        <w:t>328</w:t>
      </w:r>
      <w:r>
        <w:rPr>
          <w:rFonts w:hint="eastAsia"/>
          <w:sz w:val="30"/>
          <w:szCs w:val="30"/>
        </w:rPr>
        <w:t>号民事裁定书、</w:t>
      </w:r>
      <w:r>
        <w:rPr>
          <w:rFonts w:hint="eastAsia"/>
          <w:sz w:val="30"/>
          <w:szCs w:val="30"/>
        </w:rPr>
        <w:t>2004</w:t>
      </w:r>
      <w:r>
        <w:rPr>
          <w:rFonts w:hint="eastAsia"/>
          <w:sz w:val="30"/>
          <w:szCs w:val="30"/>
        </w:rPr>
        <w:t>年</w:t>
      </w:r>
      <w:r>
        <w:rPr>
          <w:rFonts w:hint="eastAsia"/>
          <w:sz w:val="30"/>
          <w:szCs w:val="30"/>
        </w:rPr>
        <w:t>12</w:t>
      </w:r>
      <w:r>
        <w:rPr>
          <w:rFonts w:hint="eastAsia"/>
          <w:sz w:val="30"/>
          <w:szCs w:val="30"/>
        </w:rPr>
        <w:t>月</w:t>
      </w:r>
      <w:r>
        <w:rPr>
          <w:rFonts w:hint="eastAsia"/>
          <w:sz w:val="30"/>
          <w:szCs w:val="30"/>
        </w:rPr>
        <w:t>24</w:t>
      </w:r>
      <w:r>
        <w:rPr>
          <w:rFonts w:hint="eastAsia"/>
          <w:sz w:val="30"/>
          <w:szCs w:val="30"/>
        </w:rPr>
        <w:t>日向珠海市房地产登记中心出具的盛鸿公司《房产抵押（按揭）登记表》显示，</w:t>
      </w:r>
      <w:r>
        <w:rPr>
          <w:rFonts w:hint="eastAsia"/>
          <w:sz w:val="30"/>
          <w:szCs w:val="30"/>
        </w:rPr>
        <w:t>1999</w:t>
      </w:r>
      <w:r>
        <w:rPr>
          <w:rFonts w:hint="eastAsia"/>
          <w:sz w:val="30"/>
          <w:szCs w:val="30"/>
        </w:rPr>
        <w:t>年</w:t>
      </w:r>
      <w:r>
        <w:rPr>
          <w:rFonts w:hint="eastAsia"/>
          <w:sz w:val="30"/>
          <w:szCs w:val="30"/>
        </w:rPr>
        <w:t>8</w:t>
      </w:r>
      <w:r>
        <w:rPr>
          <w:rFonts w:hint="eastAsia"/>
          <w:sz w:val="30"/>
          <w:szCs w:val="30"/>
        </w:rPr>
        <w:t>月</w:t>
      </w:r>
      <w:r>
        <w:rPr>
          <w:rFonts w:hint="eastAsia"/>
          <w:sz w:val="30"/>
          <w:szCs w:val="30"/>
        </w:rPr>
        <w:t>19</w:t>
      </w:r>
      <w:r>
        <w:rPr>
          <w:rFonts w:hint="eastAsia"/>
          <w:sz w:val="30"/>
          <w:szCs w:val="30"/>
        </w:rPr>
        <w:t>日瑞京隆房地产开发（深圳）有限公司（以下简称瑞京隆公司）委托泰辉公司向盛鸿公司汇出借款</w:t>
      </w:r>
      <w:r>
        <w:rPr>
          <w:rFonts w:hint="eastAsia"/>
          <w:sz w:val="30"/>
          <w:szCs w:val="30"/>
        </w:rPr>
        <w:t>2000</w:t>
      </w:r>
      <w:r>
        <w:rPr>
          <w:rFonts w:hint="eastAsia"/>
          <w:sz w:val="30"/>
          <w:szCs w:val="30"/>
        </w:rPr>
        <w:t>万元，其后盛鸿公司与瑞京隆公司约定在</w:t>
      </w:r>
      <w:r>
        <w:rPr>
          <w:rFonts w:hint="eastAsia"/>
          <w:sz w:val="30"/>
          <w:szCs w:val="30"/>
        </w:rPr>
        <w:t>2002</w:t>
      </w:r>
      <w:r>
        <w:rPr>
          <w:rFonts w:hint="eastAsia"/>
          <w:sz w:val="30"/>
          <w:szCs w:val="30"/>
        </w:rPr>
        <w:t>年</w:t>
      </w:r>
      <w:r>
        <w:rPr>
          <w:rFonts w:hint="eastAsia"/>
          <w:sz w:val="30"/>
          <w:szCs w:val="30"/>
        </w:rPr>
        <w:t>2</w:t>
      </w:r>
      <w:r>
        <w:rPr>
          <w:rFonts w:hint="eastAsia"/>
          <w:sz w:val="30"/>
          <w:szCs w:val="30"/>
        </w:rPr>
        <w:t>月</w:t>
      </w:r>
      <w:r>
        <w:rPr>
          <w:rFonts w:hint="eastAsia"/>
          <w:sz w:val="30"/>
          <w:szCs w:val="30"/>
        </w:rPr>
        <w:t>1</w:t>
      </w:r>
      <w:r>
        <w:rPr>
          <w:rFonts w:hint="eastAsia"/>
          <w:sz w:val="30"/>
          <w:szCs w:val="30"/>
        </w:rPr>
        <w:t>日还款</w:t>
      </w:r>
      <w:r>
        <w:rPr>
          <w:rFonts w:hint="eastAsia"/>
          <w:sz w:val="30"/>
          <w:szCs w:val="30"/>
        </w:rPr>
        <w:t>2000</w:t>
      </w:r>
      <w:r>
        <w:rPr>
          <w:rFonts w:hint="eastAsia"/>
          <w:sz w:val="30"/>
          <w:szCs w:val="30"/>
        </w:rPr>
        <w:t>万元本息，瑞京隆公司在</w:t>
      </w:r>
      <w:r>
        <w:rPr>
          <w:rFonts w:hint="eastAsia"/>
          <w:sz w:val="30"/>
          <w:szCs w:val="30"/>
        </w:rPr>
        <w:t>2004</w:t>
      </w:r>
      <w:r>
        <w:rPr>
          <w:rFonts w:hint="eastAsia"/>
          <w:sz w:val="30"/>
          <w:szCs w:val="30"/>
        </w:rPr>
        <w:t>年</w:t>
      </w:r>
      <w:r>
        <w:rPr>
          <w:rFonts w:hint="eastAsia"/>
          <w:sz w:val="30"/>
          <w:szCs w:val="30"/>
        </w:rPr>
        <w:t>2</w:t>
      </w:r>
      <w:r>
        <w:rPr>
          <w:rFonts w:hint="eastAsia"/>
          <w:sz w:val="30"/>
          <w:szCs w:val="30"/>
        </w:rPr>
        <w:t>月</w:t>
      </w:r>
      <w:r>
        <w:rPr>
          <w:rFonts w:hint="eastAsia"/>
          <w:sz w:val="30"/>
          <w:szCs w:val="30"/>
        </w:rPr>
        <w:t>26</w:t>
      </w:r>
      <w:r>
        <w:rPr>
          <w:rFonts w:hint="eastAsia"/>
          <w:sz w:val="30"/>
          <w:szCs w:val="30"/>
        </w:rPr>
        <w:t>日提起诉讼，原审法院经审理，判令盛鸿公司向瑞京隆公司偿付本金</w:t>
      </w:r>
      <w:r>
        <w:rPr>
          <w:rFonts w:hint="eastAsia"/>
          <w:sz w:val="30"/>
          <w:szCs w:val="30"/>
        </w:rPr>
        <w:t>2000</w:t>
      </w:r>
      <w:r>
        <w:rPr>
          <w:rFonts w:hint="eastAsia"/>
          <w:sz w:val="30"/>
          <w:szCs w:val="30"/>
        </w:rPr>
        <w:t>万元及利息，其中计至</w:t>
      </w:r>
      <w:r>
        <w:rPr>
          <w:rFonts w:hint="eastAsia"/>
          <w:sz w:val="30"/>
          <w:szCs w:val="30"/>
        </w:rPr>
        <w:t>200</w:t>
      </w:r>
      <w:r>
        <w:rPr>
          <w:rFonts w:hint="eastAsia"/>
          <w:sz w:val="30"/>
          <w:szCs w:val="30"/>
        </w:rPr>
        <w:t>4</w:t>
      </w:r>
      <w:r>
        <w:rPr>
          <w:rFonts w:hint="eastAsia"/>
          <w:sz w:val="30"/>
          <w:szCs w:val="30"/>
        </w:rPr>
        <w:t>年</w:t>
      </w:r>
      <w:r>
        <w:rPr>
          <w:rFonts w:hint="eastAsia"/>
          <w:sz w:val="30"/>
          <w:szCs w:val="30"/>
        </w:rPr>
        <w:t>2</w:t>
      </w:r>
      <w:r>
        <w:rPr>
          <w:rFonts w:hint="eastAsia"/>
          <w:sz w:val="30"/>
          <w:szCs w:val="30"/>
        </w:rPr>
        <w:t>月</w:t>
      </w:r>
      <w:r>
        <w:rPr>
          <w:rFonts w:hint="eastAsia"/>
          <w:sz w:val="30"/>
          <w:szCs w:val="30"/>
        </w:rPr>
        <w:t>1</w:t>
      </w:r>
      <w:r>
        <w:rPr>
          <w:rFonts w:hint="eastAsia"/>
          <w:sz w:val="30"/>
          <w:szCs w:val="30"/>
        </w:rPr>
        <w:t>日止的利息为</w:t>
      </w:r>
      <w:r>
        <w:rPr>
          <w:rFonts w:hint="eastAsia"/>
          <w:sz w:val="30"/>
          <w:szCs w:val="30"/>
        </w:rPr>
        <w:t>500</w:t>
      </w:r>
      <w:r>
        <w:rPr>
          <w:rFonts w:hint="eastAsia"/>
          <w:sz w:val="30"/>
          <w:szCs w:val="30"/>
        </w:rPr>
        <w:t>万元，该案受理费及财产保全费</w:t>
      </w:r>
      <w:r>
        <w:rPr>
          <w:rFonts w:hint="eastAsia"/>
          <w:sz w:val="30"/>
          <w:szCs w:val="30"/>
        </w:rPr>
        <w:t>260530</w:t>
      </w:r>
      <w:r>
        <w:rPr>
          <w:rFonts w:hint="eastAsia"/>
          <w:sz w:val="30"/>
          <w:szCs w:val="30"/>
        </w:rPr>
        <w:t>元由盛鸿公司负担。广东省高级人民法院民事裁定书裁定盛鸿公司自动撤回对该案的上诉，原审法院（</w:t>
      </w:r>
      <w:r>
        <w:rPr>
          <w:rFonts w:hint="eastAsia"/>
          <w:sz w:val="30"/>
          <w:szCs w:val="30"/>
        </w:rPr>
        <w:t>2004</w:t>
      </w:r>
      <w:r>
        <w:rPr>
          <w:rFonts w:hint="eastAsia"/>
          <w:sz w:val="30"/>
          <w:szCs w:val="30"/>
        </w:rPr>
        <w:t>）珠中法民二初字第</w:t>
      </w:r>
      <w:r>
        <w:rPr>
          <w:rFonts w:hint="eastAsia"/>
          <w:sz w:val="30"/>
          <w:szCs w:val="30"/>
        </w:rPr>
        <w:t>24</w:t>
      </w:r>
      <w:r>
        <w:rPr>
          <w:rFonts w:hint="eastAsia"/>
          <w:sz w:val="30"/>
          <w:szCs w:val="30"/>
        </w:rPr>
        <w:t>号判决发生法律效力。《房产抵押（按揭）登记表》显示“珠海香洲大环山南（紫云山庄）”土地自</w:t>
      </w:r>
      <w:r>
        <w:rPr>
          <w:rFonts w:hint="eastAsia"/>
          <w:sz w:val="30"/>
          <w:szCs w:val="30"/>
        </w:rPr>
        <w:t>2001</w:t>
      </w:r>
      <w:r>
        <w:rPr>
          <w:rFonts w:hint="eastAsia"/>
          <w:sz w:val="30"/>
          <w:szCs w:val="30"/>
        </w:rPr>
        <w:t>年</w:t>
      </w:r>
      <w:r>
        <w:rPr>
          <w:rFonts w:hint="eastAsia"/>
          <w:sz w:val="30"/>
          <w:szCs w:val="30"/>
        </w:rPr>
        <w:t>1</w:t>
      </w:r>
      <w:r>
        <w:rPr>
          <w:rFonts w:hint="eastAsia"/>
          <w:sz w:val="30"/>
          <w:szCs w:val="30"/>
        </w:rPr>
        <w:t>月</w:t>
      </w:r>
      <w:r>
        <w:rPr>
          <w:rFonts w:hint="eastAsia"/>
          <w:sz w:val="30"/>
          <w:szCs w:val="30"/>
        </w:rPr>
        <w:t>21</w:t>
      </w:r>
      <w:r>
        <w:rPr>
          <w:rFonts w:hint="eastAsia"/>
          <w:sz w:val="30"/>
          <w:szCs w:val="30"/>
        </w:rPr>
        <w:t>日交由中国工商银行珠海市香洲支行抵押贷款，后因原审法院审理的（</w:t>
      </w:r>
      <w:r>
        <w:rPr>
          <w:rFonts w:hint="eastAsia"/>
          <w:sz w:val="30"/>
          <w:szCs w:val="30"/>
        </w:rPr>
        <w:t>2004</w:t>
      </w:r>
      <w:r>
        <w:rPr>
          <w:rFonts w:hint="eastAsia"/>
          <w:sz w:val="30"/>
          <w:szCs w:val="30"/>
        </w:rPr>
        <w:t>）珠中法民二初字第</w:t>
      </w:r>
      <w:r>
        <w:rPr>
          <w:rFonts w:hint="eastAsia"/>
          <w:sz w:val="30"/>
          <w:szCs w:val="30"/>
        </w:rPr>
        <w:t>24</w:t>
      </w:r>
      <w:r>
        <w:rPr>
          <w:rFonts w:hint="eastAsia"/>
          <w:sz w:val="30"/>
          <w:szCs w:val="30"/>
        </w:rPr>
        <w:t>号案中应瑞京隆公司的申请于</w:t>
      </w:r>
      <w:r>
        <w:rPr>
          <w:rFonts w:hint="eastAsia"/>
          <w:sz w:val="30"/>
          <w:szCs w:val="30"/>
        </w:rPr>
        <w:t>2004</w:t>
      </w:r>
      <w:r>
        <w:rPr>
          <w:rFonts w:hint="eastAsia"/>
          <w:sz w:val="30"/>
          <w:szCs w:val="30"/>
        </w:rPr>
        <w:t>年</w:t>
      </w:r>
      <w:r>
        <w:rPr>
          <w:rFonts w:hint="eastAsia"/>
          <w:sz w:val="30"/>
          <w:szCs w:val="30"/>
        </w:rPr>
        <w:t>3</w:t>
      </w:r>
      <w:r>
        <w:rPr>
          <w:rFonts w:hint="eastAsia"/>
          <w:sz w:val="30"/>
          <w:szCs w:val="30"/>
        </w:rPr>
        <w:t>月</w:t>
      </w:r>
      <w:r>
        <w:rPr>
          <w:rFonts w:hint="eastAsia"/>
          <w:sz w:val="30"/>
          <w:szCs w:val="30"/>
        </w:rPr>
        <w:t>5</w:t>
      </w:r>
      <w:r>
        <w:rPr>
          <w:rFonts w:hint="eastAsia"/>
          <w:sz w:val="30"/>
          <w:szCs w:val="30"/>
        </w:rPr>
        <w:t>日查封了盛鸿公司名下该块“紫云山庄”土地及“香洲南村果园后（紫茵山庄）”土地和地上建</w:t>
      </w:r>
      <w:r>
        <w:rPr>
          <w:rFonts w:hint="eastAsia"/>
          <w:sz w:val="30"/>
          <w:szCs w:val="30"/>
        </w:rPr>
        <w:t>筑物。祥和公司、盛鸿公司以此证明因林子勇等三人未处理原在盛鸿公司的债务而致“紫茵山庄”和“紫云山庄”被广州海事法院和原审法院查封，客观上无法履约还贷并办理“紫云山庄”土地过户，尤其是“紫茵山庄”的查封严重影响祥和公司与林子勇、林雪芳和汤晴签订协议转让股权、承接项目的目的。本案原一审期间，原审法院因执行（</w:t>
      </w:r>
      <w:r>
        <w:rPr>
          <w:rFonts w:hint="eastAsia"/>
          <w:sz w:val="30"/>
          <w:szCs w:val="30"/>
        </w:rPr>
        <w:t>2004</w:t>
      </w:r>
      <w:r>
        <w:rPr>
          <w:rFonts w:hint="eastAsia"/>
          <w:sz w:val="30"/>
          <w:szCs w:val="30"/>
        </w:rPr>
        <w:t>）珠中法民二初字第</w:t>
      </w:r>
      <w:r>
        <w:rPr>
          <w:rFonts w:hint="eastAsia"/>
          <w:sz w:val="30"/>
          <w:szCs w:val="30"/>
        </w:rPr>
        <w:t>24</w:t>
      </w:r>
      <w:r>
        <w:rPr>
          <w:rFonts w:hint="eastAsia"/>
          <w:sz w:val="30"/>
          <w:szCs w:val="30"/>
        </w:rPr>
        <w:t>号民事判决，于</w:t>
      </w:r>
      <w:r>
        <w:rPr>
          <w:rFonts w:hint="eastAsia"/>
          <w:sz w:val="30"/>
          <w:szCs w:val="30"/>
        </w:rPr>
        <w:t>2005</w:t>
      </w:r>
      <w:r>
        <w:rPr>
          <w:rFonts w:hint="eastAsia"/>
          <w:sz w:val="30"/>
          <w:szCs w:val="30"/>
        </w:rPr>
        <w:t>年</w:t>
      </w:r>
      <w:r>
        <w:rPr>
          <w:rFonts w:hint="eastAsia"/>
          <w:sz w:val="30"/>
          <w:szCs w:val="30"/>
        </w:rPr>
        <w:t>12</w:t>
      </w:r>
      <w:r>
        <w:rPr>
          <w:rFonts w:hint="eastAsia"/>
          <w:sz w:val="30"/>
          <w:szCs w:val="30"/>
        </w:rPr>
        <w:t>月</w:t>
      </w:r>
      <w:r>
        <w:rPr>
          <w:rFonts w:hint="eastAsia"/>
          <w:sz w:val="30"/>
          <w:szCs w:val="30"/>
        </w:rPr>
        <w:t>6</w:t>
      </w:r>
      <w:r>
        <w:rPr>
          <w:rFonts w:hint="eastAsia"/>
          <w:sz w:val="30"/>
          <w:szCs w:val="30"/>
        </w:rPr>
        <w:t>日依法拍卖了“紫云山庄”土地，由珠海市电力房产开发有限公司以</w:t>
      </w:r>
      <w:r>
        <w:rPr>
          <w:rFonts w:hint="eastAsia"/>
          <w:sz w:val="30"/>
          <w:szCs w:val="30"/>
        </w:rPr>
        <w:t>3180</w:t>
      </w:r>
      <w:r>
        <w:rPr>
          <w:rFonts w:hint="eastAsia"/>
          <w:sz w:val="30"/>
          <w:szCs w:val="30"/>
        </w:rPr>
        <w:t>万元竞得。</w:t>
      </w:r>
    </w:p>
    <w:p w:rsidR="00000000" w:rsidRDefault="006F66D2">
      <w:pPr>
        <w:spacing w:line="500" w:lineRule="atLeast"/>
        <w:ind w:firstLine="600"/>
        <w:divId w:val="683094770"/>
        <w:rPr>
          <w:rFonts w:hint="eastAsia"/>
          <w:sz w:val="30"/>
          <w:szCs w:val="30"/>
        </w:rPr>
      </w:pPr>
      <w:r>
        <w:rPr>
          <w:rFonts w:hint="eastAsia"/>
          <w:sz w:val="30"/>
          <w:szCs w:val="30"/>
        </w:rPr>
        <w:t>盛鸿公司、祥和公司反诉主张林子勇、林雪芳和汤晴应当承担上述除在案中</w:t>
      </w:r>
      <w:r>
        <w:rPr>
          <w:rFonts w:hint="eastAsia"/>
          <w:sz w:val="30"/>
          <w:szCs w:val="30"/>
        </w:rPr>
        <w:t>撤回的贷款银行利息款</w:t>
      </w:r>
      <w:r>
        <w:rPr>
          <w:rFonts w:hint="eastAsia"/>
          <w:sz w:val="30"/>
          <w:szCs w:val="30"/>
        </w:rPr>
        <w:t>2244986.6</w:t>
      </w:r>
      <w:r>
        <w:rPr>
          <w:rFonts w:hint="eastAsia"/>
          <w:sz w:val="30"/>
          <w:szCs w:val="30"/>
        </w:rPr>
        <w:t>元及该款利息</w:t>
      </w:r>
      <w:r>
        <w:rPr>
          <w:rFonts w:hint="eastAsia"/>
          <w:sz w:val="30"/>
          <w:szCs w:val="30"/>
        </w:rPr>
        <w:t>214000</w:t>
      </w:r>
      <w:r>
        <w:rPr>
          <w:rFonts w:hint="eastAsia"/>
          <w:sz w:val="30"/>
          <w:szCs w:val="30"/>
        </w:rPr>
        <w:t>元的请求外，盛鸿公司股权转让前发生的债务计</w:t>
      </w:r>
      <w:r>
        <w:rPr>
          <w:rFonts w:hint="eastAsia"/>
          <w:sz w:val="30"/>
          <w:szCs w:val="30"/>
        </w:rPr>
        <w:t>42939247.4</w:t>
      </w:r>
      <w:r>
        <w:rPr>
          <w:rFonts w:hint="eastAsia"/>
          <w:sz w:val="30"/>
          <w:szCs w:val="30"/>
        </w:rPr>
        <w:t>元及因债务发生的案件诉讼费</w:t>
      </w:r>
      <w:r>
        <w:rPr>
          <w:rFonts w:hint="eastAsia"/>
          <w:sz w:val="30"/>
          <w:szCs w:val="30"/>
        </w:rPr>
        <w:t>324566</w:t>
      </w:r>
      <w:r>
        <w:rPr>
          <w:rFonts w:hint="eastAsia"/>
          <w:sz w:val="30"/>
          <w:szCs w:val="30"/>
        </w:rPr>
        <w:t>元，共</w:t>
      </w:r>
      <w:r>
        <w:rPr>
          <w:rFonts w:hint="eastAsia"/>
          <w:sz w:val="30"/>
          <w:szCs w:val="30"/>
        </w:rPr>
        <w:t>43263813.4</w:t>
      </w:r>
      <w:r>
        <w:rPr>
          <w:rFonts w:hint="eastAsia"/>
          <w:sz w:val="30"/>
          <w:szCs w:val="30"/>
        </w:rPr>
        <w:t>元。另有</w:t>
      </w:r>
      <w:r>
        <w:rPr>
          <w:rFonts w:hint="eastAsia"/>
          <w:sz w:val="30"/>
          <w:szCs w:val="30"/>
        </w:rPr>
        <w:t>2003</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日盛鸿公司已支付广州航道局的</w:t>
      </w:r>
      <w:r>
        <w:rPr>
          <w:rFonts w:hint="eastAsia"/>
          <w:sz w:val="30"/>
          <w:szCs w:val="30"/>
        </w:rPr>
        <w:t>520000</w:t>
      </w:r>
      <w:r>
        <w:rPr>
          <w:rFonts w:hint="eastAsia"/>
          <w:sz w:val="30"/>
          <w:szCs w:val="30"/>
        </w:rPr>
        <w:t>元，按银行同期贷款利率</w:t>
      </w:r>
      <w:r>
        <w:rPr>
          <w:rFonts w:hint="eastAsia"/>
          <w:sz w:val="30"/>
          <w:szCs w:val="30"/>
        </w:rPr>
        <w:t>5.31%</w:t>
      </w:r>
      <w:r>
        <w:rPr>
          <w:rFonts w:hint="eastAsia"/>
          <w:sz w:val="30"/>
          <w:szCs w:val="30"/>
        </w:rPr>
        <w:t>计至</w:t>
      </w:r>
      <w:r>
        <w:rPr>
          <w:rFonts w:hint="eastAsia"/>
          <w:sz w:val="30"/>
          <w:szCs w:val="30"/>
        </w:rPr>
        <w:t>2004</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日的利息</w:t>
      </w:r>
      <w:r>
        <w:rPr>
          <w:rFonts w:hint="eastAsia"/>
          <w:sz w:val="30"/>
          <w:szCs w:val="30"/>
        </w:rPr>
        <w:t>33000</w:t>
      </w:r>
      <w:r>
        <w:rPr>
          <w:rFonts w:hint="eastAsia"/>
          <w:sz w:val="30"/>
          <w:szCs w:val="30"/>
        </w:rPr>
        <w:t>元；原审法院（</w:t>
      </w:r>
      <w:r>
        <w:rPr>
          <w:rFonts w:hint="eastAsia"/>
          <w:sz w:val="30"/>
          <w:szCs w:val="30"/>
        </w:rPr>
        <w:t>2004</w:t>
      </w:r>
      <w:r>
        <w:rPr>
          <w:rFonts w:hint="eastAsia"/>
          <w:sz w:val="30"/>
          <w:szCs w:val="30"/>
        </w:rPr>
        <w:t>）珠中法民二初字第</w:t>
      </w:r>
      <w:r>
        <w:rPr>
          <w:rFonts w:hint="eastAsia"/>
          <w:sz w:val="30"/>
          <w:szCs w:val="30"/>
        </w:rPr>
        <w:t>24</w:t>
      </w:r>
      <w:r>
        <w:rPr>
          <w:rFonts w:hint="eastAsia"/>
          <w:sz w:val="30"/>
          <w:szCs w:val="30"/>
        </w:rPr>
        <w:t>号判决判令盛鸿公司支付瑞京隆公司</w:t>
      </w:r>
      <w:r>
        <w:rPr>
          <w:rFonts w:hint="eastAsia"/>
          <w:sz w:val="30"/>
          <w:szCs w:val="30"/>
        </w:rPr>
        <w:t>2000</w:t>
      </w:r>
      <w:r>
        <w:rPr>
          <w:rFonts w:hint="eastAsia"/>
          <w:sz w:val="30"/>
          <w:szCs w:val="30"/>
        </w:rPr>
        <w:t>万元计至</w:t>
      </w:r>
      <w:r>
        <w:rPr>
          <w:rFonts w:hint="eastAsia"/>
          <w:sz w:val="30"/>
          <w:szCs w:val="30"/>
        </w:rPr>
        <w:t>2004</w:t>
      </w:r>
      <w:r>
        <w:rPr>
          <w:rFonts w:hint="eastAsia"/>
          <w:sz w:val="30"/>
          <w:szCs w:val="30"/>
        </w:rPr>
        <w:t>年</w:t>
      </w:r>
      <w:r>
        <w:rPr>
          <w:rFonts w:hint="eastAsia"/>
          <w:sz w:val="30"/>
          <w:szCs w:val="30"/>
        </w:rPr>
        <w:t>2</w:t>
      </w:r>
      <w:r>
        <w:rPr>
          <w:rFonts w:hint="eastAsia"/>
          <w:sz w:val="30"/>
          <w:szCs w:val="30"/>
        </w:rPr>
        <w:t>月</w:t>
      </w:r>
      <w:r>
        <w:rPr>
          <w:rFonts w:hint="eastAsia"/>
          <w:sz w:val="30"/>
          <w:szCs w:val="30"/>
        </w:rPr>
        <w:t>1</w:t>
      </w:r>
      <w:r>
        <w:rPr>
          <w:rFonts w:hint="eastAsia"/>
          <w:sz w:val="30"/>
          <w:szCs w:val="30"/>
        </w:rPr>
        <w:t>日的利息</w:t>
      </w:r>
      <w:r>
        <w:rPr>
          <w:rFonts w:hint="eastAsia"/>
          <w:sz w:val="30"/>
          <w:szCs w:val="30"/>
        </w:rPr>
        <w:t>500</w:t>
      </w:r>
      <w:r>
        <w:rPr>
          <w:rFonts w:hint="eastAsia"/>
          <w:sz w:val="30"/>
          <w:szCs w:val="30"/>
        </w:rPr>
        <w:t>万元，及从</w:t>
      </w:r>
      <w:r>
        <w:rPr>
          <w:rFonts w:hint="eastAsia"/>
          <w:sz w:val="30"/>
          <w:szCs w:val="30"/>
        </w:rPr>
        <w:t>2004</w:t>
      </w:r>
      <w:r>
        <w:rPr>
          <w:rFonts w:hint="eastAsia"/>
          <w:sz w:val="30"/>
          <w:szCs w:val="30"/>
        </w:rPr>
        <w:t>年</w:t>
      </w:r>
      <w:r>
        <w:rPr>
          <w:rFonts w:hint="eastAsia"/>
          <w:sz w:val="30"/>
          <w:szCs w:val="30"/>
        </w:rPr>
        <w:t>2</w:t>
      </w:r>
      <w:r>
        <w:rPr>
          <w:rFonts w:hint="eastAsia"/>
          <w:sz w:val="30"/>
          <w:szCs w:val="30"/>
        </w:rPr>
        <w:t>月</w:t>
      </w:r>
      <w:r>
        <w:rPr>
          <w:rFonts w:hint="eastAsia"/>
          <w:sz w:val="30"/>
          <w:szCs w:val="30"/>
        </w:rPr>
        <w:t>2</w:t>
      </w:r>
      <w:r>
        <w:rPr>
          <w:rFonts w:hint="eastAsia"/>
          <w:sz w:val="30"/>
          <w:szCs w:val="30"/>
        </w:rPr>
        <w:t>日起按银行同期贷款利率</w:t>
      </w:r>
      <w:r>
        <w:rPr>
          <w:rFonts w:hint="eastAsia"/>
          <w:sz w:val="30"/>
          <w:szCs w:val="30"/>
        </w:rPr>
        <w:t>5.31%</w:t>
      </w:r>
      <w:r>
        <w:rPr>
          <w:rFonts w:hint="eastAsia"/>
          <w:sz w:val="30"/>
          <w:szCs w:val="30"/>
        </w:rPr>
        <w:t>计至</w:t>
      </w:r>
      <w:r>
        <w:rPr>
          <w:rFonts w:hint="eastAsia"/>
          <w:sz w:val="30"/>
          <w:szCs w:val="30"/>
        </w:rPr>
        <w:t>2</w:t>
      </w:r>
      <w:r>
        <w:rPr>
          <w:rFonts w:hint="eastAsia"/>
          <w:sz w:val="30"/>
          <w:szCs w:val="30"/>
        </w:rPr>
        <w:t>004</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日的利息</w:t>
      </w:r>
      <w:r>
        <w:rPr>
          <w:rFonts w:hint="eastAsia"/>
          <w:sz w:val="30"/>
          <w:szCs w:val="30"/>
        </w:rPr>
        <w:t>849600</w:t>
      </w:r>
      <w:r>
        <w:rPr>
          <w:rFonts w:hint="eastAsia"/>
          <w:sz w:val="30"/>
          <w:szCs w:val="30"/>
        </w:rPr>
        <w:t>元；应付珠海垃圾发电厂的</w:t>
      </w:r>
      <w:r>
        <w:rPr>
          <w:rFonts w:hint="eastAsia"/>
          <w:sz w:val="30"/>
          <w:szCs w:val="30"/>
        </w:rPr>
        <w:t>1674</w:t>
      </w:r>
      <w:r>
        <w:rPr>
          <w:rFonts w:hint="eastAsia"/>
          <w:sz w:val="30"/>
          <w:szCs w:val="30"/>
        </w:rPr>
        <w:t>万元从</w:t>
      </w:r>
      <w:r>
        <w:rPr>
          <w:rFonts w:hint="eastAsia"/>
          <w:sz w:val="30"/>
          <w:szCs w:val="30"/>
        </w:rPr>
        <w:t>2000</w:t>
      </w:r>
      <w:r>
        <w:rPr>
          <w:rFonts w:hint="eastAsia"/>
          <w:sz w:val="30"/>
          <w:szCs w:val="30"/>
        </w:rPr>
        <w:t>年</w:t>
      </w:r>
      <w:r>
        <w:rPr>
          <w:rFonts w:hint="eastAsia"/>
          <w:sz w:val="30"/>
          <w:szCs w:val="30"/>
        </w:rPr>
        <w:t>6</w:t>
      </w:r>
      <w:r>
        <w:rPr>
          <w:rFonts w:hint="eastAsia"/>
          <w:sz w:val="30"/>
          <w:szCs w:val="30"/>
        </w:rPr>
        <w:t>月</w:t>
      </w:r>
      <w:r>
        <w:rPr>
          <w:rFonts w:hint="eastAsia"/>
          <w:sz w:val="30"/>
          <w:szCs w:val="30"/>
        </w:rPr>
        <w:t>30</w:t>
      </w:r>
      <w:r>
        <w:rPr>
          <w:rFonts w:hint="eastAsia"/>
          <w:sz w:val="30"/>
          <w:szCs w:val="30"/>
        </w:rPr>
        <w:t>日至</w:t>
      </w:r>
      <w:r>
        <w:rPr>
          <w:rFonts w:hint="eastAsia"/>
          <w:sz w:val="30"/>
          <w:szCs w:val="30"/>
        </w:rPr>
        <w:t>2002</w:t>
      </w:r>
      <w:r>
        <w:rPr>
          <w:rFonts w:hint="eastAsia"/>
          <w:sz w:val="30"/>
          <w:szCs w:val="30"/>
        </w:rPr>
        <w:t>年</w:t>
      </w:r>
      <w:r>
        <w:rPr>
          <w:rFonts w:hint="eastAsia"/>
          <w:sz w:val="30"/>
          <w:szCs w:val="30"/>
        </w:rPr>
        <w:t>2</w:t>
      </w:r>
      <w:r>
        <w:rPr>
          <w:rFonts w:hint="eastAsia"/>
          <w:sz w:val="30"/>
          <w:szCs w:val="30"/>
        </w:rPr>
        <w:t>月</w:t>
      </w:r>
      <w:r>
        <w:rPr>
          <w:rFonts w:hint="eastAsia"/>
          <w:sz w:val="30"/>
          <w:szCs w:val="30"/>
        </w:rPr>
        <w:t>21</w:t>
      </w:r>
      <w:r>
        <w:rPr>
          <w:rFonts w:hint="eastAsia"/>
          <w:sz w:val="30"/>
          <w:szCs w:val="30"/>
        </w:rPr>
        <w:t>日按银行同期贷款利率</w:t>
      </w:r>
      <w:r>
        <w:rPr>
          <w:rFonts w:hint="eastAsia"/>
          <w:sz w:val="30"/>
          <w:szCs w:val="30"/>
        </w:rPr>
        <w:t>5.85%</w:t>
      </w:r>
      <w:r>
        <w:rPr>
          <w:rFonts w:hint="eastAsia"/>
          <w:sz w:val="30"/>
          <w:szCs w:val="30"/>
        </w:rPr>
        <w:t>计的利息</w:t>
      </w:r>
      <w:r>
        <w:rPr>
          <w:rFonts w:hint="eastAsia"/>
          <w:sz w:val="30"/>
          <w:szCs w:val="30"/>
        </w:rPr>
        <w:t>235000</w:t>
      </w:r>
      <w:r>
        <w:rPr>
          <w:rFonts w:hint="eastAsia"/>
          <w:sz w:val="30"/>
          <w:szCs w:val="30"/>
        </w:rPr>
        <w:t>元，从</w:t>
      </w:r>
      <w:r>
        <w:rPr>
          <w:rFonts w:hint="eastAsia"/>
          <w:sz w:val="30"/>
          <w:szCs w:val="30"/>
        </w:rPr>
        <w:t>2002</w:t>
      </w:r>
      <w:r>
        <w:rPr>
          <w:rFonts w:hint="eastAsia"/>
          <w:sz w:val="30"/>
          <w:szCs w:val="30"/>
        </w:rPr>
        <w:t>年</w:t>
      </w:r>
      <w:r>
        <w:rPr>
          <w:rFonts w:hint="eastAsia"/>
          <w:sz w:val="30"/>
          <w:szCs w:val="30"/>
        </w:rPr>
        <w:t>2</w:t>
      </w:r>
      <w:r>
        <w:rPr>
          <w:rFonts w:hint="eastAsia"/>
          <w:sz w:val="30"/>
          <w:szCs w:val="30"/>
        </w:rPr>
        <w:t>月</w:t>
      </w:r>
      <w:r>
        <w:rPr>
          <w:rFonts w:hint="eastAsia"/>
          <w:sz w:val="30"/>
          <w:szCs w:val="30"/>
        </w:rPr>
        <w:t>22</w:t>
      </w:r>
      <w:r>
        <w:rPr>
          <w:rFonts w:hint="eastAsia"/>
          <w:sz w:val="30"/>
          <w:szCs w:val="30"/>
        </w:rPr>
        <w:t>日至</w:t>
      </w:r>
      <w:r>
        <w:rPr>
          <w:rFonts w:hint="eastAsia"/>
          <w:sz w:val="30"/>
          <w:szCs w:val="30"/>
        </w:rPr>
        <w:t>2004</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日按银行同期贷款利率</w:t>
      </w:r>
      <w:r>
        <w:rPr>
          <w:rFonts w:hint="eastAsia"/>
          <w:sz w:val="30"/>
          <w:szCs w:val="30"/>
        </w:rPr>
        <w:t>5.31%</w:t>
      </w:r>
      <w:r>
        <w:rPr>
          <w:rFonts w:hint="eastAsia"/>
          <w:sz w:val="30"/>
          <w:szCs w:val="30"/>
        </w:rPr>
        <w:t>计的利息</w:t>
      </w:r>
      <w:r>
        <w:rPr>
          <w:rFonts w:hint="eastAsia"/>
          <w:sz w:val="30"/>
          <w:szCs w:val="30"/>
        </w:rPr>
        <w:t>2755000</w:t>
      </w:r>
      <w:r>
        <w:rPr>
          <w:rFonts w:hint="eastAsia"/>
          <w:sz w:val="30"/>
          <w:szCs w:val="30"/>
        </w:rPr>
        <w:t>元，以上利息共</w:t>
      </w:r>
      <w:r>
        <w:rPr>
          <w:rFonts w:hint="eastAsia"/>
          <w:sz w:val="30"/>
          <w:szCs w:val="30"/>
        </w:rPr>
        <w:t>8872600</w:t>
      </w:r>
      <w:r>
        <w:rPr>
          <w:rFonts w:hint="eastAsia"/>
          <w:sz w:val="30"/>
          <w:szCs w:val="30"/>
        </w:rPr>
        <w:t>元均应与上述债务及诉讼费一并由林子勇、林雪芳和汤晴承担。</w:t>
      </w:r>
    </w:p>
    <w:p w:rsidR="00000000" w:rsidRDefault="006F66D2">
      <w:pPr>
        <w:spacing w:line="500" w:lineRule="atLeast"/>
        <w:ind w:firstLine="600"/>
        <w:divId w:val="2005205921"/>
        <w:rPr>
          <w:rFonts w:hint="eastAsia"/>
          <w:sz w:val="30"/>
          <w:szCs w:val="30"/>
        </w:rPr>
      </w:pPr>
      <w:r>
        <w:rPr>
          <w:rFonts w:hint="eastAsia"/>
          <w:sz w:val="30"/>
          <w:szCs w:val="30"/>
        </w:rPr>
        <w:t>林子勇等三人否认收到珠海垃圾发电厂</w:t>
      </w:r>
      <w:r>
        <w:rPr>
          <w:rFonts w:hint="eastAsia"/>
          <w:sz w:val="30"/>
          <w:szCs w:val="30"/>
        </w:rPr>
        <w:t>2004</w:t>
      </w:r>
      <w:r>
        <w:rPr>
          <w:rFonts w:hint="eastAsia"/>
          <w:sz w:val="30"/>
          <w:szCs w:val="30"/>
        </w:rPr>
        <w:t>年</w:t>
      </w:r>
      <w:r>
        <w:rPr>
          <w:rFonts w:hint="eastAsia"/>
          <w:sz w:val="30"/>
          <w:szCs w:val="30"/>
        </w:rPr>
        <w:t>4</w:t>
      </w:r>
      <w:r>
        <w:rPr>
          <w:rFonts w:hint="eastAsia"/>
          <w:sz w:val="30"/>
          <w:szCs w:val="30"/>
        </w:rPr>
        <w:t>月</w:t>
      </w:r>
      <w:r>
        <w:rPr>
          <w:rFonts w:hint="eastAsia"/>
          <w:sz w:val="30"/>
          <w:szCs w:val="30"/>
        </w:rPr>
        <w:t>19</w:t>
      </w:r>
      <w:r>
        <w:rPr>
          <w:rFonts w:hint="eastAsia"/>
          <w:sz w:val="30"/>
          <w:szCs w:val="30"/>
        </w:rPr>
        <w:t>日《证明》及祥和公司</w:t>
      </w:r>
      <w:r>
        <w:rPr>
          <w:rFonts w:hint="eastAsia"/>
          <w:sz w:val="30"/>
          <w:szCs w:val="30"/>
        </w:rPr>
        <w:t>2003</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日分别致百田公司、林子勇、林雪芳和汤晴三人的函，并认为盛鸿公司、祥和公司未</w:t>
      </w:r>
      <w:r>
        <w:rPr>
          <w:rFonts w:hint="eastAsia"/>
          <w:sz w:val="30"/>
          <w:szCs w:val="30"/>
        </w:rPr>
        <w:t>将代付银行的贷款利息</w:t>
      </w:r>
      <w:r>
        <w:rPr>
          <w:rFonts w:hint="eastAsia"/>
          <w:sz w:val="30"/>
          <w:szCs w:val="30"/>
        </w:rPr>
        <w:t>2244986.6</w:t>
      </w:r>
      <w:r>
        <w:rPr>
          <w:rFonts w:hint="eastAsia"/>
          <w:sz w:val="30"/>
          <w:szCs w:val="30"/>
        </w:rPr>
        <w:t>元的事实告知林子勇等三人，林子勇等三人对上述其他盛鸿公司股权转让前债务的证据不持异议，称林子勇等三人从未回避“尽可能”处理该些债务，但正因为盛鸿公司、祥和公司没有依约履行先行剥离股权、资产及债权的义务，致林子勇等三人无法处理债务，这不构成违约，盛鸿公司、祥和公司也不能适用合同法第六十八条的规定行使不安抗辩权；是盛鸿公司、祥和公司没有履行向银行偿付贷款的义务，导致“紫云山庄”土地和白藤湖别墅无法解除抵押，以致之后被查封；林子勇等三人未按约定向盛鸿公司、祥和公司偿付代付的银</w:t>
      </w:r>
      <w:r>
        <w:rPr>
          <w:rFonts w:hint="eastAsia"/>
          <w:sz w:val="30"/>
          <w:szCs w:val="30"/>
        </w:rPr>
        <w:t>行贷款利息</w:t>
      </w:r>
      <w:r>
        <w:rPr>
          <w:rFonts w:hint="eastAsia"/>
          <w:sz w:val="30"/>
          <w:szCs w:val="30"/>
        </w:rPr>
        <w:t>2244986.6</w:t>
      </w:r>
      <w:r>
        <w:rPr>
          <w:rFonts w:hint="eastAsia"/>
          <w:sz w:val="30"/>
          <w:szCs w:val="30"/>
        </w:rPr>
        <w:t>元，是因为林子勇等三人“不知情”，故不能据此认为林子勇等三人丧失商业信誉；珠海垃圾发电厂提起诉讼也正是盛鸿公司、祥和公司未履行剥离股权、资产及债权所致；盛鸿公司、祥和公司称无能力支付瑞京隆公司一案的上诉费，当然也没有能力依约向银行偿付</w:t>
      </w:r>
      <w:r>
        <w:rPr>
          <w:rFonts w:hint="eastAsia"/>
          <w:sz w:val="30"/>
          <w:szCs w:val="30"/>
        </w:rPr>
        <w:t>2900</w:t>
      </w:r>
      <w:r>
        <w:rPr>
          <w:rFonts w:hint="eastAsia"/>
          <w:sz w:val="30"/>
          <w:szCs w:val="30"/>
        </w:rPr>
        <w:t>万元贷款本息；如盛鸿公司、祥和公司认为林子勇等三人隐瞒债务，可以主张撤销合同或合同无效，而不能行使不安抗辩权；双方签订的合同中没有约定林子勇等三人处理盛鸿公司债务的期限，但</w:t>
      </w:r>
      <w:r>
        <w:rPr>
          <w:rFonts w:hint="eastAsia"/>
          <w:sz w:val="30"/>
          <w:szCs w:val="30"/>
        </w:rPr>
        <w:t>2003</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日百田公司与盛鸿公司致珠海市人民政府的报告正说明林子勇</w:t>
      </w:r>
      <w:r>
        <w:rPr>
          <w:rFonts w:hint="eastAsia"/>
          <w:sz w:val="30"/>
          <w:szCs w:val="30"/>
        </w:rPr>
        <w:t>等三人积极处理在盛鸿公司的债务。林子勇等三人提交了</w:t>
      </w:r>
      <w:r>
        <w:rPr>
          <w:rFonts w:hint="eastAsia"/>
          <w:sz w:val="30"/>
          <w:szCs w:val="30"/>
        </w:rPr>
        <w:t>2004</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日百田公司再致珠海市人民政府的《关于申请以市政府欠情侣北路填海工程款抵顶“紫茵山庄”土地转让金的报告》，报告称因施工珠海市情侣北路填海工程市政府尚欠工程款</w:t>
      </w:r>
      <w:r>
        <w:rPr>
          <w:rFonts w:hint="eastAsia"/>
          <w:sz w:val="30"/>
          <w:szCs w:val="30"/>
        </w:rPr>
        <w:t>4776.64</w:t>
      </w:r>
      <w:r>
        <w:rPr>
          <w:rFonts w:hint="eastAsia"/>
          <w:sz w:val="30"/>
          <w:szCs w:val="30"/>
        </w:rPr>
        <w:t>万元，请求以其中的</w:t>
      </w:r>
      <w:r>
        <w:rPr>
          <w:rFonts w:hint="eastAsia"/>
          <w:sz w:val="30"/>
          <w:szCs w:val="30"/>
        </w:rPr>
        <w:t>1674</w:t>
      </w:r>
      <w:r>
        <w:rPr>
          <w:rFonts w:hint="eastAsia"/>
          <w:sz w:val="30"/>
          <w:szCs w:val="30"/>
        </w:rPr>
        <w:t>万元抵顶所欠珠海垃圾发电厂“紫茵山庄”土地转让金。珠海市市政基础设施土地开发管理中心于</w:t>
      </w:r>
      <w:r>
        <w:rPr>
          <w:rFonts w:hint="eastAsia"/>
          <w:sz w:val="30"/>
          <w:szCs w:val="30"/>
        </w:rPr>
        <w:t>4</w:t>
      </w:r>
      <w:r>
        <w:rPr>
          <w:rFonts w:hint="eastAsia"/>
          <w:sz w:val="30"/>
          <w:szCs w:val="30"/>
        </w:rPr>
        <w:t>月</w:t>
      </w:r>
      <w:r>
        <w:rPr>
          <w:rFonts w:hint="eastAsia"/>
          <w:sz w:val="30"/>
          <w:szCs w:val="30"/>
        </w:rPr>
        <w:t>22</w:t>
      </w:r>
      <w:r>
        <w:rPr>
          <w:rFonts w:hint="eastAsia"/>
          <w:sz w:val="30"/>
          <w:szCs w:val="30"/>
        </w:rPr>
        <w:t>日在该报告上签注：……政府尚欠该司</w:t>
      </w:r>
      <w:r>
        <w:rPr>
          <w:rFonts w:hint="eastAsia"/>
          <w:sz w:val="30"/>
          <w:szCs w:val="30"/>
        </w:rPr>
        <w:t>4768.2</w:t>
      </w:r>
      <w:r>
        <w:rPr>
          <w:rFonts w:hint="eastAsia"/>
          <w:sz w:val="30"/>
          <w:szCs w:val="30"/>
        </w:rPr>
        <w:t>万元。林子勇等三人以此证明其仍在处理相关债务。林子勇等三人还认为即使双方项目转让协议中所涉的“紫茵山庄”、“紫云</w:t>
      </w:r>
      <w:r>
        <w:rPr>
          <w:rFonts w:hint="eastAsia"/>
          <w:sz w:val="30"/>
          <w:szCs w:val="30"/>
        </w:rPr>
        <w:t>山庄”土地及权益在转让前被法院查封，双方签订的协议也是合法有效的，且当时双方完全有资金有能力解除查封。</w:t>
      </w:r>
    </w:p>
    <w:p w:rsidR="00000000" w:rsidRDefault="006F66D2">
      <w:pPr>
        <w:spacing w:line="500" w:lineRule="atLeast"/>
        <w:ind w:firstLine="600"/>
        <w:divId w:val="941842198"/>
        <w:rPr>
          <w:rFonts w:hint="eastAsia"/>
          <w:sz w:val="30"/>
          <w:szCs w:val="30"/>
        </w:rPr>
      </w:pPr>
      <w:r>
        <w:rPr>
          <w:rFonts w:hint="eastAsia"/>
          <w:sz w:val="30"/>
          <w:szCs w:val="30"/>
        </w:rPr>
        <w:t>2004</w:t>
      </w:r>
      <w:r>
        <w:rPr>
          <w:rFonts w:hint="eastAsia"/>
          <w:sz w:val="30"/>
          <w:szCs w:val="30"/>
        </w:rPr>
        <w:t>年</w:t>
      </w:r>
      <w:r>
        <w:rPr>
          <w:rFonts w:hint="eastAsia"/>
          <w:sz w:val="30"/>
          <w:szCs w:val="30"/>
        </w:rPr>
        <w:t>4</w:t>
      </w:r>
      <w:r>
        <w:rPr>
          <w:rFonts w:hint="eastAsia"/>
          <w:sz w:val="30"/>
          <w:szCs w:val="30"/>
        </w:rPr>
        <w:t>月</w:t>
      </w:r>
      <w:r>
        <w:rPr>
          <w:rFonts w:hint="eastAsia"/>
          <w:sz w:val="30"/>
          <w:szCs w:val="30"/>
        </w:rPr>
        <w:t>28</w:t>
      </w:r>
      <w:r>
        <w:rPr>
          <w:rFonts w:hint="eastAsia"/>
          <w:sz w:val="30"/>
          <w:szCs w:val="30"/>
        </w:rPr>
        <w:t>日，广东正浩永航律师事务所陈康律师受林子勇等三人的委托向盛鸿公司、祥和公司发出《律师函》，要求在律师函送达三日内将盛鸿公司持有的应无偿转移给林雪芳的股权、资产及债权按约定转移；三日内向银行偿还</w:t>
      </w:r>
      <w:r>
        <w:rPr>
          <w:rFonts w:hint="eastAsia"/>
          <w:sz w:val="30"/>
          <w:szCs w:val="30"/>
        </w:rPr>
        <w:t>2950</w:t>
      </w:r>
      <w:r>
        <w:rPr>
          <w:rFonts w:hint="eastAsia"/>
          <w:sz w:val="30"/>
          <w:szCs w:val="30"/>
        </w:rPr>
        <w:t>万元借款本息以解除盛鸿公司的“紫云山庄”土地及白藤湖房屋的抵押手续，并在十日内将“紫云山庄”土地及白藤湖房屋更名过户在百田公司及澳亚公司名下。该《律师函》中还称，同年</w:t>
      </w:r>
      <w:r>
        <w:rPr>
          <w:rFonts w:hint="eastAsia"/>
          <w:sz w:val="30"/>
          <w:szCs w:val="30"/>
        </w:rPr>
        <w:t>4</w:t>
      </w:r>
      <w:r>
        <w:rPr>
          <w:rFonts w:hint="eastAsia"/>
          <w:sz w:val="30"/>
          <w:szCs w:val="30"/>
        </w:rPr>
        <w:t>月</w:t>
      </w:r>
      <w:r>
        <w:rPr>
          <w:rFonts w:hint="eastAsia"/>
          <w:sz w:val="30"/>
          <w:szCs w:val="30"/>
        </w:rPr>
        <w:t>26</w:t>
      </w:r>
      <w:r>
        <w:rPr>
          <w:rFonts w:hint="eastAsia"/>
          <w:sz w:val="30"/>
          <w:szCs w:val="30"/>
        </w:rPr>
        <w:t>日盛鸿公司“又”</w:t>
      </w:r>
      <w:r>
        <w:rPr>
          <w:rFonts w:hint="eastAsia"/>
          <w:sz w:val="30"/>
          <w:szCs w:val="30"/>
        </w:rPr>
        <w:t>委托律师向林子勇等三人发出律师函称林子勇等三人在出让盛鸿公司股权过程中隐瞒债务，陈康律师代表林子勇三原告反驳认为，股权转让协议签订后盛鸿公司、祥和公司对盛鸿公司的债务情况已经掌握，协议签订后三方共同委托了永安达会计师所对盛鸿公司进行了审计，审计结果盛鸿公司、祥和公司十分清楚，不存在任何隐瞒；且按照约定，盛鸿公司的债务本应由三原告负责处理，但盛鸿公司、祥和公司一直拒绝配合和协助，后果应由盛鸿公司、祥和公司完全负责。祥和公司、盛鸿公司否认收到该律师函，且认为函中所述事实不真实。</w:t>
      </w:r>
    </w:p>
    <w:p w:rsidR="00000000" w:rsidRDefault="006F66D2">
      <w:pPr>
        <w:spacing w:line="500" w:lineRule="atLeast"/>
        <w:ind w:firstLine="600"/>
        <w:divId w:val="2437100"/>
        <w:rPr>
          <w:rFonts w:hint="eastAsia"/>
          <w:sz w:val="30"/>
          <w:szCs w:val="30"/>
        </w:rPr>
      </w:pPr>
      <w:r>
        <w:rPr>
          <w:rFonts w:hint="eastAsia"/>
          <w:sz w:val="30"/>
          <w:szCs w:val="30"/>
        </w:rPr>
        <w:t>2004</w:t>
      </w:r>
      <w:r>
        <w:rPr>
          <w:rFonts w:hint="eastAsia"/>
          <w:sz w:val="30"/>
          <w:szCs w:val="30"/>
        </w:rPr>
        <w:t>年</w:t>
      </w:r>
      <w:r>
        <w:rPr>
          <w:rFonts w:hint="eastAsia"/>
          <w:sz w:val="30"/>
          <w:szCs w:val="30"/>
        </w:rPr>
        <w:t>9</w:t>
      </w:r>
      <w:r>
        <w:rPr>
          <w:rFonts w:hint="eastAsia"/>
          <w:sz w:val="30"/>
          <w:szCs w:val="30"/>
        </w:rPr>
        <w:t>月</w:t>
      </w:r>
      <w:r>
        <w:rPr>
          <w:rFonts w:hint="eastAsia"/>
          <w:sz w:val="30"/>
          <w:szCs w:val="30"/>
        </w:rPr>
        <w:t>20</w:t>
      </w:r>
      <w:r>
        <w:rPr>
          <w:rFonts w:hint="eastAsia"/>
          <w:sz w:val="30"/>
          <w:szCs w:val="30"/>
        </w:rPr>
        <w:t>日，林子勇、林</w:t>
      </w:r>
      <w:r>
        <w:rPr>
          <w:rFonts w:hint="eastAsia"/>
          <w:sz w:val="30"/>
          <w:szCs w:val="30"/>
        </w:rPr>
        <w:t>雪芳和汤晴三人向原审法院提起诉讼，请求判令：</w:t>
      </w:r>
      <w:r>
        <w:rPr>
          <w:rFonts w:hint="eastAsia"/>
          <w:sz w:val="30"/>
          <w:szCs w:val="30"/>
        </w:rPr>
        <w:t>1</w:t>
      </w:r>
      <w:r>
        <w:rPr>
          <w:rFonts w:hint="eastAsia"/>
          <w:sz w:val="30"/>
          <w:szCs w:val="30"/>
        </w:rPr>
        <w:t>、盛鸿公司向林雪芳过户其名下的资产、股权和债权；</w:t>
      </w:r>
      <w:r>
        <w:rPr>
          <w:rFonts w:hint="eastAsia"/>
          <w:sz w:val="30"/>
          <w:szCs w:val="30"/>
        </w:rPr>
        <w:t>2</w:t>
      </w:r>
      <w:r>
        <w:rPr>
          <w:rFonts w:hint="eastAsia"/>
          <w:sz w:val="30"/>
          <w:szCs w:val="30"/>
        </w:rPr>
        <w:t>、盛鸿公司和祥和公司立即解除“紫云山庄”土地使用权和白藤湖花园</w:t>
      </w:r>
      <w:r>
        <w:rPr>
          <w:rFonts w:hint="eastAsia"/>
          <w:sz w:val="30"/>
          <w:szCs w:val="30"/>
        </w:rPr>
        <w:t>6</w:t>
      </w:r>
      <w:r>
        <w:rPr>
          <w:rFonts w:hint="eastAsia"/>
          <w:sz w:val="30"/>
          <w:szCs w:val="30"/>
        </w:rPr>
        <w:t>栋别墅抵押登记手续，并将相关权益过户至百田公司和澳亚公司名下；</w:t>
      </w:r>
      <w:r>
        <w:rPr>
          <w:rFonts w:hint="eastAsia"/>
          <w:sz w:val="30"/>
          <w:szCs w:val="30"/>
        </w:rPr>
        <w:t>3</w:t>
      </w:r>
      <w:r>
        <w:rPr>
          <w:rFonts w:hint="eastAsia"/>
          <w:sz w:val="30"/>
          <w:szCs w:val="30"/>
        </w:rPr>
        <w:t>、盛鸿公司和祥和公司对前两项诉讼请求中不能履行部分承担赔偿责任；</w:t>
      </w:r>
      <w:r>
        <w:rPr>
          <w:rFonts w:hint="eastAsia"/>
          <w:sz w:val="30"/>
          <w:szCs w:val="30"/>
        </w:rPr>
        <w:t>4</w:t>
      </w:r>
      <w:r>
        <w:rPr>
          <w:rFonts w:hint="eastAsia"/>
          <w:sz w:val="30"/>
          <w:szCs w:val="30"/>
        </w:rPr>
        <w:t>、盛鸿公司和祥和公司各自支付违约金</w:t>
      </w:r>
      <w:r>
        <w:rPr>
          <w:rFonts w:hint="eastAsia"/>
          <w:sz w:val="30"/>
          <w:szCs w:val="30"/>
        </w:rPr>
        <w:t>225</w:t>
      </w:r>
      <w:r>
        <w:rPr>
          <w:rFonts w:hint="eastAsia"/>
          <w:sz w:val="30"/>
          <w:szCs w:val="30"/>
        </w:rPr>
        <w:t>万元。</w:t>
      </w:r>
      <w:r>
        <w:rPr>
          <w:rFonts w:hint="eastAsia"/>
          <w:sz w:val="30"/>
          <w:szCs w:val="30"/>
        </w:rPr>
        <w:t>2004</w:t>
      </w:r>
      <w:r>
        <w:rPr>
          <w:rFonts w:hint="eastAsia"/>
          <w:sz w:val="30"/>
          <w:szCs w:val="30"/>
        </w:rPr>
        <w:t>年</w:t>
      </w:r>
      <w:r>
        <w:rPr>
          <w:rFonts w:hint="eastAsia"/>
          <w:sz w:val="30"/>
          <w:szCs w:val="30"/>
        </w:rPr>
        <w:t>11</w:t>
      </w:r>
      <w:r>
        <w:rPr>
          <w:rFonts w:hint="eastAsia"/>
          <w:sz w:val="30"/>
          <w:szCs w:val="30"/>
        </w:rPr>
        <w:t>月</w:t>
      </w:r>
      <w:r>
        <w:rPr>
          <w:rFonts w:hint="eastAsia"/>
          <w:sz w:val="30"/>
          <w:szCs w:val="30"/>
        </w:rPr>
        <w:t>2</w:t>
      </w:r>
      <w:r>
        <w:rPr>
          <w:rFonts w:hint="eastAsia"/>
          <w:sz w:val="30"/>
          <w:szCs w:val="30"/>
        </w:rPr>
        <w:t>日，祥和公司和盛鸿公司以林子勇、林雪芳和汤晴三人隐瞒债务为由向原审法院提起反诉，请求判令：林子勇等三人共同承担盛鸿公司名下的债务</w:t>
      </w:r>
      <w:r>
        <w:rPr>
          <w:rFonts w:hint="eastAsia"/>
          <w:sz w:val="30"/>
          <w:szCs w:val="30"/>
        </w:rPr>
        <w:t>45398234</w:t>
      </w:r>
      <w:r>
        <w:rPr>
          <w:rFonts w:hint="eastAsia"/>
          <w:sz w:val="30"/>
          <w:szCs w:val="30"/>
        </w:rPr>
        <w:t>元、诉讼费</w:t>
      </w:r>
      <w:r>
        <w:rPr>
          <w:rFonts w:hint="eastAsia"/>
          <w:sz w:val="30"/>
          <w:szCs w:val="30"/>
        </w:rPr>
        <w:t>32</w:t>
      </w:r>
      <w:r>
        <w:rPr>
          <w:rFonts w:hint="eastAsia"/>
          <w:sz w:val="30"/>
          <w:szCs w:val="30"/>
        </w:rPr>
        <w:t>4566</w:t>
      </w:r>
      <w:r>
        <w:rPr>
          <w:rFonts w:hint="eastAsia"/>
          <w:sz w:val="30"/>
          <w:szCs w:val="30"/>
        </w:rPr>
        <w:t>元、利息</w:t>
      </w:r>
      <w:r>
        <w:rPr>
          <w:rFonts w:hint="eastAsia"/>
          <w:sz w:val="30"/>
          <w:szCs w:val="30"/>
        </w:rPr>
        <w:t>906.88</w:t>
      </w:r>
      <w:r>
        <w:rPr>
          <w:rFonts w:hint="eastAsia"/>
          <w:sz w:val="30"/>
          <w:szCs w:val="30"/>
        </w:rPr>
        <w:t>万元，支付违约金</w:t>
      </w:r>
      <w:r>
        <w:rPr>
          <w:rFonts w:hint="eastAsia"/>
          <w:sz w:val="30"/>
          <w:szCs w:val="30"/>
        </w:rPr>
        <w:t>225</w:t>
      </w:r>
      <w:r>
        <w:rPr>
          <w:rFonts w:hint="eastAsia"/>
          <w:sz w:val="30"/>
          <w:szCs w:val="30"/>
        </w:rPr>
        <w:t>万元并承担诉讼费。原审法院一审本案期间，经该院审判委员会讨论认为《股权转让协议》、《项目转让协议》、《协议书》中关于剥离盛鸿公司原有资产的约定，有可能损害了盛鸿公司债权人及社会公共利益导致无效，故需进一步征询双方对于合同效力的意见及在合同无效情况下是否变更诉讼请求。</w:t>
      </w:r>
      <w:r>
        <w:rPr>
          <w:rFonts w:hint="eastAsia"/>
          <w:sz w:val="30"/>
          <w:szCs w:val="30"/>
        </w:rPr>
        <w:t>2005</w:t>
      </w:r>
      <w:r>
        <w:rPr>
          <w:rFonts w:hint="eastAsia"/>
          <w:sz w:val="30"/>
          <w:szCs w:val="30"/>
        </w:rPr>
        <w:t>年</w:t>
      </w:r>
      <w:r>
        <w:rPr>
          <w:rFonts w:hint="eastAsia"/>
          <w:sz w:val="30"/>
          <w:szCs w:val="30"/>
        </w:rPr>
        <w:t>9</w:t>
      </w:r>
      <w:r>
        <w:rPr>
          <w:rFonts w:hint="eastAsia"/>
          <w:sz w:val="30"/>
          <w:szCs w:val="30"/>
        </w:rPr>
        <w:t>月</w:t>
      </w:r>
      <w:r>
        <w:rPr>
          <w:rFonts w:hint="eastAsia"/>
          <w:sz w:val="30"/>
          <w:szCs w:val="30"/>
        </w:rPr>
        <w:t>5</w:t>
      </w:r>
      <w:r>
        <w:rPr>
          <w:rFonts w:hint="eastAsia"/>
          <w:sz w:val="30"/>
          <w:szCs w:val="30"/>
        </w:rPr>
        <w:t>日，林子勇等三人以张燕代祥和公司持有盛鸿公司</w:t>
      </w:r>
      <w:r>
        <w:rPr>
          <w:rFonts w:hint="eastAsia"/>
          <w:sz w:val="30"/>
          <w:szCs w:val="30"/>
        </w:rPr>
        <w:t>10%</w:t>
      </w:r>
      <w:r>
        <w:rPr>
          <w:rFonts w:hint="eastAsia"/>
          <w:sz w:val="30"/>
          <w:szCs w:val="30"/>
        </w:rPr>
        <w:t>股份为由将张燕追加为被告，并将诉讼请求变更为：</w:t>
      </w:r>
      <w:r>
        <w:rPr>
          <w:rFonts w:hint="eastAsia"/>
          <w:sz w:val="30"/>
          <w:szCs w:val="30"/>
        </w:rPr>
        <w:t>1</w:t>
      </w:r>
      <w:r>
        <w:rPr>
          <w:rFonts w:hint="eastAsia"/>
          <w:sz w:val="30"/>
          <w:szCs w:val="30"/>
        </w:rPr>
        <w:t>、确认股权转让协议和项目转让协议无效；</w:t>
      </w:r>
      <w:r>
        <w:rPr>
          <w:rFonts w:hint="eastAsia"/>
          <w:sz w:val="30"/>
          <w:szCs w:val="30"/>
        </w:rPr>
        <w:t>2</w:t>
      </w:r>
      <w:r>
        <w:rPr>
          <w:rFonts w:hint="eastAsia"/>
          <w:sz w:val="30"/>
          <w:szCs w:val="30"/>
        </w:rPr>
        <w:t>、判令祥和公司返还股权；</w:t>
      </w:r>
      <w:r>
        <w:rPr>
          <w:rFonts w:hint="eastAsia"/>
          <w:sz w:val="30"/>
          <w:szCs w:val="30"/>
        </w:rPr>
        <w:t>3</w:t>
      </w:r>
      <w:r>
        <w:rPr>
          <w:rFonts w:hint="eastAsia"/>
          <w:sz w:val="30"/>
          <w:szCs w:val="30"/>
        </w:rPr>
        <w:t>、判令张燕返还股</w:t>
      </w:r>
      <w:r>
        <w:rPr>
          <w:rFonts w:hint="eastAsia"/>
          <w:sz w:val="30"/>
          <w:szCs w:val="30"/>
        </w:rPr>
        <w:t>权；</w:t>
      </w:r>
      <w:r>
        <w:rPr>
          <w:rFonts w:hint="eastAsia"/>
          <w:sz w:val="30"/>
          <w:szCs w:val="30"/>
        </w:rPr>
        <w:t>4</w:t>
      </w:r>
      <w:r>
        <w:rPr>
          <w:rFonts w:hint="eastAsia"/>
          <w:sz w:val="30"/>
          <w:szCs w:val="30"/>
        </w:rPr>
        <w:t>、判令盛鸿公司协助办理工商变更登记。</w:t>
      </w:r>
      <w:r>
        <w:rPr>
          <w:rFonts w:hint="eastAsia"/>
          <w:sz w:val="30"/>
          <w:szCs w:val="30"/>
        </w:rPr>
        <w:t>2005</w:t>
      </w:r>
      <w:r>
        <w:rPr>
          <w:rFonts w:hint="eastAsia"/>
          <w:sz w:val="30"/>
          <w:szCs w:val="30"/>
        </w:rPr>
        <w:t>年</w:t>
      </w:r>
      <w:r>
        <w:rPr>
          <w:rFonts w:hint="eastAsia"/>
          <w:sz w:val="30"/>
          <w:szCs w:val="30"/>
        </w:rPr>
        <w:t>9</w:t>
      </w:r>
      <w:r>
        <w:rPr>
          <w:rFonts w:hint="eastAsia"/>
          <w:sz w:val="30"/>
          <w:szCs w:val="30"/>
        </w:rPr>
        <w:t>月</w:t>
      </w:r>
      <w:r>
        <w:rPr>
          <w:rFonts w:hint="eastAsia"/>
          <w:sz w:val="30"/>
          <w:szCs w:val="30"/>
        </w:rPr>
        <w:t>9</w:t>
      </w:r>
      <w:r>
        <w:rPr>
          <w:rFonts w:hint="eastAsia"/>
          <w:sz w:val="30"/>
          <w:szCs w:val="30"/>
        </w:rPr>
        <w:t>日，祥和公司和盛鸿公司将反诉请求变更为：</w:t>
      </w:r>
      <w:r>
        <w:rPr>
          <w:rFonts w:hint="eastAsia"/>
          <w:sz w:val="30"/>
          <w:szCs w:val="30"/>
        </w:rPr>
        <w:t>1</w:t>
      </w:r>
      <w:r>
        <w:rPr>
          <w:rFonts w:hint="eastAsia"/>
          <w:sz w:val="30"/>
          <w:szCs w:val="30"/>
        </w:rPr>
        <w:t>、认定《项目转让协议》有效，责令相关当事人补办项目转让过户手续；</w:t>
      </w:r>
      <w:r>
        <w:rPr>
          <w:rFonts w:hint="eastAsia"/>
          <w:sz w:val="30"/>
          <w:szCs w:val="30"/>
        </w:rPr>
        <w:t>2</w:t>
      </w:r>
      <w:r>
        <w:rPr>
          <w:rFonts w:hint="eastAsia"/>
          <w:sz w:val="30"/>
          <w:szCs w:val="30"/>
        </w:rPr>
        <w:t>、判令林子勇等三人偿付其隐瞒的盛鸿公司债务</w:t>
      </w:r>
      <w:r>
        <w:rPr>
          <w:rFonts w:hint="eastAsia"/>
          <w:sz w:val="30"/>
          <w:szCs w:val="30"/>
        </w:rPr>
        <w:t>45398234</w:t>
      </w:r>
      <w:r>
        <w:rPr>
          <w:rFonts w:hint="eastAsia"/>
          <w:sz w:val="30"/>
          <w:szCs w:val="30"/>
        </w:rPr>
        <w:t>元、诉讼费</w:t>
      </w:r>
      <w:r>
        <w:rPr>
          <w:rFonts w:hint="eastAsia"/>
          <w:sz w:val="30"/>
          <w:szCs w:val="30"/>
        </w:rPr>
        <w:t>324566</w:t>
      </w:r>
      <w:r>
        <w:rPr>
          <w:rFonts w:hint="eastAsia"/>
          <w:sz w:val="30"/>
          <w:szCs w:val="30"/>
        </w:rPr>
        <w:t>元、利息</w:t>
      </w:r>
      <w:r>
        <w:rPr>
          <w:rFonts w:hint="eastAsia"/>
          <w:sz w:val="30"/>
          <w:szCs w:val="30"/>
        </w:rPr>
        <w:t>906.88</w:t>
      </w:r>
      <w:r>
        <w:rPr>
          <w:rFonts w:hint="eastAsia"/>
          <w:sz w:val="30"/>
          <w:szCs w:val="30"/>
        </w:rPr>
        <w:t>万元并支付违约金</w:t>
      </w:r>
      <w:r>
        <w:rPr>
          <w:rFonts w:hint="eastAsia"/>
          <w:sz w:val="30"/>
          <w:szCs w:val="30"/>
        </w:rPr>
        <w:t>225</w:t>
      </w:r>
      <w:r>
        <w:rPr>
          <w:rFonts w:hint="eastAsia"/>
          <w:sz w:val="30"/>
          <w:szCs w:val="30"/>
        </w:rPr>
        <w:t>万元。</w:t>
      </w:r>
    </w:p>
    <w:p w:rsidR="00000000" w:rsidRDefault="006F66D2">
      <w:pPr>
        <w:spacing w:line="500" w:lineRule="atLeast"/>
        <w:ind w:firstLine="600"/>
        <w:divId w:val="363142151"/>
        <w:rPr>
          <w:rFonts w:hint="eastAsia"/>
          <w:sz w:val="30"/>
          <w:szCs w:val="30"/>
        </w:rPr>
      </w:pPr>
      <w:r>
        <w:rPr>
          <w:rFonts w:hint="eastAsia"/>
          <w:sz w:val="30"/>
          <w:szCs w:val="30"/>
        </w:rPr>
        <w:t>另查明，盛鸿公司是林子勇、林雪芳和汤晴三人于</w:t>
      </w:r>
      <w:r>
        <w:rPr>
          <w:rFonts w:hint="eastAsia"/>
          <w:sz w:val="30"/>
          <w:szCs w:val="30"/>
        </w:rPr>
        <w:t>1995</w:t>
      </w:r>
      <w:r>
        <w:rPr>
          <w:rFonts w:hint="eastAsia"/>
          <w:sz w:val="30"/>
          <w:szCs w:val="30"/>
        </w:rPr>
        <w:t>年</w:t>
      </w:r>
      <w:r>
        <w:rPr>
          <w:rFonts w:hint="eastAsia"/>
          <w:sz w:val="30"/>
          <w:szCs w:val="30"/>
        </w:rPr>
        <w:t>6</w:t>
      </w:r>
      <w:r>
        <w:rPr>
          <w:rFonts w:hint="eastAsia"/>
          <w:sz w:val="30"/>
          <w:szCs w:val="30"/>
        </w:rPr>
        <w:t>月</w:t>
      </w:r>
      <w:r>
        <w:rPr>
          <w:rFonts w:hint="eastAsia"/>
          <w:sz w:val="30"/>
          <w:szCs w:val="30"/>
        </w:rPr>
        <w:t>29</w:t>
      </w:r>
      <w:r>
        <w:rPr>
          <w:rFonts w:hint="eastAsia"/>
          <w:sz w:val="30"/>
          <w:szCs w:val="30"/>
        </w:rPr>
        <w:t>日设立的有限责任公司，注册资金</w:t>
      </w:r>
      <w:r>
        <w:rPr>
          <w:rFonts w:hint="eastAsia"/>
          <w:sz w:val="30"/>
          <w:szCs w:val="30"/>
        </w:rPr>
        <w:t>500</w:t>
      </w:r>
      <w:r>
        <w:rPr>
          <w:rFonts w:hint="eastAsia"/>
          <w:sz w:val="30"/>
          <w:szCs w:val="30"/>
        </w:rPr>
        <w:t>万元，主要从事房地产综合开发以及化工原料、五金交电和电子产品的批发业务。</w:t>
      </w:r>
    </w:p>
    <w:p w:rsidR="00000000" w:rsidRDefault="006F66D2">
      <w:pPr>
        <w:spacing w:line="500" w:lineRule="atLeast"/>
        <w:ind w:firstLine="600"/>
        <w:divId w:val="1431782572"/>
        <w:rPr>
          <w:rFonts w:hint="eastAsia"/>
          <w:sz w:val="30"/>
          <w:szCs w:val="30"/>
        </w:rPr>
      </w:pPr>
      <w:r>
        <w:rPr>
          <w:rFonts w:hint="eastAsia"/>
          <w:sz w:val="30"/>
          <w:szCs w:val="30"/>
        </w:rPr>
        <w:t>原审法院重审认为：结合本案事实及当事人的本、</w:t>
      </w:r>
      <w:r>
        <w:rPr>
          <w:rFonts w:hint="eastAsia"/>
          <w:sz w:val="30"/>
          <w:szCs w:val="30"/>
        </w:rPr>
        <w:t>反诉意见和诉讼请求，对相关问题评析如下：</w:t>
      </w:r>
    </w:p>
    <w:p w:rsidR="00000000" w:rsidRDefault="006F66D2">
      <w:pPr>
        <w:spacing w:line="500" w:lineRule="atLeast"/>
        <w:ind w:firstLine="600"/>
        <w:divId w:val="688067570"/>
        <w:rPr>
          <w:rFonts w:hint="eastAsia"/>
          <w:sz w:val="30"/>
          <w:szCs w:val="30"/>
        </w:rPr>
      </w:pPr>
      <w:r>
        <w:rPr>
          <w:rFonts w:hint="eastAsia"/>
          <w:sz w:val="30"/>
          <w:szCs w:val="30"/>
        </w:rPr>
        <w:t>一、程序问题</w:t>
      </w:r>
    </w:p>
    <w:p w:rsidR="00000000" w:rsidRDefault="006F66D2">
      <w:pPr>
        <w:spacing w:line="500" w:lineRule="atLeast"/>
        <w:ind w:firstLine="600"/>
        <w:divId w:val="739014248"/>
        <w:rPr>
          <w:rFonts w:hint="eastAsia"/>
          <w:sz w:val="30"/>
          <w:szCs w:val="30"/>
        </w:rPr>
      </w:pPr>
      <w:r>
        <w:rPr>
          <w:rFonts w:hint="eastAsia"/>
          <w:sz w:val="30"/>
          <w:szCs w:val="30"/>
        </w:rPr>
        <w:t>（一）关于张燕诉讼主体资格的认定。林子勇等三人与祥和公司及华绍伟签订《股权转让协议》后，盛鸿公司经合法登记变更股东为祥和公司和张燕，对此林子勇等三人与盛鸿公司、祥和公司均不持异议，华绍伟对此注册登记的情况亦未提出异议。华绍伟或张燕均未参加祥和公司与林雪芳签订《协议书》，表明祥和公司代表其他股权受让人处分相关权益，对此华绍伟或张燕并无异议。</w:t>
      </w:r>
      <w:r>
        <w:rPr>
          <w:rFonts w:hint="eastAsia"/>
          <w:sz w:val="30"/>
          <w:szCs w:val="30"/>
        </w:rPr>
        <w:t>2003</w:t>
      </w:r>
      <w:r>
        <w:rPr>
          <w:rFonts w:hint="eastAsia"/>
          <w:sz w:val="30"/>
          <w:szCs w:val="30"/>
        </w:rPr>
        <w:t>年</w:t>
      </w:r>
      <w:r>
        <w:rPr>
          <w:rFonts w:hint="eastAsia"/>
          <w:sz w:val="30"/>
          <w:szCs w:val="30"/>
        </w:rPr>
        <w:t>1</w:t>
      </w:r>
      <w:r>
        <w:rPr>
          <w:rFonts w:hint="eastAsia"/>
          <w:sz w:val="30"/>
          <w:szCs w:val="30"/>
        </w:rPr>
        <w:t>月</w:t>
      </w:r>
      <w:r>
        <w:rPr>
          <w:rFonts w:hint="eastAsia"/>
          <w:sz w:val="30"/>
          <w:szCs w:val="30"/>
        </w:rPr>
        <w:t>7</w:t>
      </w:r>
      <w:r>
        <w:rPr>
          <w:rFonts w:hint="eastAsia"/>
          <w:sz w:val="30"/>
          <w:szCs w:val="30"/>
        </w:rPr>
        <w:t>日股权转让后的盛鸿公司与林子勇、林雪芳及百田公司签订的借款合同指出张燕参与了《股权转让协议》的签订，</w:t>
      </w:r>
      <w:r>
        <w:rPr>
          <w:rFonts w:hint="eastAsia"/>
          <w:sz w:val="30"/>
          <w:szCs w:val="30"/>
        </w:rPr>
        <w:t>故祥和公司和张燕系盛鸿公司的股东，张燕是本案适格的被告。</w:t>
      </w:r>
    </w:p>
    <w:p w:rsidR="00000000" w:rsidRDefault="006F66D2">
      <w:pPr>
        <w:spacing w:line="500" w:lineRule="atLeast"/>
        <w:ind w:firstLine="600"/>
        <w:divId w:val="562329663"/>
        <w:rPr>
          <w:rFonts w:hint="eastAsia"/>
          <w:sz w:val="30"/>
          <w:szCs w:val="30"/>
        </w:rPr>
      </w:pPr>
      <w:r>
        <w:rPr>
          <w:rFonts w:hint="eastAsia"/>
          <w:sz w:val="30"/>
          <w:szCs w:val="30"/>
        </w:rPr>
        <w:t>（二）关于诉讼请求。本案是最高人民法院提审后撤销原一、二审判决发回原审法院重新审理的案件，依照法律规定，本案适用第一审程序另行组成合议庭进行审理。重审中，原审法院依照民事诉讼第一审程序的相关规定指定了举证期限，林子勇等三人向原审法院提交起诉状列明的四项诉讼请求，与原一审中原审法院释明本案法律关系之后提出的诉讼请求一致，原审法院据此确定林子勇等三人在本案中的诉讼请求。盛鸿公司、祥和公司和张燕于</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13</w:t>
      </w:r>
      <w:r>
        <w:rPr>
          <w:rFonts w:hint="eastAsia"/>
          <w:sz w:val="30"/>
          <w:szCs w:val="30"/>
        </w:rPr>
        <w:t>日提交的“补充反诉意见”中提出了三项反诉请求，与原一审中提出的反诉请求不一致，对此林子勇等三人提出了</w:t>
      </w:r>
      <w:r>
        <w:rPr>
          <w:rFonts w:hint="eastAsia"/>
          <w:sz w:val="30"/>
          <w:szCs w:val="30"/>
        </w:rPr>
        <w:t>异议。依照最高人民法院《关于民事诉讼证据的若干规定》第三十四条第三款的规定，盛鸿公司、祥和公司和张燕以“补充反诉意见”提起的反诉请求已经超过举证期限，原审法院根据其原一审中祥和公司及盛鸿公司提起的反诉请求确定重审中的反诉请求。盛鸿公司、祥和公司和张燕主张是因林子勇、林雪芳和汤晴变更了本诉请求才变更了反诉请求，没有事实依据，不予采纳。</w:t>
      </w:r>
    </w:p>
    <w:p w:rsidR="00000000" w:rsidRDefault="006F66D2">
      <w:pPr>
        <w:spacing w:line="500" w:lineRule="atLeast"/>
        <w:ind w:firstLine="600"/>
        <w:divId w:val="980577186"/>
        <w:rPr>
          <w:rFonts w:hint="eastAsia"/>
          <w:sz w:val="30"/>
          <w:szCs w:val="30"/>
        </w:rPr>
      </w:pPr>
      <w:r>
        <w:rPr>
          <w:rFonts w:hint="eastAsia"/>
          <w:sz w:val="30"/>
          <w:szCs w:val="30"/>
        </w:rPr>
        <w:t>（三）关于本案法律关系及合同效力的释明。重审中，林子勇、林雪芳和汤晴主张合同无效，祥和公司、盛鸿公司和张燕则认为合同有效。最高人民法院《关于民事诉讼证据的若干规定》第三十五条规</w:t>
      </w:r>
      <w:r>
        <w:rPr>
          <w:rFonts w:hint="eastAsia"/>
          <w:sz w:val="30"/>
          <w:szCs w:val="30"/>
        </w:rPr>
        <w:t>定：“诉讼过程中，当事人主张的法律关系的性质或者民事行为的效力与人民法院根据案件事实作出的认定不一致的，不受本规定第三十四条规定的限制，人民法院应当告知当事人可以变更诉讼请求。”据此，经原审法院审判委员会讨论决定认定涉案合同的性质为有效成立的股权转让合同，原审法院公开开庭向双方当事人释明，并告知可以变更诉讼请求。尽管原审法院认定的法律关系的性质和民事行为的效力与林子勇、林雪芳和汤晴所主张的不一致，林子勇等三人仍当庭表示不变更诉讼请求。因此，原审法院根据林子勇、林雪芳和汤晴三人的诉讼请求继续审理本案。</w:t>
      </w:r>
    </w:p>
    <w:p w:rsidR="00000000" w:rsidRDefault="006F66D2">
      <w:pPr>
        <w:spacing w:line="500" w:lineRule="atLeast"/>
        <w:ind w:firstLine="600"/>
        <w:divId w:val="1218324999"/>
        <w:rPr>
          <w:rFonts w:hint="eastAsia"/>
          <w:sz w:val="30"/>
          <w:szCs w:val="30"/>
        </w:rPr>
      </w:pPr>
      <w:r>
        <w:rPr>
          <w:rFonts w:hint="eastAsia"/>
          <w:sz w:val="30"/>
          <w:szCs w:val="30"/>
        </w:rPr>
        <w:t>二、实</w:t>
      </w:r>
      <w:r>
        <w:rPr>
          <w:rFonts w:hint="eastAsia"/>
          <w:sz w:val="30"/>
          <w:szCs w:val="30"/>
        </w:rPr>
        <w:t>体问题</w:t>
      </w:r>
    </w:p>
    <w:p w:rsidR="00000000" w:rsidRDefault="006F66D2">
      <w:pPr>
        <w:spacing w:line="500" w:lineRule="atLeast"/>
        <w:ind w:firstLine="600"/>
        <w:divId w:val="1969168871"/>
        <w:rPr>
          <w:rFonts w:hint="eastAsia"/>
          <w:sz w:val="30"/>
          <w:szCs w:val="30"/>
        </w:rPr>
      </w:pPr>
      <w:r>
        <w:rPr>
          <w:rFonts w:hint="eastAsia"/>
          <w:sz w:val="30"/>
          <w:szCs w:val="30"/>
        </w:rPr>
        <w:t>（一）涉案合同的性质。林子勇、林雪芳和汤晴在原一、二审中均主张涉案合同为股权转让合同，在重审中，林子勇等三人主张本案应为项目转让纠纷，在本案重审第二次开庭时，林子勇等三人表示对于原审法院确认涉案合同为股权转让合同没有异议。祥和公司等三被告则一直主张本案为股权转让合同纠纷。原审法院认为，《项目转让协议》与股权转让密切相关，虽然《项目转让协议》第一条约定双方以转让股权的形式达到使祥和公司持有“紫茵山庄”项目的目的，但是《项目转让协议》第七条约定了对盛鸿公司“除紫茵山庄外的其他债权债务”剥离的内容。盛鸿公</w:t>
      </w:r>
      <w:r>
        <w:rPr>
          <w:rFonts w:hint="eastAsia"/>
          <w:sz w:val="30"/>
          <w:szCs w:val="30"/>
        </w:rPr>
        <w:t>司、祥和公司和林雪芳于</w:t>
      </w:r>
      <w:r>
        <w:rPr>
          <w:rFonts w:hint="eastAsia"/>
          <w:sz w:val="30"/>
          <w:szCs w:val="30"/>
        </w:rPr>
        <w:t>2002</w:t>
      </w:r>
      <w:r>
        <w:rPr>
          <w:rFonts w:hint="eastAsia"/>
          <w:sz w:val="30"/>
          <w:szCs w:val="30"/>
        </w:rPr>
        <w:t>年</w:t>
      </w:r>
      <w:r>
        <w:rPr>
          <w:rFonts w:hint="eastAsia"/>
          <w:sz w:val="30"/>
          <w:szCs w:val="30"/>
        </w:rPr>
        <w:t>11</w:t>
      </w:r>
      <w:r>
        <w:rPr>
          <w:rFonts w:hint="eastAsia"/>
          <w:sz w:val="30"/>
          <w:szCs w:val="30"/>
        </w:rPr>
        <w:t>月</w:t>
      </w:r>
      <w:r>
        <w:rPr>
          <w:rFonts w:hint="eastAsia"/>
          <w:sz w:val="30"/>
          <w:szCs w:val="30"/>
        </w:rPr>
        <w:t>29</w:t>
      </w:r>
      <w:r>
        <w:rPr>
          <w:rFonts w:hint="eastAsia"/>
          <w:sz w:val="30"/>
          <w:szCs w:val="30"/>
        </w:rPr>
        <w:t>日签订《协议书》详细约定了剥离盛鸿公司相关资产。由此可见，本案不仅涉及“紫茵山庄”项目的转让，同时，涉及对盛鸿公司资产的剥离，于是，在双方履行合同过程中，产生了项目转让合同纠纷与因公司资产剥离而产生的股权转让合同纠纷混合交织的复杂局面。对一家公司进行资产剥离，显然不是项目转让合同能够涵盖的。况且，林子勇等三人的四项诉讼请求中有三项与股权返还直接相关，这本身也超出了项目转让合同纠纷的范畴。因此，原审法院认为，从合同签订、合同文义以及合同履行、双方的诉讼请求等综合分析，</w:t>
      </w:r>
      <w:r>
        <w:rPr>
          <w:rFonts w:hint="eastAsia"/>
          <w:sz w:val="30"/>
          <w:szCs w:val="30"/>
        </w:rPr>
        <w:t>本案为股权转让合同纠纷。</w:t>
      </w:r>
    </w:p>
    <w:p w:rsidR="00000000" w:rsidRDefault="006F66D2">
      <w:pPr>
        <w:spacing w:line="500" w:lineRule="atLeast"/>
        <w:ind w:firstLine="600"/>
        <w:divId w:val="945575699"/>
        <w:rPr>
          <w:rFonts w:hint="eastAsia"/>
          <w:sz w:val="30"/>
          <w:szCs w:val="30"/>
        </w:rPr>
      </w:pPr>
      <w:r>
        <w:rPr>
          <w:rFonts w:hint="eastAsia"/>
          <w:sz w:val="30"/>
          <w:szCs w:val="30"/>
        </w:rPr>
        <w:t>（二）涉案合同的效力。虽然涉案合同有关于剥离盛鸿公司资产的约定，但双方的约定并不改变盛鸿公司股份总数及注册资本。“紫茵山庄”项目外的其他债务仍由林子勇等三人承担并予剥离的约定，只约束林子勇等三人和祥和公司、盛鸿公司，不能对抗善意第三人，因此，关于资产剥离的约定并不导致合同无效。林子勇等三人认为林子勇等三人与祥和公司恶意串通损害第三人的利益应认定合同无效，但林子勇等三人并未就所谓“恶意串通”及“损害第三人利益”举证，原审法院不予采信。林子勇等三人还认为“林子勇作为法定代表人同意将盛鸿</w:t>
      </w:r>
      <w:r>
        <w:rPr>
          <w:rFonts w:hint="eastAsia"/>
          <w:sz w:val="30"/>
          <w:szCs w:val="30"/>
        </w:rPr>
        <w:t>公司财产剥离无偿转让给原股东（包括他本人）名下的行为”违反了公司法的禁止性规定，导致合同无效，对此，原审法院认为，法定代表人代表公司履行的职务行为法律效果归属公司，如果法定代表人履行职务行为时违法，应承担相应法律责任，并不当然构成公司行为无效的理由，何况盛鸿公司并未以公司利益受到侵害为由主张合同无效，反而在确认林子勇该行为的情况下主张合同有效，因此，林子勇等三人的此项理由没有法律依据，不予采信。林子勇等三人还主张，剥离资产中包括转让“紫云山庄”土地，该约定违反了城市房地产管理法“房地产未完成开发投资总额的</w:t>
      </w:r>
      <w:r>
        <w:rPr>
          <w:rFonts w:hint="eastAsia"/>
          <w:sz w:val="30"/>
          <w:szCs w:val="30"/>
        </w:rPr>
        <w:t>2</w:t>
      </w:r>
      <w:r>
        <w:rPr>
          <w:rFonts w:hint="eastAsia"/>
          <w:sz w:val="30"/>
          <w:szCs w:val="30"/>
        </w:rPr>
        <w:t>5%</w:t>
      </w:r>
      <w:r>
        <w:rPr>
          <w:rFonts w:hint="eastAsia"/>
          <w:sz w:val="30"/>
          <w:szCs w:val="30"/>
        </w:rPr>
        <w:t>以上时不得转让”的禁止性规定。原审法院认为，“紫云山庄”项目是依约需“剥离”的财产，从项目转让的角度看，林子勇等三人无意转让“紫云山庄”，事实上，“紫云山庄”后因偿还债务未能剥离，况且，城市房地产管理法第三十九条第一款第（二）项的规定不是效力性强制性规定，仅以转让国有土地使用权未达到该条件为由请求确认合同无效，理据不足，林子勇等三人此项理由不成立，不予采信。综上，涉案合同不违反法律和行政法规的强制性规定，为有效合同。</w:t>
      </w:r>
    </w:p>
    <w:p w:rsidR="00000000" w:rsidRDefault="006F66D2">
      <w:pPr>
        <w:spacing w:line="500" w:lineRule="atLeast"/>
        <w:ind w:firstLine="600"/>
        <w:divId w:val="480541440"/>
        <w:rPr>
          <w:rFonts w:hint="eastAsia"/>
          <w:sz w:val="30"/>
          <w:szCs w:val="30"/>
        </w:rPr>
      </w:pPr>
      <w:r>
        <w:rPr>
          <w:rFonts w:hint="eastAsia"/>
          <w:sz w:val="30"/>
          <w:szCs w:val="30"/>
        </w:rPr>
        <w:t>（三）合同履行过程中双方的行为及其法律效果。如前所述，《股权转让协议》、《项目转让协议</w:t>
      </w:r>
      <w:r>
        <w:rPr>
          <w:rFonts w:hint="eastAsia"/>
          <w:sz w:val="30"/>
          <w:szCs w:val="30"/>
        </w:rPr>
        <w:t>》和</w:t>
      </w:r>
      <w:r>
        <w:rPr>
          <w:rFonts w:hint="eastAsia"/>
          <w:sz w:val="30"/>
          <w:szCs w:val="30"/>
        </w:rPr>
        <w:t>2002</w:t>
      </w:r>
      <w:r>
        <w:rPr>
          <w:rFonts w:hint="eastAsia"/>
          <w:sz w:val="30"/>
          <w:szCs w:val="30"/>
        </w:rPr>
        <w:t>年</w:t>
      </w:r>
      <w:r>
        <w:rPr>
          <w:rFonts w:hint="eastAsia"/>
          <w:sz w:val="30"/>
          <w:szCs w:val="30"/>
        </w:rPr>
        <w:t>11</w:t>
      </w:r>
      <w:r>
        <w:rPr>
          <w:rFonts w:hint="eastAsia"/>
          <w:sz w:val="30"/>
          <w:szCs w:val="30"/>
        </w:rPr>
        <w:t>月</w:t>
      </w:r>
      <w:r>
        <w:rPr>
          <w:rFonts w:hint="eastAsia"/>
          <w:sz w:val="30"/>
          <w:szCs w:val="30"/>
        </w:rPr>
        <w:t>29</w:t>
      </w:r>
      <w:r>
        <w:rPr>
          <w:rFonts w:hint="eastAsia"/>
          <w:sz w:val="30"/>
          <w:szCs w:val="30"/>
        </w:rPr>
        <w:t>日《协议书》，共同组成盛鸿公司的股权转让合同，合法有效，林子勇、林雪芳和汤晴与祥和公司、盛鸿公司和实际为盛鸿公司股东的张燕均应恪守。虽然盛鸿公司股权变更登记手续于</w:t>
      </w:r>
      <w:r>
        <w:rPr>
          <w:rFonts w:hint="eastAsia"/>
          <w:sz w:val="30"/>
          <w:szCs w:val="30"/>
        </w:rPr>
        <w:t>2002</w:t>
      </w:r>
      <w:r>
        <w:rPr>
          <w:rFonts w:hint="eastAsia"/>
          <w:sz w:val="30"/>
          <w:szCs w:val="30"/>
        </w:rPr>
        <w:t>年</w:t>
      </w:r>
      <w:r>
        <w:rPr>
          <w:rFonts w:hint="eastAsia"/>
          <w:sz w:val="30"/>
          <w:szCs w:val="30"/>
        </w:rPr>
        <w:t>12</w:t>
      </w:r>
      <w:r>
        <w:rPr>
          <w:rFonts w:hint="eastAsia"/>
          <w:sz w:val="30"/>
          <w:szCs w:val="30"/>
        </w:rPr>
        <w:t>月</w:t>
      </w:r>
      <w:r>
        <w:rPr>
          <w:rFonts w:hint="eastAsia"/>
          <w:sz w:val="30"/>
          <w:szCs w:val="30"/>
        </w:rPr>
        <w:t>26</w:t>
      </w:r>
      <w:r>
        <w:rPr>
          <w:rFonts w:hint="eastAsia"/>
          <w:sz w:val="30"/>
          <w:szCs w:val="30"/>
        </w:rPr>
        <w:t>日办理完毕，违反《项目转让协议》第五条第</w:t>
      </w:r>
      <w:r>
        <w:rPr>
          <w:rFonts w:hint="eastAsia"/>
          <w:sz w:val="30"/>
          <w:szCs w:val="30"/>
        </w:rPr>
        <w:t>5</w:t>
      </w:r>
      <w:r>
        <w:rPr>
          <w:rFonts w:hint="eastAsia"/>
          <w:sz w:val="30"/>
          <w:szCs w:val="30"/>
        </w:rPr>
        <w:t>项关于股权转让手续应当在一个月内（即</w:t>
      </w:r>
      <w:r>
        <w:rPr>
          <w:rFonts w:hint="eastAsia"/>
          <w:sz w:val="30"/>
          <w:szCs w:val="30"/>
        </w:rPr>
        <w:t>2002</w:t>
      </w:r>
      <w:r>
        <w:rPr>
          <w:rFonts w:hint="eastAsia"/>
          <w:sz w:val="30"/>
          <w:szCs w:val="30"/>
        </w:rPr>
        <w:t>年</w:t>
      </w:r>
      <w:r>
        <w:rPr>
          <w:rFonts w:hint="eastAsia"/>
          <w:sz w:val="30"/>
          <w:szCs w:val="30"/>
        </w:rPr>
        <w:t>12</w:t>
      </w:r>
      <w:r>
        <w:rPr>
          <w:rFonts w:hint="eastAsia"/>
          <w:sz w:val="30"/>
          <w:szCs w:val="30"/>
        </w:rPr>
        <w:t>月</w:t>
      </w:r>
      <w:r>
        <w:rPr>
          <w:rFonts w:hint="eastAsia"/>
          <w:sz w:val="30"/>
          <w:szCs w:val="30"/>
        </w:rPr>
        <w:t>20</w:t>
      </w:r>
      <w:r>
        <w:rPr>
          <w:rFonts w:hint="eastAsia"/>
          <w:sz w:val="30"/>
          <w:szCs w:val="30"/>
        </w:rPr>
        <w:t>日之前）办理完毕的约定，但盛鸿公司、祥和公司和张燕未就此提出异议。双方确认林子勇等三人已依《项目转让协议》约定，履行交付盛鸿公司与“紫茵山庄”项目有关的一切资料、文件和该司的全套印章、印鉴的义务；确认了盛鸿公</w:t>
      </w:r>
      <w:r>
        <w:rPr>
          <w:rFonts w:hint="eastAsia"/>
          <w:sz w:val="30"/>
          <w:szCs w:val="30"/>
        </w:rPr>
        <w:t>司、祥和公司履行了支付“股权转让费”</w:t>
      </w:r>
      <w:r>
        <w:rPr>
          <w:rFonts w:hint="eastAsia"/>
          <w:sz w:val="30"/>
          <w:szCs w:val="30"/>
        </w:rPr>
        <w:t>580.5</w:t>
      </w:r>
      <w:r>
        <w:rPr>
          <w:rFonts w:hint="eastAsia"/>
          <w:sz w:val="30"/>
          <w:szCs w:val="30"/>
        </w:rPr>
        <w:t>万元的义务。可见，双方均已履行了部分义务，盛鸿公司的股权转让手续已经办理完毕。《项目转让协议》第六条第</w:t>
      </w:r>
      <w:r>
        <w:rPr>
          <w:rFonts w:hint="eastAsia"/>
          <w:sz w:val="30"/>
          <w:szCs w:val="30"/>
        </w:rPr>
        <w:t>2</w:t>
      </w:r>
      <w:r>
        <w:rPr>
          <w:rFonts w:hint="eastAsia"/>
          <w:sz w:val="30"/>
          <w:szCs w:val="30"/>
        </w:rPr>
        <w:t>项约定祥和公司应在协议签订之日起第六个月内（即</w:t>
      </w:r>
      <w:r>
        <w:rPr>
          <w:rFonts w:hint="eastAsia"/>
          <w:sz w:val="30"/>
          <w:szCs w:val="30"/>
        </w:rPr>
        <w:t>2003</w:t>
      </w:r>
      <w:r>
        <w:rPr>
          <w:rFonts w:hint="eastAsia"/>
          <w:sz w:val="30"/>
          <w:szCs w:val="30"/>
        </w:rPr>
        <w:t>年</w:t>
      </w:r>
      <w:r>
        <w:rPr>
          <w:rFonts w:hint="eastAsia"/>
          <w:sz w:val="30"/>
          <w:szCs w:val="30"/>
        </w:rPr>
        <w:t>4</w:t>
      </w:r>
      <w:r>
        <w:rPr>
          <w:rFonts w:hint="eastAsia"/>
          <w:sz w:val="30"/>
          <w:szCs w:val="30"/>
        </w:rPr>
        <w:t>月</w:t>
      </w:r>
      <w:r>
        <w:rPr>
          <w:rFonts w:hint="eastAsia"/>
          <w:sz w:val="30"/>
          <w:szCs w:val="30"/>
        </w:rPr>
        <w:t>20</w:t>
      </w:r>
      <w:r>
        <w:rPr>
          <w:rFonts w:hint="eastAsia"/>
          <w:sz w:val="30"/>
          <w:szCs w:val="30"/>
        </w:rPr>
        <w:t>日至</w:t>
      </w:r>
      <w:r>
        <w:rPr>
          <w:rFonts w:hint="eastAsia"/>
          <w:sz w:val="30"/>
          <w:szCs w:val="30"/>
        </w:rPr>
        <w:t>5</w:t>
      </w:r>
      <w:r>
        <w:rPr>
          <w:rFonts w:hint="eastAsia"/>
          <w:sz w:val="30"/>
          <w:szCs w:val="30"/>
        </w:rPr>
        <w:t>月</w:t>
      </w:r>
      <w:r>
        <w:rPr>
          <w:rFonts w:hint="eastAsia"/>
          <w:sz w:val="30"/>
          <w:szCs w:val="30"/>
        </w:rPr>
        <w:t>20</w:t>
      </w:r>
      <w:r>
        <w:rPr>
          <w:rFonts w:hint="eastAsia"/>
          <w:sz w:val="30"/>
          <w:szCs w:val="30"/>
        </w:rPr>
        <w:t>日），向盛鸿公司的贷款银行支付贷款本金</w:t>
      </w:r>
      <w:r>
        <w:rPr>
          <w:rFonts w:hint="eastAsia"/>
          <w:sz w:val="30"/>
          <w:szCs w:val="30"/>
        </w:rPr>
        <w:t>2950</w:t>
      </w:r>
      <w:r>
        <w:rPr>
          <w:rFonts w:hint="eastAsia"/>
          <w:sz w:val="30"/>
          <w:szCs w:val="30"/>
        </w:rPr>
        <w:t>万元及相应利息，但广州海事法院早已于双方</w:t>
      </w:r>
      <w:r>
        <w:rPr>
          <w:rFonts w:hint="eastAsia"/>
          <w:sz w:val="30"/>
          <w:szCs w:val="30"/>
        </w:rPr>
        <w:t>2002</w:t>
      </w:r>
      <w:r>
        <w:rPr>
          <w:rFonts w:hint="eastAsia"/>
          <w:sz w:val="30"/>
          <w:szCs w:val="30"/>
        </w:rPr>
        <w:t>年</w:t>
      </w:r>
      <w:r>
        <w:rPr>
          <w:rFonts w:hint="eastAsia"/>
          <w:sz w:val="30"/>
          <w:szCs w:val="30"/>
        </w:rPr>
        <w:t>11</w:t>
      </w:r>
      <w:r>
        <w:rPr>
          <w:rFonts w:hint="eastAsia"/>
          <w:sz w:val="30"/>
          <w:szCs w:val="30"/>
        </w:rPr>
        <w:t>月</w:t>
      </w:r>
      <w:r>
        <w:rPr>
          <w:rFonts w:hint="eastAsia"/>
          <w:sz w:val="30"/>
          <w:szCs w:val="30"/>
        </w:rPr>
        <w:t>20</w:t>
      </w:r>
      <w:r>
        <w:rPr>
          <w:rFonts w:hint="eastAsia"/>
          <w:sz w:val="30"/>
          <w:szCs w:val="30"/>
        </w:rPr>
        <w:t>日签订《股权转让协议》及《项目转让协议》之前查封了“紫茵山庄”土地及地上建筑物、“紫云山庄”土地以及盛鸿公司在澳亚公司的股权，虽然林子勇等三人称广州海事法院未向其送达查封的民事裁定</w:t>
      </w:r>
      <w:r>
        <w:rPr>
          <w:rFonts w:hint="eastAsia"/>
          <w:sz w:val="30"/>
          <w:szCs w:val="30"/>
        </w:rPr>
        <w:t>，也未收到</w:t>
      </w:r>
      <w:r>
        <w:rPr>
          <w:rFonts w:hint="eastAsia"/>
          <w:sz w:val="30"/>
          <w:szCs w:val="30"/>
        </w:rPr>
        <w:t>2003</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盛鸿公司就该查封情况发出的函件，但林子勇等三人作为盛鸿公司的原股东，在转让公司股权时理应知晓盛鸿公司的资产状态，应当知道上述土地及地上建筑物的财产状况，有义务向股权受让人批露公司财产的真实状况，并保证转让的股权以及标的公司的财产符合合同约定。而且，双方</w:t>
      </w:r>
      <w:r>
        <w:rPr>
          <w:rFonts w:hint="eastAsia"/>
          <w:sz w:val="30"/>
          <w:szCs w:val="30"/>
        </w:rPr>
        <w:t>2003</w:t>
      </w:r>
      <w:r>
        <w:rPr>
          <w:rFonts w:hint="eastAsia"/>
          <w:sz w:val="30"/>
          <w:szCs w:val="30"/>
        </w:rPr>
        <w:t>年</w:t>
      </w:r>
      <w:r>
        <w:rPr>
          <w:rFonts w:hint="eastAsia"/>
          <w:sz w:val="30"/>
          <w:szCs w:val="30"/>
        </w:rPr>
        <w:t>1</w:t>
      </w:r>
      <w:r>
        <w:rPr>
          <w:rFonts w:hint="eastAsia"/>
          <w:sz w:val="30"/>
          <w:szCs w:val="30"/>
        </w:rPr>
        <w:t>月</w:t>
      </w:r>
      <w:r>
        <w:rPr>
          <w:rFonts w:hint="eastAsia"/>
          <w:sz w:val="30"/>
          <w:szCs w:val="30"/>
        </w:rPr>
        <w:t>7</w:t>
      </w:r>
      <w:r>
        <w:rPr>
          <w:rFonts w:hint="eastAsia"/>
          <w:sz w:val="30"/>
          <w:szCs w:val="30"/>
        </w:rPr>
        <w:t>日签订的协议书亦证实林子勇等三人并未如《项目转让协议》中的承诺付清</w:t>
      </w:r>
      <w:r>
        <w:rPr>
          <w:rFonts w:hint="eastAsia"/>
          <w:sz w:val="30"/>
          <w:szCs w:val="30"/>
        </w:rPr>
        <w:t>2002</w:t>
      </w:r>
      <w:r>
        <w:rPr>
          <w:rFonts w:hint="eastAsia"/>
          <w:sz w:val="30"/>
          <w:szCs w:val="30"/>
        </w:rPr>
        <w:t>年</w:t>
      </w:r>
      <w:r>
        <w:rPr>
          <w:rFonts w:hint="eastAsia"/>
          <w:sz w:val="30"/>
          <w:szCs w:val="30"/>
        </w:rPr>
        <w:t>11</w:t>
      </w:r>
      <w:r>
        <w:rPr>
          <w:rFonts w:hint="eastAsia"/>
          <w:sz w:val="30"/>
          <w:szCs w:val="30"/>
        </w:rPr>
        <w:t>月</w:t>
      </w:r>
      <w:r>
        <w:rPr>
          <w:rFonts w:hint="eastAsia"/>
          <w:sz w:val="30"/>
          <w:szCs w:val="30"/>
        </w:rPr>
        <w:t>20</w:t>
      </w:r>
      <w:r>
        <w:rPr>
          <w:rFonts w:hint="eastAsia"/>
          <w:sz w:val="30"/>
          <w:szCs w:val="30"/>
        </w:rPr>
        <w:t>日前</w:t>
      </w:r>
      <w:r>
        <w:rPr>
          <w:rFonts w:hint="eastAsia"/>
          <w:sz w:val="30"/>
          <w:szCs w:val="30"/>
        </w:rPr>
        <w:t>5950</w:t>
      </w:r>
      <w:r>
        <w:rPr>
          <w:rFonts w:hint="eastAsia"/>
          <w:sz w:val="30"/>
          <w:szCs w:val="30"/>
        </w:rPr>
        <w:t>万元贷款的利息。《中华人民共和国合同法》第六十七条规定：“当事人互负债务，有先后履行顺序，先履行一方未履行的，后履行</w:t>
      </w:r>
      <w:r>
        <w:rPr>
          <w:rFonts w:hint="eastAsia"/>
          <w:sz w:val="30"/>
          <w:szCs w:val="30"/>
        </w:rPr>
        <w:t>一方有权拒绝其履行要求。先履行一方履行债务不符合约定的，后履行一方有权拒绝其相应的履行要求。”据此，在林子勇等三人违反合同约定，尤其是不能交付符合《项目转让协议》约定的“紫茵山庄”项目的情况下，祥和公司有权行使先履行抗辩权，拒绝继续履行向银行偿付贷款解除土地及房产抵押并予过户的合同义务。事实上，由于相关财产已经被法院查封，盛鸿公司需在诉讼中理清与相关债权人的法律关系才能解决纠纷，而这对于盛鸿公司的新股东而言需要时间，因此祥和公司和张燕客观上也无法依约将上述资产剥离。《股权转让协议》及《项目转让协议》签订后，</w:t>
      </w:r>
      <w:r>
        <w:rPr>
          <w:rFonts w:hint="eastAsia"/>
          <w:sz w:val="30"/>
          <w:szCs w:val="30"/>
        </w:rPr>
        <w:t>永安达会计师事务所对盛鸿公司提供的资产负债表等财务资料审计认为“……公允地反映了贵司</w:t>
      </w:r>
      <w:r>
        <w:rPr>
          <w:rFonts w:hint="eastAsia"/>
          <w:sz w:val="30"/>
          <w:szCs w:val="30"/>
        </w:rPr>
        <w:t>2002</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日的财务状况及</w:t>
      </w:r>
      <w:r>
        <w:rPr>
          <w:rFonts w:hint="eastAsia"/>
          <w:sz w:val="30"/>
          <w:szCs w:val="30"/>
        </w:rPr>
        <w:t>2000</w:t>
      </w:r>
      <w:r>
        <w:rPr>
          <w:rFonts w:hint="eastAsia"/>
          <w:sz w:val="30"/>
          <w:szCs w:val="30"/>
        </w:rPr>
        <w:t>年—</w:t>
      </w:r>
      <w:r>
        <w:rPr>
          <w:rFonts w:hint="eastAsia"/>
          <w:sz w:val="30"/>
          <w:szCs w:val="30"/>
        </w:rPr>
        <w:t>2002</w:t>
      </w:r>
      <w:r>
        <w:rPr>
          <w:rFonts w:hint="eastAsia"/>
          <w:sz w:val="30"/>
          <w:szCs w:val="30"/>
        </w:rPr>
        <w:t>年</w:t>
      </w:r>
      <w:r>
        <w:rPr>
          <w:rFonts w:hint="eastAsia"/>
          <w:sz w:val="30"/>
          <w:szCs w:val="30"/>
        </w:rPr>
        <w:t>11</w:t>
      </w:r>
      <w:r>
        <w:rPr>
          <w:rFonts w:hint="eastAsia"/>
          <w:sz w:val="30"/>
          <w:szCs w:val="30"/>
        </w:rPr>
        <w:t>月经营成果……”，资产负债表已列明至</w:t>
      </w:r>
      <w:r>
        <w:rPr>
          <w:rFonts w:hint="eastAsia"/>
          <w:sz w:val="30"/>
          <w:szCs w:val="30"/>
        </w:rPr>
        <w:t>2002</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日止盛鸿公司有“流动负债”</w:t>
      </w:r>
      <w:r>
        <w:rPr>
          <w:rFonts w:hint="eastAsia"/>
          <w:sz w:val="30"/>
          <w:szCs w:val="30"/>
        </w:rPr>
        <w:t>99057354.96</w:t>
      </w:r>
      <w:r>
        <w:rPr>
          <w:rFonts w:hint="eastAsia"/>
          <w:sz w:val="30"/>
          <w:szCs w:val="30"/>
        </w:rPr>
        <w:t>元、“长期负债”</w:t>
      </w:r>
      <w:r>
        <w:rPr>
          <w:rFonts w:hint="eastAsia"/>
          <w:sz w:val="30"/>
          <w:szCs w:val="30"/>
        </w:rPr>
        <w:t>3000</w:t>
      </w:r>
      <w:r>
        <w:rPr>
          <w:rFonts w:hint="eastAsia"/>
          <w:sz w:val="30"/>
          <w:szCs w:val="30"/>
        </w:rPr>
        <w:t>万元，负债合计</w:t>
      </w:r>
      <w:r>
        <w:rPr>
          <w:rFonts w:hint="eastAsia"/>
          <w:sz w:val="30"/>
          <w:szCs w:val="30"/>
        </w:rPr>
        <w:t>129057354.96</w:t>
      </w:r>
      <w:r>
        <w:rPr>
          <w:rFonts w:hint="eastAsia"/>
          <w:sz w:val="30"/>
          <w:szCs w:val="30"/>
        </w:rPr>
        <w:t>元，“所有者权益”却只有</w:t>
      </w:r>
      <w:r>
        <w:rPr>
          <w:rFonts w:hint="eastAsia"/>
          <w:sz w:val="30"/>
          <w:szCs w:val="30"/>
        </w:rPr>
        <w:t>30361755.08</w:t>
      </w:r>
      <w:r>
        <w:rPr>
          <w:rFonts w:hint="eastAsia"/>
          <w:sz w:val="30"/>
          <w:szCs w:val="30"/>
        </w:rPr>
        <w:t>元，股权受让方有权在股权转让前要求出让方（原股东）查明盛鸿公司的债权债务及经营状况，要求对盛鸿公司进行审计。在股权转让后盛鸿公司出现的大量债务纠纷及诉讼，虽</w:t>
      </w:r>
      <w:r>
        <w:rPr>
          <w:rFonts w:hint="eastAsia"/>
          <w:sz w:val="30"/>
          <w:szCs w:val="30"/>
        </w:rPr>
        <w:t>然过错不在祥和公司，但本案纷争的产生与祥和公司受让股权未尽谨慎不无关系。林子勇等三人称审计报告中列明负债达</w:t>
      </w:r>
      <w:r>
        <w:rPr>
          <w:rFonts w:hint="eastAsia"/>
          <w:sz w:val="30"/>
          <w:szCs w:val="30"/>
        </w:rPr>
        <w:t>1.2</w:t>
      </w:r>
      <w:r>
        <w:rPr>
          <w:rFonts w:hint="eastAsia"/>
          <w:sz w:val="30"/>
          <w:szCs w:val="30"/>
        </w:rPr>
        <w:t>亿元即不构成对相关债务的隐瞒，但是在双方有关于与“紫茵山庄”无关的债务由原股东承担、相关资产需剥离等约定的情况下，林子勇等三人的上述说法显然理据不足，原审法院不予采信。《项目转让协议》第七条虽然约定林子勇等三人“尽可能”在协议签订后的一年内剥离完毕除“紫茵山庄”项目以外的其他债权债务，但林子勇等三人有义务在《股权转让协议》、《项目转让协议》签订前就向盛鸿公司的债权人说明股权、项目转让的事实、向股权</w:t>
      </w:r>
      <w:r>
        <w:rPr>
          <w:rFonts w:hint="eastAsia"/>
          <w:sz w:val="30"/>
          <w:szCs w:val="30"/>
        </w:rPr>
        <w:t>受让的祥和公司列明债务的具体情况，在协议签订后积极、主动与盛鸿公司的债权人协商以尽快剥离债务，以免使股权转让后的盛鸿公司陷入债务、诉讼重围，损害盛鸿公司新股东的权益。林子勇等三人举证证明</w:t>
      </w:r>
      <w:r>
        <w:rPr>
          <w:rFonts w:hint="eastAsia"/>
          <w:sz w:val="30"/>
          <w:szCs w:val="30"/>
        </w:rPr>
        <w:t>2003</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曾以百田公司名义与盛鸿公司共同致函珠海市人民政府请求以情侣北路工程款抵顶“紫茵山庄”土地转让金，以期解决约定应由林子勇等三人负担的珠海垃圾发电厂债务，但没有证据证明林子勇等三人为使“紫茵山庄”项目符合合同约定的、向祥和公司转让的条件，寻求解决欠付广州航道局的债务问题及处理盛鸿公司其他债务付出过努力。林子勇等</w:t>
      </w:r>
      <w:r>
        <w:rPr>
          <w:rFonts w:hint="eastAsia"/>
          <w:sz w:val="30"/>
          <w:szCs w:val="30"/>
        </w:rPr>
        <w:t>三人仅以盛鸿公司“未通知”为由开脱自己的义务，显然没有事实和法律依据。在此情况下，盛鸿公司、祥和公司为使“紫茵山庄”项目转让协议能继续履行，于</w:t>
      </w:r>
      <w:r>
        <w:rPr>
          <w:rFonts w:hint="eastAsia"/>
          <w:sz w:val="30"/>
          <w:szCs w:val="30"/>
        </w:rPr>
        <w:t>2003</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日由盛鸿公司与广州航道局达成《执行和解协议》，使广州海事法院于</w:t>
      </w:r>
      <w:r>
        <w:rPr>
          <w:rFonts w:hint="eastAsia"/>
          <w:sz w:val="30"/>
          <w:szCs w:val="30"/>
        </w:rPr>
        <w:t>2003</w:t>
      </w:r>
      <w:r>
        <w:rPr>
          <w:rFonts w:hint="eastAsia"/>
          <w:sz w:val="30"/>
          <w:szCs w:val="30"/>
        </w:rPr>
        <w:t>年</w:t>
      </w:r>
      <w:r>
        <w:rPr>
          <w:rFonts w:hint="eastAsia"/>
          <w:sz w:val="30"/>
          <w:szCs w:val="30"/>
        </w:rPr>
        <w:t>9</w:t>
      </w:r>
      <w:r>
        <w:rPr>
          <w:rFonts w:hint="eastAsia"/>
          <w:sz w:val="30"/>
          <w:szCs w:val="30"/>
        </w:rPr>
        <w:t>月</w:t>
      </w:r>
      <w:r>
        <w:rPr>
          <w:rFonts w:hint="eastAsia"/>
          <w:sz w:val="30"/>
          <w:szCs w:val="30"/>
        </w:rPr>
        <w:t>27</w:t>
      </w:r>
      <w:r>
        <w:rPr>
          <w:rFonts w:hint="eastAsia"/>
          <w:sz w:val="30"/>
          <w:szCs w:val="30"/>
        </w:rPr>
        <w:t>日裁定解除对“紫茵山庄”土地、地上建筑物及“紫云山庄”土地的查封，此过程中，广州海事法院查封了双方原约定应予剥离给林子勇等三人的四辆汽车和白藤湖的两栋别墅，此其一是盛鸿公司、祥和公司在林子勇等三人履行合同不符合约定情况下不得已为之，其二以盛鸿公司的财产交广州海事法院作其债</w:t>
      </w:r>
      <w:r>
        <w:rPr>
          <w:rFonts w:hint="eastAsia"/>
          <w:sz w:val="30"/>
          <w:szCs w:val="30"/>
        </w:rPr>
        <w:t>务之执行担保，在债权人同意的情况下并不损害盛鸿公司的利益，也是林子勇等三人依约应当承担的义务。故汽车与白藤湖别墅被查封，祥和公司和张燕并无过错。在祥和公司、盛鸿公司使“紫茵山庄”项目符合双方约定的项目转让条件后，祥和公司应当履行合同义务，按约定将资产、股权和债权剥离给林雪芳。但是祥和公司、盛鸿公司和张燕主张因盛鸿公司旋即陆续出现的大量债务诉讼，为避免更大的损失而援引《中华人民共和国合同法》第六十八条的规定，行使不安抗辩权。盛鸿公司、祥和公司提交了相关案件的证据，原审法院认为，在“紫茵山庄”项目外的盛鸿公司的</w:t>
      </w:r>
      <w:r>
        <w:rPr>
          <w:rFonts w:hint="eastAsia"/>
          <w:sz w:val="30"/>
          <w:szCs w:val="30"/>
        </w:rPr>
        <w:t>资产陷入诉讼纠纷的情况下，祥和公司和盛鸿公司无法对相关资产不经依法处置就进行剥离，大量正在进行的诉讼也使股权转让及“紫茵山庄”项目的转让事实上不可能立即剥离，故祥和公司未依约支付银行贷款解除土地和房产抵押及其他资产剥离的义务，合理合法，原审法院予以支持。至于林子勇等三人承担了依约应承担的盛鸿公司债务，以及承担了依约不应由祥和公司和张燕应承担的而已由祥和公司及张燕承担了的债务之后，尚有剩余的资产是否应当办理相关手续按协议书约定转移交给林雪芳的问题，系基于合同有效前提下的继续履行合同的诉求，由于原审法院向林子勇</w:t>
      </w:r>
      <w:r>
        <w:rPr>
          <w:rFonts w:hint="eastAsia"/>
          <w:sz w:val="30"/>
          <w:szCs w:val="30"/>
        </w:rPr>
        <w:t>等三人释明本案合同有效的情况下，林子勇等三人仍坚持合同无效并不变更诉讼请求，故基于“不告不理”原则，原审法院对此问题不作评判和处理。重审中，林子勇等三人申请原审法院调取香洲大环山南用地项目拍卖的证据以及对祥和公司和张燕是否对盛鸿公司投资进行审计，亦由于涉案合同有效，股权转让之后，盛鸿公司的偿债及经营情况与股权转让及剥离资产的相关事实没有关联性，原审法院对此不予准许。</w:t>
      </w:r>
    </w:p>
    <w:p w:rsidR="00000000" w:rsidRDefault="006F66D2">
      <w:pPr>
        <w:spacing w:line="500" w:lineRule="atLeast"/>
        <w:ind w:firstLine="600"/>
        <w:divId w:val="1415323680"/>
        <w:rPr>
          <w:rFonts w:hint="eastAsia"/>
          <w:sz w:val="30"/>
          <w:szCs w:val="30"/>
        </w:rPr>
      </w:pPr>
      <w:r>
        <w:rPr>
          <w:rFonts w:hint="eastAsia"/>
          <w:sz w:val="30"/>
          <w:szCs w:val="30"/>
        </w:rPr>
        <w:t>（四）本案的实体处理。祥和公司、盛鸿公司反诉主张林子勇等三人承担依约应由林子勇等三人承担的盛鸿公司债务、诉讼费及利息，对还款的事实，双方均予以</w:t>
      </w:r>
      <w:r>
        <w:rPr>
          <w:rFonts w:hint="eastAsia"/>
          <w:sz w:val="30"/>
          <w:szCs w:val="30"/>
        </w:rPr>
        <w:t>确认。祥和公司、盛鸿公司在原一审中撤回部分诉讼请求后，主张林子勇等三人应承担债务本金</w:t>
      </w:r>
      <w:r>
        <w:rPr>
          <w:rFonts w:hint="eastAsia"/>
          <w:sz w:val="30"/>
          <w:szCs w:val="30"/>
        </w:rPr>
        <w:t>42939247.4</w:t>
      </w:r>
      <w:r>
        <w:rPr>
          <w:rFonts w:hint="eastAsia"/>
          <w:sz w:val="30"/>
          <w:szCs w:val="30"/>
        </w:rPr>
        <w:t>元及诉讼费</w:t>
      </w:r>
      <w:r>
        <w:rPr>
          <w:rFonts w:hint="eastAsia"/>
          <w:sz w:val="30"/>
          <w:szCs w:val="30"/>
        </w:rPr>
        <w:t>324566</w:t>
      </w:r>
      <w:r>
        <w:rPr>
          <w:rFonts w:hint="eastAsia"/>
          <w:sz w:val="30"/>
          <w:szCs w:val="30"/>
        </w:rPr>
        <w:t>元，原审法院认为，其中已确定的陈海山案陈海山支付的购房款为</w:t>
      </w:r>
      <w:r>
        <w:rPr>
          <w:rFonts w:hint="eastAsia"/>
          <w:sz w:val="30"/>
          <w:szCs w:val="30"/>
        </w:rPr>
        <w:t>998100</w:t>
      </w:r>
      <w:r>
        <w:rPr>
          <w:rFonts w:hint="eastAsia"/>
          <w:sz w:val="30"/>
          <w:szCs w:val="30"/>
        </w:rPr>
        <w:t>元、诉讼费</w:t>
      </w:r>
      <w:r>
        <w:rPr>
          <w:rFonts w:hint="eastAsia"/>
          <w:sz w:val="30"/>
          <w:szCs w:val="30"/>
        </w:rPr>
        <w:t>22008</w:t>
      </w:r>
      <w:r>
        <w:rPr>
          <w:rFonts w:hint="eastAsia"/>
          <w:sz w:val="30"/>
          <w:szCs w:val="30"/>
        </w:rPr>
        <w:t>元，陈艳娴案盛鸿公司向陈艳娴已返还的房款是</w:t>
      </w:r>
      <w:r>
        <w:rPr>
          <w:rFonts w:hint="eastAsia"/>
          <w:sz w:val="30"/>
          <w:szCs w:val="30"/>
        </w:rPr>
        <w:t>100</w:t>
      </w:r>
      <w:r>
        <w:rPr>
          <w:rFonts w:hint="eastAsia"/>
          <w:sz w:val="30"/>
          <w:szCs w:val="30"/>
        </w:rPr>
        <w:t>万元、诉讼费</w:t>
      </w:r>
      <w:r>
        <w:rPr>
          <w:rFonts w:hint="eastAsia"/>
          <w:sz w:val="30"/>
          <w:szCs w:val="30"/>
        </w:rPr>
        <w:t>22008</w:t>
      </w:r>
      <w:r>
        <w:rPr>
          <w:rFonts w:hint="eastAsia"/>
          <w:sz w:val="30"/>
          <w:szCs w:val="30"/>
        </w:rPr>
        <w:t>元，广州航道局案依判决应承担的债务本金是</w:t>
      </w:r>
      <w:r>
        <w:rPr>
          <w:rFonts w:hint="eastAsia"/>
          <w:sz w:val="30"/>
          <w:szCs w:val="30"/>
        </w:rPr>
        <w:t>240</w:t>
      </w:r>
      <w:r>
        <w:rPr>
          <w:rFonts w:hint="eastAsia"/>
          <w:sz w:val="30"/>
          <w:szCs w:val="30"/>
        </w:rPr>
        <w:t>万元，珠海垃圾发电厂案应承担的债务本金是</w:t>
      </w:r>
      <w:r>
        <w:rPr>
          <w:rFonts w:hint="eastAsia"/>
          <w:sz w:val="30"/>
          <w:szCs w:val="30"/>
        </w:rPr>
        <w:t>16744200</w:t>
      </w:r>
      <w:r>
        <w:rPr>
          <w:rFonts w:hint="eastAsia"/>
          <w:sz w:val="30"/>
          <w:szCs w:val="30"/>
        </w:rPr>
        <w:t>元及瑞京隆公司案承担债务本金是</w:t>
      </w:r>
      <w:r>
        <w:rPr>
          <w:rFonts w:hint="eastAsia"/>
          <w:sz w:val="30"/>
          <w:szCs w:val="30"/>
        </w:rPr>
        <w:t>2000</w:t>
      </w:r>
      <w:r>
        <w:rPr>
          <w:rFonts w:hint="eastAsia"/>
          <w:sz w:val="30"/>
          <w:szCs w:val="30"/>
        </w:rPr>
        <w:t>万元和诉讼费</w:t>
      </w:r>
      <w:r>
        <w:rPr>
          <w:rFonts w:hint="eastAsia"/>
          <w:sz w:val="30"/>
          <w:szCs w:val="30"/>
        </w:rPr>
        <w:t>260530</w:t>
      </w:r>
      <w:r>
        <w:rPr>
          <w:rFonts w:hint="eastAsia"/>
          <w:sz w:val="30"/>
          <w:szCs w:val="30"/>
        </w:rPr>
        <w:t>元。珠海市井岸农村信用合作社案，原审法院生效判决系判令盛鸿公司</w:t>
      </w:r>
      <w:r>
        <w:rPr>
          <w:rFonts w:hint="eastAsia"/>
          <w:sz w:val="30"/>
          <w:szCs w:val="30"/>
        </w:rPr>
        <w:t>对主债务人承担连带担保责任，并与主债务人共同承担一审诉讼费</w:t>
      </w:r>
      <w:r>
        <w:rPr>
          <w:rFonts w:hint="eastAsia"/>
          <w:sz w:val="30"/>
          <w:szCs w:val="30"/>
        </w:rPr>
        <w:t>10010</w:t>
      </w:r>
      <w:r>
        <w:rPr>
          <w:rFonts w:hint="eastAsia"/>
          <w:sz w:val="30"/>
          <w:szCs w:val="30"/>
        </w:rPr>
        <w:t>元，即该案债权人珠海市井岸农村信用合作社可以对主债务人申请强制执行以获得求偿，故在盛鸿公司、祥和公司未实际承担该项偿付责任的情况下，请求判令林子勇等三人偿付该案债务本金</w:t>
      </w:r>
      <w:r>
        <w:rPr>
          <w:rFonts w:hint="eastAsia"/>
          <w:sz w:val="30"/>
          <w:szCs w:val="30"/>
        </w:rPr>
        <w:t>50</w:t>
      </w:r>
      <w:r>
        <w:rPr>
          <w:rFonts w:hint="eastAsia"/>
          <w:sz w:val="30"/>
          <w:szCs w:val="30"/>
        </w:rPr>
        <w:t>万元及诉讼费</w:t>
      </w:r>
      <w:r>
        <w:rPr>
          <w:rFonts w:hint="eastAsia"/>
          <w:sz w:val="30"/>
          <w:szCs w:val="30"/>
        </w:rPr>
        <w:t>20020</w:t>
      </w:r>
      <w:r>
        <w:rPr>
          <w:rFonts w:hint="eastAsia"/>
          <w:sz w:val="30"/>
          <w:szCs w:val="30"/>
        </w:rPr>
        <w:t>元中的一审诉讼费</w:t>
      </w:r>
      <w:r>
        <w:rPr>
          <w:rFonts w:hint="eastAsia"/>
          <w:sz w:val="30"/>
          <w:szCs w:val="30"/>
        </w:rPr>
        <w:t>10010</w:t>
      </w:r>
      <w:r>
        <w:rPr>
          <w:rFonts w:hint="eastAsia"/>
          <w:sz w:val="30"/>
          <w:szCs w:val="30"/>
        </w:rPr>
        <w:t>元，并无依据，不予支持，林子勇等三人只有在该案中盛鸿公司实际承担了主债务人的债务的情况下向盛鸿公司偿付该司已承担的债务，但原审法院生效判决已判令盛鸿公司承担该案二审诉讼费</w:t>
      </w:r>
      <w:r>
        <w:rPr>
          <w:rFonts w:hint="eastAsia"/>
          <w:sz w:val="30"/>
          <w:szCs w:val="30"/>
        </w:rPr>
        <w:t>10010</w:t>
      </w:r>
      <w:r>
        <w:rPr>
          <w:rFonts w:hint="eastAsia"/>
          <w:sz w:val="30"/>
          <w:szCs w:val="30"/>
        </w:rPr>
        <w:t>元，故该案二审诉讼费</w:t>
      </w:r>
      <w:r>
        <w:rPr>
          <w:rFonts w:hint="eastAsia"/>
          <w:sz w:val="30"/>
          <w:szCs w:val="30"/>
        </w:rPr>
        <w:t>10010</w:t>
      </w:r>
      <w:r>
        <w:rPr>
          <w:rFonts w:hint="eastAsia"/>
          <w:sz w:val="30"/>
          <w:szCs w:val="30"/>
        </w:rPr>
        <w:t>元仍应由林子勇</w:t>
      </w:r>
      <w:r>
        <w:rPr>
          <w:rFonts w:hint="eastAsia"/>
          <w:sz w:val="30"/>
          <w:szCs w:val="30"/>
        </w:rPr>
        <w:t>等三人承担。综上，已确定由盛鸿公司承担的债务本金共计</w:t>
      </w:r>
      <w:r>
        <w:rPr>
          <w:rFonts w:hint="eastAsia"/>
          <w:sz w:val="30"/>
          <w:szCs w:val="30"/>
        </w:rPr>
        <w:t>41142300</w:t>
      </w:r>
      <w:r>
        <w:rPr>
          <w:rFonts w:hint="eastAsia"/>
          <w:sz w:val="30"/>
          <w:szCs w:val="30"/>
        </w:rPr>
        <w:t>元、诉讼费共计</w:t>
      </w:r>
      <w:r>
        <w:rPr>
          <w:rFonts w:hint="eastAsia"/>
          <w:sz w:val="30"/>
          <w:szCs w:val="30"/>
        </w:rPr>
        <w:t>314556</w:t>
      </w:r>
      <w:r>
        <w:rPr>
          <w:rFonts w:hint="eastAsia"/>
          <w:sz w:val="30"/>
          <w:szCs w:val="30"/>
        </w:rPr>
        <w:t>元，应当由林子勇等三人予以清偿。祥和公司、盛鸿公司反诉主张林子勇等三人应当承担案中除已撤回的贷款银行利息款</w:t>
      </w:r>
      <w:r>
        <w:rPr>
          <w:rFonts w:hint="eastAsia"/>
          <w:sz w:val="30"/>
          <w:szCs w:val="30"/>
        </w:rPr>
        <w:t>2244986.6</w:t>
      </w:r>
      <w:r>
        <w:rPr>
          <w:rFonts w:hint="eastAsia"/>
          <w:sz w:val="30"/>
          <w:szCs w:val="30"/>
        </w:rPr>
        <w:t>元的利息</w:t>
      </w:r>
      <w:r>
        <w:rPr>
          <w:rFonts w:hint="eastAsia"/>
          <w:sz w:val="30"/>
          <w:szCs w:val="30"/>
        </w:rPr>
        <w:t>214000</w:t>
      </w:r>
      <w:r>
        <w:rPr>
          <w:rFonts w:hint="eastAsia"/>
          <w:sz w:val="30"/>
          <w:szCs w:val="30"/>
        </w:rPr>
        <w:t>元请求外的其他利息共</w:t>
      </w:r>
      <w:r>
        <w:rPr>
          <w:rFonts w:hint="eastAsia"/>
          <w:sz w:val="30"/>
          <w:szCs w:val="30"/>
        </w:rPr>
        <w:t>8872600</w:t>
      </w:r>
      <w:r>
        <w:rPr>
          <w:rFonts w:hint="eastAsia"/>
          <w:sz w:val="30"/>
          <w:szCs w:val="30"/>
        </w:rPr>
        <w:t>元。原审法院认为，盛鸿公司、祥和公司主张的利息中，因盛鸿公司已实际支付广州航道局</w:t>
      </w:r>
      <w:r>
        <w:rPr>
          <w:rFonts w:hint="eastAsia"/>
          <w:sz w:val="30"/>
          <w:szCs w:val="30"/>
        </w:rPr>
        <w:t>52</w:t>
      </w:r>
      <w:r>
        <w:rPr>
          <w:rFonts w:hint="eastAsia"/>
          <w:sz w:val="30"/>
          <w:szCs w:val="30"/>
        </w:rPr>
        <w:t>万元，该利息应从</w:t>
      </w:r>
      <w:r>
        <w:rPr>
          <w:rFonts w:hint="eastAsia"/>
          <w:sz w:val="30"/>
          <w:szCs w:val="30"/>
        </w:rPr>
        <w:t>2003</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日支付之日起计至林子勇等三人偿付盛鸿公司、祥和公司之日为止，盛鸿公司、祥和公司主张该款按银行同期贷款利率计至</w:t>
      </w:r>
      <w:r>
        <w:rPr>
          <w:rFonts w:hint="eastAsia"/>
          <w:sz w:val="30"/>
          <w:szCs w:val="30"/>
        </w:rPr>
        <w:t>2004</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日的利息</w:t>
      </w:r>
      <w:r>
        <w:rPr>
          <w:rFonts w:hint="eastAsia"/>
          <w:sz w:val="30"/>
          <w:szCs w:val="30"/>
        </w:rPr>
        <w:t>33000</w:t>
      </w:r>
      <w:r>
        <w:rPr>
          <w:rFonts w:hint="eastAsia"/>
          <w:sz w:val="30"/>
          <w:szCs w:val="30"/>
        </w:rPr>
        <w:t>元，予以支持；原审法院（</w:t>
      </w:r>
      <w:r>
        <w:rPr>
          <w:rFonts w:hint="eastAsia"/>
          <w:sz w:val="30"/>
          <w:szCs w:val="30"/>
        </w:rPr>
        <w:t>2004</w:t>
      </w:r>
      <w:r>
        <w:rPr>
          <w:rFonts w:hint="eastAsia"/>
          <w:sz w:val="30"/>
          <w:szCs w:val="30"/>
        </w:rPr>
        <w:t>）珠中法民二初字第</w:t>
      </w:r>
      <w:r>
        <w:rPr>
          <w:rFonts w:hint="eastAsia"/>
          <w:sz w:val="30"/>
          <w:szCs w:val="30"/>
        </w:rPr>
        <w:t>24</w:t>
      </w:r>
      <w:r>
        <w:rPr>
          <w:rFonts w:hint="eastAsia"/>
          <w:sz w:val="30"/>
          <w:szCs w:val="30"/>
        </w:rPr>
        <w:t>号判决判令盛鸿公司向瑞京隆公司支付</w:t>
      </w:r>
      <w:r>
        <w:rPr>
          <w:rFonts w:hint="eastAsia"/>
          <w:sz w:val="30"/>
          <w:szCs w:val="30"/>
        </w:rPr>
        <w:t>2000</w:t>
      </w:r>
      <w:r>
        <w:rPr>
          <w:rFonts w:hint="eastAsia"/>
          <w:sz w:val="30"/>
          <w:szCs w:val="30"/>
        </w:rPr>
        <w:t>万元计至</w:t>
      </w:r>
      <w:r>
        <w:rPr>
          <w:rFonts w:hint="eastAsia"/>
          <w:sz w:val="30"/>
          <w:szCs w:val="30"/>
        </w:rPr>
        <w:t>2004</w:t>
      </w:r>
      <w:r>
        <w:rPr>
          <w:rFonts w:hint="eastAsia"/>
          <w:sz w:val="30"/>
          <w:szCs w:val="30"/>
        </w:rPr>
        <w:t>年</w:t>
      </w:r>
      <w:r>
        <w:rPr>
          <w:rFonts w:hint="eastAsia"/>
          <w:sz w:val="30"/>
          <w:szCs w:val="30"/>
        </w:rPr>
        <w:t>2</w:t>
      </w:r>
      <w:r>
        <w:rPr>
          <w:rFonts w:hint="eastAsia"/>
          <w:sz w:val="30"/>
          <w:szCs w:val="30"/>
        </w:rPr>
        <w:t>月</w:t>
      </w:r>
      <w:r>
        <w:rPr>
          <w:rFonts w:hint="eastAsia"/>
          <w:sz w:val="30"/>
          <w:szCs w:val="30"/>
        </w:rPr>
        <w:t>1</w:t>
      </w:r>
      <w:r>
        <w:rPr>
          <w:rFonts w:hint="eastAsia"/>
          <w:sz w:val="30"/>
          <w:szCs w:val="30"/>
        </w:rPr>
        <w:t>日的利息</w:t>
      </w:r>
      <w:r>
        <w:rPr>
          <w:rFonts w:hint="eastAsia"/>
          <w:sz w:val="30"/>
          <w:szCs w:val="30"/>
        </w:rPr>
        <w:t>500</w:t>
      </w:r>
      <w:r>
        <w:rPr>
          <w:rFonts w:hint="eastAsia"/>
          <w:sz w:val="30"/>
          <w:szCs w:val="30"/>
        </w:rPr>
        <w:t>万元，及该</w:t>
      </w:r>
      <w:r>
        <w:rPr>
          <w:rFonts w:hint="eastAsia"/>
          <w:sz w:val="30"/>
          <w:szCs w:val="30"/>
        </w:rPr>
        <w:t>2000</w:t>
      </w:r>
      <w:r>
        <w:rPr>
          <w:rFonts w:hint="eastAsia"/>
          <w:sz w:val="30"/>
          <w:szCs w:val="30"/>
        </w:rPr>
        <w:t>万元从</w:t>
      </w:r>
      <w:r>
        <w:rPr>
          <w:rFonts w:hint="eastAsia"/>
          <w:sz w:val="30"/>
          <w:szCs w:val="30"/>
        </w:rPr>
        <w:t>2004</w:t>
      </w:r>
      <w:r>
        <w:rPr>
          <w:rFonts w:hint="eastAsia"/>
          <w:sz w:val="30"/>
          <w:szCs w:val="30"/>
        </w:rPr>
        <w:t>年</w:t>
      </w:r>
      <w:r>
        <w:rPr>
          <w:rFonts w:hint="eastAsia"/>
          <w:sz w:val="30"/>
          <w:szCs w:val="30"/>
        </w:rPr>
        <w:t>2</w:t>
      </w:r>
      <w:r>
        <w:rPr>
          <w:rFonts w:hint="eastAsia"/>
          <w:sz w:val="30"/>
          <w:szCs w:val="30"/>
        </w:rPr>
        <w:t>月</w:t>
      </w:r>
      <w:r>
        <w:rPr>
          <w:rFonts w:hint="eastAsia"/>
          <w:sz w:val="30"/>
          <w:szCs w:val="30"/>
        </w:rPr>
        <w:t>2</w:t>
      </w:r>
      <w:r>
        <w:rPr>
          <w:rFonts w:hint="eastAsia"/>
          <w:sz w:val="30"/>
          <w:szCs w:val="30"/>
        </w:rPr>
        <w:t>日计至实际偿付瑞京隆公司之日止的利息均应由林子勇等三人承担，盛鸿公司、祥和公司主张从</w:t>
      </w:r>
      <w:r>
        <w:rPr>
          <w:rFonts w:hint="eastAsia"/>
          <w:sz w:val="30"/>
          <w:szCs w:val="30"/>
        </w:rPr>
        <w:t>2004</w:t>
      </w:r>
      <w:r>
        <w:rPr>
          <w:rFonts w:hint="eastAsia"/>
          <w:sz w:val="30"/>
          <w:szCs w:val="30"/>
        </w:rPr>
        <w:t>年</w:t>
      </w:r>
      <w:r>
        <w:rPr>
          <w:rFonts w:hint="eastAsia"/>
          <w:sz w:val="30"/>
          <w:szCs w:val="30"/>
        </w:rPr>
        <w:t>2</w:t>
      </w:r>
      <w:r>
        <w:rPr>
          <w:rFonts w:hint="eastAsia"/>
          <w:sz w:val="30"/>
          <w:szCs w:val="30"/>
        </w:rPr>
        <w:t>月</w:t>
      </w:r>
      <w:r>
        <w:rPr>
          <w:rFonts w:hint="eastAsia"/>
          <w:sz w:val="30"/>
          <w:szCs w:val="30"/>
        </w:rPr>
        <w:t>2</w:t>
      </w:r>
      <w:r>
        <w:rPr>
          <w:rFonts w:hint="eastAsia"/>
          <w:sz w:val="30"/>
          <w:szCs w:val="30"/>
        </w:rPr>
        <w:t>日按银行同期贷款利率</w:t>
      </w:r>
      <w:r>
        <w:rPr>
          <w:rFonts w:hint="eastAsia"/>
          <w:sz w:val="30"/>
          <w:szCs w:val="30"/>
        </w:rPr>
        <w:t>5.31%</w:t>
      </w:r>
      <w:r>
        <w:rPr>
          <w:rFonts w:hint="eastAsia"/>
          <w:sz w:val="30"/>
          <w:szCs w:val="30"/>
        </w:rPr>
        <w:t>计至</w:t>
      </w:r>
      <w:r>
        <w:rPr>
          <w:rFonts w:hint="eastAsia"/>
          <w:sz w:val="30"/>
          <w:szCs w:val="30"/>
        </w:rPr>
        <w:t>2004</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日的利息</w:t>
      </w:r>
      <w:r>
        <w:rPr>
          <w:rFonts w:hint="eastAsia"/>
          <w:sz w:val="30"/>
          <w:szCs w:val="30"/>
        </w:rPr>
        <w:t>849600</w:t>
      </w:r>
      <w:r>
        <w:rPr>
          <w:rFonts w:hint="eastAsia"/>
          <w:sz w:val="30"/>
          <w:szCs w:val="30"/>
        </w:rPr>
        <w:t>元，予以支持。而盛鸿公司、祥和公司主张的支付珠海垃圾发电厂的</w:t>
      </w:r>
      <w:r>
        <w:rPr>
          <w:rFonts w:hint="eastAsia"/>
          <w:sz w:val="30"/>
          <w:szCs w:val="30"/>
        </w:rPr>
        <w:t>1674</w:t>
      </w:r>
      <w:r>
        <w:rPr>
          <w:rFonts w:hint="eastAsia"/>
          <w:sz w:val="30"/>
          <w:szCs w:val="30"/>
        </w:rPr>
        <w:t>万元利息，因盛鸿公司、祥和公司已于</w:t>
      </w:r>
      <w:r>
        <w:rPr>
          <w:rFonts w:hint="eastAsia"/>
          <w:sz w:val="30"/>
          <w:szCs w:val="30"/>
        </w:rPr>
        <w:t>2004</w:t>
      </w:r>
      <w:r>
        <w:rPr>
          <w:rFonts w:hint="eastAsia"/>
          <w:sz w:val="30"/>
          <w:szCs w:val="30"/>
        </w:rPr>
        <w:t>年</w:t>
      </w:r>
      <w:r>
        <w:rPr>
          <w:rFonts w:hint="eastAsia"/>
          <w:sz w:val="30"/>
          <w:szCs w:val="30"/>
        </w:rPr>
        <w:t>12</w:t>
      </w:r>
      <w:r>
        <w:rPr>
          <w:rFonts w:hint="eastAsia"/>
          <w:sz w:val="30"/>
          <w:szCs w:val="30"/>
        </w:rPr>
        <w:t>月</w:t>
      </w:r>
      <w:r>
        <w:rPr>
          <w:rFonts w:hint="eastAsia"/>
          <w:sz w:val="30"/>
          <w:szCs w:val="30"/>
        </w:rPr>
        <w:t>17</w:t>
      </w:r>
      <w:r>
        <w:rPr>
          <w:rFonts w:hint="eastAsia"/>
          <w:sz w:val="30"/>
          <w:szCs w:val="30"/>
        </w:rPr>
        <w:t>日与珠海垃圾发电厂在诉</w:t>
      </w:r>
      <w:r>
        <w:rPr>
          <w:rFonts w:hint="eastAsia"/>
          <w:sz w:val="30"/>
          <w:szCs w:val="30"/>
        </w:rPr>
        <w:t>讼中达成和解，确认盛鸿公司欠付该厂的款项只有本金</w:t>
      </w:r>
      <w:r>
        <w:rPr>
          <w:rFonts w:hint="eastAsia"/>
          <w:sz w:val="30"/>
          <w:szCs w:val="30"/>
        </w:rPr>
        <w:t>16744200</w:t>
      </w:r>
      <w:r>
        <w:rPr>
          <w:rFonts w:hint="eastAsia"/>
          <w:sz w:val="30"/>
          <w:szCs w:val="30"/>
        </w:rPr>
        <w:t>元，故盛鸿公司、祥和公司主张林子勇等三人承担该款从</w:t>
      </w:r>
      <w:r>
        <w:rPr>
          <w:rFonts w:hint="eastAsia"/>
          <w:sz w:val="30"/>
          <w:szCs w:val="30"/>
        </w:rPr>
        <w:t>2000</w:t>
      </w:r>
      <w:r>
        <w:rPr>
          <w:rFonts w:hint="eastAsia"/>
          <w:sz w:val="30"/>
          <w:szCs w:val="30"/>
        </w:rPr>
        <w:t>年</w:t>
      </w:r>
      <w:r>
        <w:rPr>
          <w:rFonts w:hint="eastAsia"/>
          <w:sz w:val="30"/>
          <w:szCs w:val="30"/>
        </w:rPr>
        <w:t>6</w:t>
      </w:r>
      <w:r>
        <w:rPr>
          <w:rFonts w:hint="eastAsia"/>
          <w:sz w:val="30"/>
          <w:szCs w:val="30"/>
        </w:rPr>
        <w:t>月</w:t>
      </w:r>
      <w:r>
        <w:rPr>
          <w:rFonts w:hint="eastAsia"/>
          <w:sz w:val="30"/>
          <w:szCs w:val="30"/>
        </w:rPr>
        <w:t>30</w:t>
      </w:r>
      <w:r>
        <w:rPr>
          <w:rFonts w:hint="eastAsia"/>
          <w:sz w:val="30"/>
          <w:szCs w:val="30"/>
        </w:rPr>
        <w:t>日起计的利息，没有事实依据，原审法院不予支持。即林子勇等三人应当承担计至</w:t>
      </w:r>
      <w:r>
        <w:rPr>
          <w:rFonts w:hint="eastAsia"/>
          <w:sz w:val="30"/>
          <w:szCs w:val="30"/>
        </w:rPr>
        <w:t>2004</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日的相应利息</w:t>
      </w:r>
      <w:r>
        <w:rPr>
          <w:rFonts w:hint="eastAsia"/>
          <w:sz w:val="30"/>
          <w:szCs w:val="30"/>
        </w:rPr>
        <w:t>5882600</w:t>
      </w:r>
      <w:r>
        <w:rPr>
          <w:rFonts w:hint="eastAsia"/>
          <w:sz w:val="30"/>
          <w:szCs w:val="30"/>
        </w:rPr>
        <w:t>元（</w:t>
      </w:r>
      <w:r>
        <w:rPr>
          <w:rFonts w:hint="eastAsia"/>
          <w:sz w:val="30"/>
          <w:szCs w:val="30"/>
        </w:rPr>
        <w:t>33000</w:t>
      </w:r>
      <w:r>
        <w:rPr>
          <w:rFonts w:hint="eastAsia"/>
          <w:sz w:val="30"/>
          <w:szCs w:val="30"/>
        </w:rPr>
        <w:t>＋</w:t>
      </w:r>
      <w:r>
        <w:rPr>
          <w:rFonts w:hint="eastAsia"/>
          <w:sz w:val="30"/>
          <w:szCs w:val="30"/>
        </w:rPr>
        <w:t>5000000</w:t>
      </w:r>
      <w:r>
        <w:rPr>
          <w:rFonts w:hint="eastAsia"/>
          <w:sz w:val="30"/>
          <w:szCs w:val="30"/>
        </w:rPr>
        <w:t>＋</w:t>
      </w:r>
      <w:r>
        <w:rPr>
          <w:rFonts w:hint="eastAsia"/>
          <w:sz w:val="30"/>
          <w:szCs w:val="30"/>
        </w:rPr>
        <w:t>849600</w:t>
      </w:r>
      <w:r>
        <w:rPr>
          <w:rFonts w:hint="eastAsia"/>
          <w:sz w:val="30"/>
          <w:szCs w:val="30"/>
        </w:rPr>
        <w:t>＝</w:t>
      </w:r>
      <w:r>
        <w:rPr>
          <w:rFonts w:hint="eastAsia"/>
          <w:sz w:val="30"/>
          <w:szCs w:val="30"/>
        </w:rPr>
        <w:t>5882600</w:t>
      </w:r>
      <w:r>
        <w:rPr>
          <w:rFonts w:hint="eastAsia"/>
          <w:sz w:val="30"/>
          <w:szCs w:val="30"/>
        </w:rPr>
        <w:t>），及本金</w:t>
      </w:r>
      <w:r>
        <w:rPr>
          <w:rFonts w:hint="eastAsia"/>
          <w:sz w:val="30"/>
          <w:szCs w:val="30"/>
        </w:rPr>
        <w:t>20520000</w:t>
      </w:r>
      <w:r>
        <w:rPr>
          <w:rFonts w:hint="eastAsia"/>
          <w:sz w:val="30"/>
          <w:szCs w:val="30"/>
        </w:rPr>
        <w:t>元（</w:t>
      </w:r>
      <w:r>
        <w:rPr>
          <w:rFonts w:hint="eastAsia"/>
          <w:sz w:val="30"/>
          <w:szCs w:val="30"/>
        </w:rPr>
        <w:t>520000</w:t>
      </w:r>
      <w:r>
        <w:rPr>
          <w:rFonts w:hint="eastAsia"/>
          <w:sz w:val="30"/>
          <w:szCs w:val="30"/>
        </w:rPr>
        <w:t>＋</w:t>
      </w:r>
      <w:r>
        <w:rPr>
          <w:rFonts w:hint="eastAsia"/>
          <w:sz w:val="30"/>
          <w:szCs w:val="30"/>
        </w:rPr>
        <w:t>20000000</w:t>
      </w:r>
      <w:r>
        <w:rPr>
          <w:rFonts w:hint="eastAsia"/>
          <w:sz w:val="30"/>
          <w:szCs w:val="30"/>
        </w:rPr>
        <w:t>＝</w:t>
      </w:r>
      <w:r>
        <w:rPr>
          <w:rFonts w:hint="eastAsia"/>
          <w:sz w:val="30"/>
          <w:szCs w:val="30"/>
        </w:rPr>
        <w:t>20520000</w:t>
      </w:r>
      <w:r>
        <w:rPr>
          <w:rFonts w:hint="eastAsia"/>
          <w:sz w:val="30"/>
          <w:szCs w:val="30"/>
        </w:rPr>
        <w:t>）从</w:t>
      </w:r>
      <w:r>
        <w:rPr>
          <w:rFonts w:hint="eastAsia"/>
          <w:sz w:val="30"/>
          <w:szCs w:val="30"/>
        </w:rPr>
        <w:t>2004</w:t>
      </w:r>
      <w:r>
        <w:rPr>
          <w:rFonts w:hint="eastAsia"/>
          <w:sz w:val="30"/>
          <w:szCs w:val="30"/>
        </w:rPr>
        <w:t>年</w:t>
      </w:r>
      <w:r>
        <w:rPr>
          <w:rFonts w:hint="eastAsia"/>
          <w:sz w:val="30"/>
          <w:szCs w:val="30"/>
        </w:rPr>
        <w:t>10</w:t>
      </w:r>
      <w:r>
        <w:rPr>
          <w:rFonts w:hint="eastAsia"/>
          <w:sz w:val="30"/>
          <w:szCs w:val="30"/>
        </w:rPr>
        <w:t>月</w:t>
      </w:r>
      <w:r>
        <w:rPr>
          <w:rFonts w:hint="eastAsia"/>
          <w:sz w:val="30"/>
          <w:szCs w:val="30"/>
        </w:rPr>
        <w:t>1</w:t>
      </w:r>
      <w:r>
        <w:rPr>
          <w:rFonts w:hint="eastAsia"/>
          <w:sz w:val="30"/>
          <w:szCs w:val="30"/>
        </w:rPr>
        <w:t>日至本金中</w:t>
      </w:r>
      <w:r>
        <w:rPr>
          <w:rFonts w:hint="eastAsia"/>
          <w:sz w:val="30"/>
          <w:szCs w:val="30"/>
        </w:rPr>
        <w:t>52</w:t>
      </w:r>
      <w:r>
        <w:rPr>
          <w:rFonts w:hint="eastAsia"/>
          <w:sz w:val="30"/>
          <w:szCs w:val="30"/>
        </w:rPr>
        <w:t>万元偿付盛鸿公司、祥和公司、本金</w:t>
      </w:r>
      <w:r>
        <w:rPr>
          <w:rFonts w:hint="eastAsia"/>
          <w:sz w:val="30"/>
          <w:szCs w:val="30"/>
        </w:rPr>
        <w:t>2000</w:t>
      </w:r>
      <w:r>
        <w:rPr>
          <w:rFonts w:hint="eastAsia"/>
          <w:sz w:val="30"/>
          <w:szCs w:val="30"/>
        </w:rPr>
        <w:t>万元偿付债权人瑞京隆公司之日止，按中国人民银行规定</w:t>
      </w:r>
      <w:r>
        <w:rPr>
          <w:rFonts w:hint="eastAsia"/>
          <w:sz w:val="30"/>
          <w:szCs w:val="30"/>
        </w:rPr>
        <w:t>的同期贷款利率计算的利息。</w:t>
      </w:r>
    </w:p>
    <w:p w:rsidR="00000000" w:rsidRDefault="006F66D2">
      <w:pPr>
        <w:spacing w:line="500" w:lineRule="atLeast"/>
        <w:ind w:firstLine="600"/>
        <w:divId w:val="84768994"/>
        <w:rPr>
          <w:rFonts w:hint="eastAsia"/>
          <w:sz w:val="30"/>
          <w:szCs w:val="30"/>
        </w:rPr>
      </w:pPr>
      <w:r>
        <w:rPr>
          <w:rFonts w:hint="eastAsia"/>
          <w:sz w:val="30"/>
          <w:szCs w:val="30"/>
        </w:rPr>
        <w:t>如前所述，林子勇等三人未如《项目转让协议》中承诺的</w:t>
      </w:r>
      <w:r>
        <w:rPr>
          <w:rFonts w:hint="eastAsia"/>
          <w:sz w:val="30"/>
          <w:szCs w:val="30"/>
        </w:rPr>
        <w:t>5950</w:t>
      </w:r>
      <w:r>
        <w:rPr>
          <w:rFonts w:hint="eastAsia"/>
          <w:sz w:val="30"/>
          <w:szCs w:val="30"/>
        </w:rPr>
        <w:t>万元借款之利息已支付至</w:t>
      </w:r>
      <w:r>
        <w:rPr>
          <w:rFonts w:hint="eastAsia"/>
          <w:sz w:val="30"/>
          <w:szCs w:val="30"/>
        </w:rPr>
        <w:t>2002</w:t>
      </w:r>
      <w:r>
        <w:rPr>
          <w:rFonts w:hint="eastAsia"/>
          <w:sz w:val="30"/>
          <w:szCs w:val="30"/>
        </w:rPr>
        <w:t>年</w:t>
      </w:r>
      <w:r>
        <w:rPr>
          <w:rFonts w:hint="eastAsia"/>
          <w:sz w:val="30"/>
          <w:szCs w:val="30"/>
        </w:rPr>
        <w:t>11</w:t>
      </w:r>
      <w:r>
        <w:rPr>
          <w:rFonts w:hint="eastAsia"/>
          <w:sz w:val="30"/>
          <w:szCs w:val="30"/>
        </w:rPr>
        <w:t>月，也未依约向盛鸿公司、祥和公司交付可供开发的“紫茵山庄”项目，且未如约剥离盛鸿公司原有债务，致股权转让后的盛鸿公司陷入诉讼，但考虑到股权受让方亦未完成合同约定的有关剥离盛鸿公司相关资产的义务，虽然事出有因，但与股权受让方签订合同时不够审慎不无关系，因此，对于祥和公司和盛鸿公司反诉主张林子勇等三人依据《项目转让协议书》第八条之约定支付违约金</w:t>
      </w:r>
      <w:r>
        <w:rPr>
          <w:rFonts w:hint="eastAsia"/>
          <w:sz w:val="30"/>
          <w:szCs w:val="30"/>
        </w:rPr>
        <w:t>225</w:t>
      </w:r>
      <w:r>
        <w:rPr>
          <w:rFonts w:hint="eastAsia"/>
          <w:sz w:val="30"/>
          <w:szCs w:val="30"/>
        </w:rPr>
        <w:t>万元，原审法院不予支持。至于祥和公司、盛鸿</w:t>
      </w:r>
      <w:r>
        <w:rPr>
          <w:rFonts w:hint="eastAsia"/>
          <w:sz w:val="30"/>
          <w:szCs w:val="30"/>
        </w:rPr>
        <w:t>公司反诉请求第一项要求补办项目过户手续，因相关手续已经办理完毕，原审法院不再作处理。</w:t>
      </w:r>
    </w:p>
    <w:p w:rsidR="00000000" w:rsidRDefault="006F66D2">
      <w:pPr>
        <w:spacing w:line="500" w:lineRule="atLeast"/>
        <w:ind w:firstLine="600"/>
        <w:divId w:val="498348147"/>
        <w:rPr>
          <w:rFonts w:hint="eastAsia"/>
          <w:sz w:val="30"/>
          <w:szCs w:val="30"/>
        </w:rPr>
      </w:pPr>
      <w:r>
        <w:rPr>
          <w:rFonts w:hint="eastAsia"/>
          <w:sz w:val="30"/>
          <w:szCs w:val="30"/>
        </w:rPr>
        <w:t>原审法院于</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17</w:t>
      </w:r>
      <w:r>
        <w:rPr>
          <w:rFonts w:hint="eastAsia"/>
          <w:sz w:val="30"/>
          <w:szCs w:val="30"/>
        </w:rPr>
        <w:t>日，经审判委员会讨论决定，依照《中华人民共和国民法通则》第八十四条、第一百零六条、第一百一十一条，《中华人民共和国合同法》第四十四条、第六十条、第六十七条、第六十八条、第一百零七条、第一百一十四条第一款，《中华人民共和国公司法》（</w:t>
      </w:r>
      <w:r>
        <w:rPr>
          <w:rFonts w:hint="eastAsia"/>
          <w:sz w:val="30"/>
          <w:szCs w:val="30"/>
        </w:rPr>
        <w:t>1999</w:t>
      </w:r>
      <w:r>
        <w:rPr>
          <w:rFonts w:hint="eastAsia"/>
          <w:sz w:val="30"/>
          <w:szCs w:val="30"/>
        </w:rPr>
        <w:t>年修正）第三十五条第二款，最高人民法院《关于民事诉讼证据的若干规定》第三十五条的规定，作出（</w:t>
      </w:r>
      <w:r>
        <w:rPr>
          <w:rFonts w:hint="eastAsia"/>
          <w:sz w:val="30"/>
          <w:szCs w:val="30"/>
        </w:rPr>
        <w:t>2010</w:t>
      </w:r>
      <w:r>
        <w:rPr>
          <w:rFonts w:hint="eastAsia"/>
          <w:sz w:val="30"/>
          <w:szCs w:val="30"/>
        </w:rPr>
        <w:t>）珠中法民二重字第</w:t>
      </w:r>
      <w:r>
        <w:rPr>
          <w:rFonts w:hint="eastAsia"/>
          <w:sz w:val="30"/>
          <w:szCs w:val="30"/>
        </w:rPr>
        <w:t>1</w:t>
      </w:r>
      <w:r>
        <w:rPr>
          <w:rFonts w:hint="eastAsia"/>
          <w:sz w:val="30"/>
          <w:szCs w:val="30"/>
        </w:rPr>
        <w:t>号民事判决：一、确认双方于</w:t>
      </w:r>
      <w:r>
        <w:rPr>
          <w:rFonts w:hint="eastAsia"/>
          <w:sz w:val="30"/>
          <w:szCs w:val="30"/>
        </w:rPr>
        <w:t>2002</w:t>
      </w:r>
      <w:r>
        <w:rPr>
          <w:rFonts w:hint="eastAsia"/>
          <w:sz w:val="30"/>
          <w:szCs w:val="30"/>
        </w:rPr>
        <w:t>年</w:t>
      </w:r>
      <w:r>
        <w:rPr>
          <w:rFonts w:hint="eastAsia"/>
          <w:sz w:val="30"/>
          <w:szCs w:val="30"/>
        </w:rPr>
        <w:t>11</w:t>
      </w:r>
      <w:r>
        <w:rPr>
          <w:rFonts w:hint="eastAsia"/>
          <w:sz w:val="30"/>
          <w:szCs w:val="30"/>
        </w:rPr>
        <w:t>月</w:t>
      </w:r>
      <w:r>
        <w:rPr>
          <w:rFonts w:hint="eastAsia"/>
          <w:sz w:val="30"/>
          <w:szCs w:val="30"/>
        </w:rPr>
        <w:t>20</w:t>
      </w:r>
      <w:r>
        <w:rPr>
          <w:rFonts w:hint="eastAsia"/>
          <w:sz w:val="30"/>
          <w:szCs w:val="30"/>
        </w:rPr>
        <w:t>日签订的《项目转让协议》有效；二、驳回林子勇、林雪芳、汤晴的诉讼请求；三、林子勇、林雪芳、汤晴于该判决发生法律效力之日起十日内向盛鸿公司、祥和公司偿还已由盛鸿限公司和祥和公司代偿的盛鸿公司债务本金</w:t>
      </w:r>
      <w:r>
        <w:rPr>
          <w:rFonts w:hint="eastAsia"/>
          <w:sz w:val="30"/>
          <w:szCs w:val="30"/>
        </w:rPr>
        <w:t>4114.23</w:t>
      </w:r>
      <w:r>
        <w:rPr>
          <w:rFonts w:hint="eastAsia"/>
          <w:sz w:val="30"/>
          <w:szCs w:val="30"/>
        </w:rPr>
        <w:t>万元、诉讼费</w:t>
      </w:r>
      <w:r>
        <w:rPr>
          <w:rFonts w:hint="eastAsia"/>
          <w:sz w:val="30"/>
          <w:szCs w:val="30"/>
        </w:rPr>
        <w:t>314556</w:t>
      </w:r>
      <w:r>
        <w:rPr>
          <w:rFonts w:hint="eastAsia"/>
          <w:sz w:val="30"/>
          <w:szCs w:val="30"/>
        </w:rPr>
        <w:t>元及计至</w:t>
      </w:r>
      <w:r>
        <w:rPr>
          <w:rFonts w:hint="eastAsia"/>
          <w:sz w:val="30"/>
          <w:szCs w:val="30"/>
        </w:rPr>
        <w:t>2004</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日的利息</w:t>
      </w:r>
      <w:r>
        <w:rPr>
          <w:rFonts w:hint="eastAsia"/>
          <w:sz w:val="30"/>
          <w:szCs w:val="30"/>
        </w:rPr>
        <w:t>588.26</w:t>
      </w:r>
      <w:r>
        <w:rPr>
          <w:rFonts w:hint="eastAsia"/>
          <w:sz w:val="30"/>
          <w:szCs w:val="30"/>
        </w:rPr>
        <w:t>万元以及本金</w:t>
      </w:r>
      <w:r>
        <w:rPr>
          <w:rFonts w:hint="eastAsia"/>
          <w:sz w:val="30"/>
          <w:szCs w:val="30"/>
        </w:rPr>
        <w:t>2052</w:t>
      </w:r>
      <w:r>
        <w:rPr>
          <w:rFonts w:hint="eastAsia"/>
          <w:sz w:val="30"/>
          <w:szCs w:val="30"/>
        </w:rPr>
        <w:t>万元从</w:t>
      </w:r>
      <w:r>
        <w:rPr>
          <w:rFonts w:hint="eastAsia"/>
          <w:sz w:val="30"/>
          <w:szCs w:val="30"/>
        </w:rPr>
        <w:t>2004</w:t>
      </w:r>
      <w:r>
        <w:rPr>
          <w:rFonts w:hint="eastAsia"/>
          <w:sz w:val="30"/>
          <w:szCs w:val="30"/>
        </w:rPr>
        <w:t>年</w:t>
      </w:r>
      <w:r>
        <w:rPr>
          <w:rFonts w:hint="eastAsia"/>
          <w:sz w:val="30"/>
          <w:szCs w:val="30"/>
        </w:rPr>
        <w:t>10</w:t>
      </w:r>
      <w:r>
        <w:rPr>
          <w:rFonts w:hint="eastAsia"/>
          <w:sz w:val="30"/>
          <w:szCs w:val="30"/>
        </w:rPr>
        <w:t>月</w:t>
      </w:r>
      <w:r>
        <w:rPr>
          <w:rFonts w:hint="eastAsia"/>
          <w:sz w:val="30"/>
          <w:szCs w:val="30"/>
        </w:rPr>
        <w:t>1</w:t>
      </w:r>
      <w:r>
        <w:rPr>
          <w:rFonts w:hint="eastAsia"/>
          <w:sz w:val="30"/>
          <w:szCs w:val="30"/>
        </w:rPr>
        <w:t>日起计至林子勇、林雪芳和汤晴付清之日止按中国人民银行规定之同期贷款利率计算的利息；四、林子勇、林雪芳、汤晴在盛鸿公司履行（</w:t>
      </w:r>
      <w:r>
        <w:rPr>
          <w:rFonts w:hint="eastAsia"/>
          <w:sz w:val="30"/>
          <w:szCs w:val="30"/>
        </w:rPr>
        <w:t>2003</w:t>
      </w:r>
      <w:r>
        <w:rPr>
          <w:rFonts w:hint="eastAsia"/>
          <w:sz w:val="30"/>
          <w:szCs w:val="30"/>
        </w:rPr>
        <w:t>）珠法民二终字第</w:t>
      </w:r>
      <w:r>
        <w:rPr>
          <w:rFonts w:hint="eastAsia"/>
          <w:sz w:val="30"/>
          <w:szCs w:val="30"/>
        </w:rPr>
        <w:t>276</w:t>
      </w:r>
      <w:r>
        <w:rPr>
          <w:rFonts w:hint="eastAsia"/>
          <w:sz w:val="30"/>
          <w:szCs w:val="30"/>
        </w:rPr>
        <w:t>号民事判决义务（向珠海市井岸农</w:t>
      </w:r>
      <w:r>
        <w:rPr>
          <w:rFonts w:hint="eastAsia"/>
          <w:sz w:val="30"/>
          <w:szCs w:val="30"/>
        </w:rPr>
        <w:t>村信用合作社实际偿付</w:t>
      </w:r>
      <w:r>
        <w:rPr>
          <w:rFonts w:hint="eastAsia"/>
          <w:sz w:val="30"/>
          <w:szCs w:val="30"/>
        </w:rPr>
        <w:t>50</w:t>
      </w:r>
      <w:r>
        <w:rPr>
          <w:rFonts w:hint="eastAsia"/>
          <w:sz w:val="30"/>
          <w:szCs w:val="30"/>
        </w:rPr>
        <w:t>万元本息及诉讼费</w:t>
      </w:r>
      <w:r>
        <w:rPr>
          <w:rFonts w:hint="eastAsia"/>
          <w:sz w:val="30"/>
          <w:szCs w:val="30"/>
        </w:rPr>
        <w:t>10010</w:t>
      </w:r>
      <w:r>
        <w:rPr>
          <w:rFonts w:hint="eastAsia"/>
          <w:sz w:val="30"/>
          <w:szCs w:val="30"/>
        </w:rPr>
        <w:t>元范围的债务）后十日内向盛鸿公司偿付同等金额的款项；五、驳回盛鸿公司、祥和公司要求偿付违约金</w:t>
      </w:r>
      <w:r>
        <w:rPr>
          <w:rFonts w:hint="eastAsia"/>
          <w:sz w:val="30"/>
          <w:szCs w:val="30"/>
        </w:rPr>
        <w:t>225</w:t>
      </w:r>
      <w:r>
        <w:rPr>
          <w:rFonts w:hint="eastAsia"/>
          <w:sz w:val="30"/>
          <w:szCs w:val="30"/>
        </w:rPr>
        <w:t>万元的反诉请求。如果未按本判决指定的期间履行给付金钱义务，应当依照《中华人民共和国民事诉讼法》第二百二十九条之规定，加倍支付迟延履行期间的债务利息。一审本诉受理费</w:t>
      </w:r>
      <w:r>
        <w:rPr>
          <w:rFonts w:hint="eastAsia"/>
          <w:sz w:val="30"/>
          <w:szCs w:val="30"/>
        </w:rPr>
        <w:t>246260</w:t>
      </w:r>
      <w:r>
        <w:rPr>
          <w:rFonts w:hint="eastAsia"/>
          <w:sz w:val="30"/>
          <w:szCs w:val="30"/>
        </w:rPr>
        <w:t>元、财产保全费</w:t>
      </w:r>
      <w:r>
        <w:rPr>
          <w:rFonts w:hint="eastAsia"/>
          <w:sz w:val="30"/>
          <w:szCs w:val="30"/>
        </w:rPr>
        <w:t>274060</w:t>
      </w:r>
      <w:r>
        <w:rPr>
          <w:rFonts w:hint="eastAsia"/>
          <w:sz w:val="30"/>
          <w:szCs w:val="30"/>
        </w:rPr>
        <w:t>元，由林子勇、林雪芳、汤晴负担；一审反诉受理费</w:t>
      </w:r>
      <w:r>
        <w:rPr>
          <w:rFonts w:hint="eastAsia"/>
          <w:sz w:val="30"/>
          <w:szCs w:val="30"/>
        </w:rPr>
        <w:t>295218</w:t>
      </w:r>
      <w:r>
        <w:rPr>
          <w:rFonts w:hint="eastAsia"/>
          <w:sz w:val="30"/>
          <w:szCs w:val="30"/>
        </w:rPr>
        <w:t>元，由林子勇、林雪芳、汤晴负担</w:t>
      </w:r>
      <w:r>
        <w:rPr>
          <w:rFonts w:hint="eastAsia"/>
          <w:sz w:val="30"/>
          <w:szCs w:val="30"/>
        </w:rPr>
        <w:t>258792</w:t>
      </w:r>
      <w:r>
        <w:rPr>
          <w:rFonts w:hint="eastAsia"/>
          <w:sz w:val="30"/>
          <w:szCs w:val="30"/>
        </w:rPr>
        <w:t>元，盛鸿公司、祥和公司负担</w:t>
      </w:r>
      <w:r>
        <w:rPr>
          <w:rFonts w:hint="eastAsia"/>
          <w:sz w:val="30"/>
          <w:szCs w:val="30"/>
        </w:rPr>
        <w:t>36426</w:t>
      </w:r>
      <w:r>
        <w:rPr>
          <w:rFonts w:hint="eastAsia"/>
          <w:sz w:val="30"/>
          <w:szCs w:val="30"/>
        </w:rPr>
        <w:t>元。</w:t>
      </w:r>
    </w:p>
    <w:p w:rsidR="00000000" w:rsidRDefault="006F66D2">
      <w:pPr>
        <w:spacing w:line="500" w:lineRule="atLeast"/>
        <w:ind w:firstLine="600"/>
        <w:divId w:val="1034037982"/>
        <w:rPr>
          <w:rFonts w:hint="eastAsia"/>
          <w:sz w:val="30"/>
          <w:szCs w:val="30"/>
        </w:rPr>
      </w:pPr>
      <w:r>
        <w:rPr>
          <w:rFonts w:hint="eastAsia"/>
          <w:sz w:val="30"/>
          <w:szCs w:val="30"/>
        </w:rPr>
        <w:t>林子勇、林雪芳、汤晴不</w:t>
      </w:r>
      <w:r>
        <w:rPr>
          <w:rFonts w:hint="eastAsia"/>
          <w:sz w:val="30"/>
          <w:szCs w:val="30"/>
        </w:rPr>
        <w:t>服重审一审判决，向本院提起上诉称：（一）原审认定本案案由为股权转让合同纠纷有误。当事人之间实际交易的是“紫茵山庄”项目，而股权转让只是交易形式，所以本案的案由应定为项目转让合同纠纷。（二）涉案《股权转让协议》《项目转让协议》均应无效。《项目转让协议》中有关剥离盛鸿公司资产给原股东的约定，违反了公司法关于股东不得抽逃出资的强制性规定，所以应当认定为无效合同。《项目转让协议》中关于除“紫茵山庄”项目外的盛鸿公司的债务均由原股东负责处理的约定，违反了合同法关于债务人将合同的义务转移给第三人的应经债权人同意的规定，</w:t>
      </w:r>
      <w:r>
        <w:rPr>
          <w:rFonts w:hint="eastAsia"/>
          <w:sz w:val="30"/>
          <w:szCs w:val="30"/>
        </w:rPr>
        <w:t>因而上述约定属无效约定。而《项目转让协议》中关于剥离资产及负债的约定是当事人签订《股权转让协议》、实现交易目的不可或缺的条件，上述约定的无效导致整个合同无效。（三）原审认定林子勇等违约在先与事实不符。涉案合同约定林子勇等的主要义务包括：</w:t>
      </w:r>
      <w:r>
        <w:rPr>
          <w:rFonts w:hint="eastAsia"/>
          <w:sz w:val="30"/>
          <w:szCs w:val="30"/>
        </w:rPr>
        <w:t>1</w:t>
      </w:r>
      <w:r>
        <w:rPr>
          <w:rFonts w:hint="eastAsia"/>
          <w:sz w:val="30"/>
          <w:szCs w:val="30"/>
        </w:rPr>
        <w:t>、移交盛鸿公司印章和有关“紫茵山庄”的文件；</w:t>
      </w:r>
      <w:r>
        <w:rPr>
          <w:rFonts w:hint="eastAsia"/>
          <w:sz w:val="30"/>
          <w:szCs w:val="30"/>
        </w:rPr>
        <w:t>2</w:t>
      </w:r>
      <w:r>
        <w:rPr>
          <w:rFonts w:hint="eastAsia"/>
          <w:sz w:val="30"/>
          <w:szCs w:val="30"/>
        </w:rPr>
        <w:t>、一个月内办理完股权转让手续；</w:t>
      </w:r>
      <w:r>
        <w:rPr>
          <w:rFonts w:hint="eastAsia"/>
          <w:sz w:val="30"/>
          <w:szCs w:val="30"/>
        </w:rPr>
        <w:t>3</w:t>
      </w:r>
      <w:r>
        <w:rPr>
          <w:rFonts w:hint="eastAsia"/>
          <w:sz w:val="30"/>
          <w:szCs w:val="30"/>
        </w:rPr>
        <w:t>、签约后一年内“尽可能”将盛鸿公司的其他债权债务剥离。林子勇等已依约完成了前两项义务，未完成的是属于“尽可能”完成的义务。涉案合同约定祥和公司的主要义务是：</w:t>
      </w:r>
      <w:r>
        <w:rPr>
          <w:rFonts w:hint="eastAsia"/>
          <w:sz w:val="30"/>
          <w:szCs w:val="30"/>
        </w:rPr>
        <w:t>1</w:t>
      </w:r>
      <w:r>
        <w:rPr>
          <w:rFonts w:hint="eastAsia"/>
          <w:sz w:val="30"/>
          <w:szCs w:val="30"/>
        </w:rPr>
        <w:t>、签约</w:t>
      </w:r>
      <w:r>
        <w:rPr>
          <w:rFonts w:hint="eastAsia"/>
          <w:sz w:val="30"/>
          <w:szCs w:val="30"/>
        </w:rPr>
        <w:t>7</w:t>
      </w:r>
      <w:r>
        <w:rPr>
          <w:rFonts w:hint="eastAsia"/>
          <w:sz w:val="30"/>
          <w:szCs w:val="30"/>
        </w:rPr>
        <w:t>日内支付股权转让费</w:t>
      </w:r>
      <w:r>
        <w:rPr>
          <w:rFonts w:hint="eastAsia"/>
          <w:sz w:val="30"/>
          <w:szCs w:val="30"/>
        </w:rPr>
        <w:t>580</w:t>
      </w:r>
      <w:r>
        <w:rPr>
          <w:rFonts w:hint="eastAsia"/>
          <w:sz w:val="30"/>
          <w:szCs w:val="30"/>
        </w:rPr>
        <w:t>万元；</w:t>
      </w:r>
      <w:r>
        <w:rPr>
          <w:rFonts w:hint="eastAsia"/>
          <w:sz w:val="30"/>
          <w:szCs w:val="30"/>
        </w:rPr>
        <w:t>2</w:t>
      </w:r>
      <w:r>
        <w:rPr>
          <w:rFonts w:hint="eastAsia"/>
          <w:sz w:val="30"/>
          <w:szCs w:val="30"/>
        </w:rPr>
        <w:t>、</w:t>
      </w:r>
      <w:r>
        <w:rPr>
          <w:rFonts w:hint="eastAsia"/>
          <w:sz w:val="30"/>
          <w:szCs w:val="30"/>
        </w:rPr>
        <w:t>6</w:t>
      </w:r>
      <w:r>
        <w:rPr>
          <w:rFonts w:hint="eastAsia"/>
          <w:sz w:val="30"/>
          <w:szCs w:val="30"/>
        </w:rPr>
        <w:t>个月内清偿贷款</w:t>
      </w:r>
      <w:r>
        <w:rPr>
          <w:rFonts w:hint="eastAsia"/>
          <w:sz w:val="30"/>
          <w:szCs w:val="30"/>
        </w:rPr>
        <w:t>2950</w:t>
      </w:r>
      <w:r>
        <w:rPr>
          <w:rFonts w:hint="eastAsia"/>
          <w:sz w:val="30"/>
          <w:szCs w:val="30"/>
        </w:rPr>
        <w:t>万元以解除“紫云山庄”及白藤湖房产的抵押，并将其过户给林子勇等。而祥和公司只完成了第一项义务，未完成的是必须完成的义务。广州海事法院虽然曾查封了“紫云山庄”及白藤湖房产，但并不妨碍祥和公司继续按约还贷以解除上述物业的抵押。林子勇等将盛鸿公司股权全部过户给了祥和公司等，“紫茵山庄”项目随着股权的转移已经交付给了祥和公司，合同中并没有约定“紫茵山庄”的交付条件，祥和公司明知盛鸿公司有大量负债，也理应预测到会有债权人申请查封“紫茵山庄”项目，祥和公司以此为由行使先履行抗辩权，缺乏依据。</w:t>
      </w:r>
      <w:r>
        <w:rPr>
          <w:rFonts w:hint="eastAsia"/>
          <w:sz w:val="30"/>
          <w:szCs w:val="30"/>
        </w:rPr>
        <w:t>（四）原审判决超出了祥和公司的反诉请求。祥和公司的反诉请求是要求林子勇等以其有权支配的仍挂靠在盛鸿公司及百田公司的财产承担其隐瞒的债务约</w:t>
      </w:r>
      <w:r>
        <w:rPr>
          <w:rFonts w:hint="eastAsia"/>
          <w:sz w:val="30"/>
          <w:szCs w:val="30"/>
        </w:rPr>
        <w:t>4540</w:t>
      </w:r>
      <w:r>
        <w:rPr>
          <w:rFonts w:hint="eastAsia"/>
          <w:sz w:val="30"/>
          <w:szCs w:val="30"/>
        </w:rPr>
        <w:t>万元及利息，但原审直接判决林子勇等向祥和公司偿还上述债务。（五）原审判决事实不清。原审对于“紫云山庄”拍卖所得的</w:t>
      </w:r>
      <w:r>
        <w:rPr>
          <w:rFonts w:hint="eastAsia"/>
          <w:sz w:val="30"/>
          <w:szCs w:val="30"/>
        </w:rPr>
        <w:t>3180</w:t>
      </w:r>
      <w:r>
        <w:rPr>
          <w:rFonts w:hint="eastAsia"/>
          <w:sz w:val="30"/>
          <w:szCs w:val="30"/>
        </w:rPr>
        <w:t>万元用于偿还何债务未查明，原审查明祥和公司应支付</w:t>
      </w:r>
      <w:r>
        <w:rPr>
          <w:rFonts w:hint="eastAsia"/>
          <w:sz w:val="30"/>
          <w:szCs w:val="30"/>
        </w:rPr>
        <w:t>7500</w:t>
      </w:r>
      <w:r>
        <w:rPr>
          <w:rFonts w:hint="eastAsia"/>
          <w:sz w:val="30"/>
          <w:szCs w:val="30"/>
        </w:rPr>
        <w:t>万元的转让款，但对于祥和公司实际支付了多少未查清。据此，林子勇等三人请求：撤销原审判决，确认涉案合同无效，判令祥和公司等返还股权。</w:t>
      </w:r>
    </w:p>
    <w:p w:rsidR="00000000" w:rsidRDefault="006F66D2">
      <w:pPr>
        <w:spacing w:line="500" w:lineRule="atLeast"/>
        <w:ind w:firstLine="600"/>
        <w:divId w:val="753741770"/>
        <w:rPr>
          <w:rFonts w:hint="eastAsia"/>
          <w:sz w:val="30"/>
          <w:szCs w:val="30"/>
        </w:rPr>
      </w:pPr>
      <w:r>
        <w:rPr>
          <w:rFonts w:hint="eastAsia"/>
          <w:sz w:val="30"/>
          <w:szCs w:val="30"/>
        </w:rPr>
        <w:t>针对林子勇等三人的上诉，祥和公司、盛鸿公司、张燕辩称：（一）</w:t>
      </w:r>
      <w:r>
        <w:rPr>
          <w:rFonts w:hint="eastAsia"/>
          <w:sz w:val="30"/>
          <w:szCs w:val="30"/>
        </w:rPr>
        <w:t>原审认定案由为股权转让合同纠纷正确。根据最高人民法院《民事案件案由规定》，项目转让合同属于房地产开发经营合同纠纷的下位概念，其核心要素应包括国有土地使用权转让、在建工程所有权的转让和系列工程合同权利义务的转移。而本案中，虽然双方签订的合同中有以“项目转让协议”命名的合同，但从该合同执行情况来看，当事人理解的“项目转让”与法律上作为房地产开发经营合同下位概念的“项目转让”并不是同一概念，林子勇等提出的诉讼请求也不是要求返还国有土地使用权、在建工程所有权等，而是要求返还股权。双方合同中明确约定了股权转让的对价、</w:t>
      </w:r>
      <w:r>
        <w:rPr>
          <w:rFonts w:hint="eastAsia"/>
          <w:sz w:val="30"/>
          <w:szCs w:val="30"/>
        </w:rPr>
        <w:t>方式，并已实际履行了股权变更手续。（二）原审认定涉案合同有效正确。</w:t>
      </w:r>
      <w:r>
        <w:rPr>
          <w:rFonts w:hint="eastAsia"/>
          <w:sz w:val="30"/>
          <w:szCs w:val="30"/>
        </w:rPr>
        <w:t>1</w:t>
      </w:r>
      <w:r>
        <w:rPr>
          <w:rFonts w:hint="eastAsia"/>
          <w:sz w:val="30"/>
          <w:szCs w:val="30"/>
        </w:rPr>
        <w:t>、涉案《项目转让协议》中关于资产剥离的约定与原股东处理盛鸿公司债务的约定对应，也即在原股东清偿了盛鸿公司债务的情况下剥离盛鸿公司资产不会损害债权人的利益，而且从实际履行情况来看，盛鸿公司的主要债权人香洲工商银行、香洲农信社等的利益并未受损，因此上述约定是有效的约定。</w:t>
      </w:r>
      <w:r>
        <w:rPr>
          <w:rFonts w:hint="eastAsia"/>
          <w:sz w:val="30"/>
          <w:szCs w:val="30"/>
        </w:rPr>
        <w:t>2</w:t>
      </w:r>
      <w:r>
        <w:rPr>
          <w:rFonts w:hint="eastAsia"/>
          <w:sz w:val="30"/>
          <w:szCs w:val="30"/>
        </w:rPr>
        <w:t>、即使《项目转让协议》中关于资产剥离的约定无效，也并不影响合同其他条款的效力。剥离资产的条款作为合同价格的条款之一，其被认定无效确实会影响到合同中关于转让价格的约定，但合同价格</w:t>
      </w:r>
      <w:r>
        <w:rPr>
          <w:rFonts w:hint="eastAsia"/>
          <w:sz w:val="30"/>
          <w:szCs w:val="30"/>
        </w:rPr>
        <w:t>约定不明应当适用合同法的有关规定，订立补充协议或采用其他方法确定，并不会影响到整个股权转让合同的效力。同理，涉案合同中关于债务转移的约定即使无效也不会影响到股权转让合同的整体效力。（三）原审认定事实清楚，适用法律正确，应予维持。在涉案合同签订前，合同所涉的盛鸿公司核心资产“紫茵山庄”、“紫云山庄”等均已被法院查封，林子勇等在订立合同时不告知祥和公司等，在合同签订后也不积极按约采取措施偿还债务、挽回损失，林子勇等违约在先，祥和公司等有权据此行使先履行抗辩权。原审认定林子勇等违约在先符合事实情况，原审判决也没有</w:t>
      </w:r>
      <w:r>
        <w:rPr>
          <w:rFonts w:hint="eastAsia"/>
          <w:sz w:val="30"/>
          <w:szCs w:val="30"/>
        </w:rPr>
        <w:t>超出当事人的诉讼请求。</w:t>
      </w:r>
    </w:p>
    <w:p w:rsidR="00000000" w:rsidRDefault="006F66D2">
      <w:pPr>
        <w:spacing w:line="500" w:lineRule="atLeast"/>
        <w:ind w:firstLine="600"/>
        <w:divId w:val="1967928372"/>
        <w:rPr>
          <w:rFonts w:hint="eastAsia"/>
          <w:sz w:val="30"/>
          <w:szCs w:val="30"/>
        </w:rPr>
      </w:pPr>
      <w:r>
        <w:rPr>
          <w:rFonts w:hint="eastAsia"/>
          <w:sz w:val="30"/>
          <w:szCs w:val="30"/>
        </w:rPr>
        <w:t>本院对原审法院重审查明的事实予以确认。</w:t>
      </w:r>
    </w:p>
    <w:p w:rsidR="00000000" w:rsidRDefault="006F66D2">
      <w:pPr>
        <w:spacing w:line="500" w:lineRule="atLeast"/>
        <w:ind w:firstLine="600"/>
        <w:divId w:val="966469263"/>
        <w:rPr>
          <w:rFonts w:hint="eastAsia"/>
          <w:sz w:val="30"/>
          <w:szCs w:val="30"/>
        </w:rPr>
      </w:pPr>
      <w:r>
        <w:rPr>
          <w:rFonts w:hint="eastAsia"/>
          <w:sz w:val="30"/>
          <w:szCs w:val="30"/>
        </w:rPr>
        <w:t>本院另查明：原审法院于</w:t>
      </w:r>
      <w:r>
        <w:rPr>
          <w:rFonts w:hint="eastAsia"/>
          <w:sz w:val="30"/>
          <w:szCs w:val="30"/>
        </w:rPr>
        <w:t>2006</w:t>
      </w:r>
      <w:r>
        <w:rPr>
          <w:rFonts w:hint="eastAsia"/>
          <w:sz w:val="30"/>
          <w:szCs w:val="30"/>
        </w:rPr>
        <w:t>年</w:t>
      </w:r>
      <w:r>
        <w:rPr>
          <w:rFonts w:hint="eastAsia"/>
          <w:sz w:val="30"/>
          <w:szCs w:val="30"/>
        </w:rPr>
        <w:t>1</w:t>
      </w:r>
      <w:r>
        <w:rPr>
          <w:rFonts w:hint="eastAsia"/>
          <w:sz w:val="30"/>
          <w:szCs w:val="30"/>
        </w:rPr>
        <w:t>月</w:t>
      </w:r>
      <w:r>
        <w:rPr>
          <w:rFonts w:hint="eastAsia"/>
          <w:sz w:val="30"/>
          <w:szCs w:val="30"/>
        </w:rPr>
        <w:t>18</w:t>
      </w:r>
      <w:r>
        <w:rPr>
          <w:rFonts w:hint="eastAsia"/>
          <w:sz w:val="30"/>
          <w:szCs w:val="30"/>
        </w:rPr>
        <w:t>日对本案作出（</w:t>
      </w:r>
      <w:r>
        <w:rPr>
          <w:rFonts w:hint="eastAsia"/>
          <w:sz w:val="30"/>
          <w:szCs w:val="30"/>
        </w:rPr>
        <w:t>2004</w:t>
      </w:r>
      <w:r>
        <w:rPr>
          <w:rFonts w:hint="eastAsia"/>
          <w:sz w:val="30"/>
          <w:szCs w:val="30"/>
        </w:rPr>
        <w:t>）珠中法民二初字第</w:t>
      </w:r>
      <w:r>
        <w:rPr>
          <w:rFonts w:hint="eastAsia"/>
          <w:sz w:val="30"/>
          <w:szCs w:val="30"/>
        </w:rPr>
        <w:t>133</w:t>
      </w:r>
      <w:r>
        <w:rPr>
          <w:rFonts w:hint="eastAsia"/>
          <w:sz w:val="30"/>
          <w:szCs w:val="30"/>
        </w:rPr>
        <w:t>号民事判决：一、驳回林子勇、林雪芳、汤晴的诉讼请求；二、林子勇、林雪芳、汤晴于该判决发生法律效力之日起十日内向盛鸿公司、祥和公司偿付盛鸿公司的债务本金</w:t>
      </w:r>
      <w:r>
        <w:rPr>
          <w:rFonts w:hint="eastAsia"/>
          <w:sz w:val="30"/>
          <w:szCs w:val="30"/>
        </w:rPr>
        <w:t>4114.23</w:t>
      </w:r>
      <w:r>
        <w:rPr>
          <w:rFonts w:hint="eastAsia"/>
          <w:sz w:val="30"/>
          <w:szCs w:val="30"/>
        </w:rPr>
        <w:t>万元、诉讼费</w:t>
      </w:r>
      <w:r>
        <w:rPr>
          <w:rFonts w:hint="eastAsia"/>
          <w:sz w:val="30"/>
          <w:szCs w:val="30"/>
        </w:rPr>
        <w:t>314556</w:t>
      </w:r>
      <w:r>
        <w:rPr>
          <w:rFonts w:hint="eastAsia"/>
          <w:sz w:val="30"/>
          <w:szCs w:val="30"/>
        </w:rPr>
        <w:t>元及计至</w:t>
      </w:r>
      <w:r>
        <w:rPr>
          <w:rFonts w:hint="eastAsia"/>
          <w:sz w:val="30"/>
          <w:szCs w:val="30"/>
        </w:rPr>
        <w:t>2004</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日的利息</w:t>
      </w:r>
      <w:r>
        <w:rPr>
          <w:rFonts w:hint="eastAsia"/>
          <w:sz w:val="30"/>
          <w:szCs w:val="30"/>
        </w:rPr>
        <w:t>588.26</w:t>
      </w:r>
      <w:r>
        <w:rPr>
          <w:rFonts w:hint="eastAsia"/>
          <w:sz w:val="30"/>
          <w:szCs w:val="30"/>
        </w:rPr>
        <w:t>万元以及本金</w:t>
      </w:r>
      <w:r>
        <w:rPr>
          <w:rFonts w:hint="eastAsia"/>
          <w:sz w:val="30"/>
          <w:szCs w:val="30"/>
        </w:rPr>
        <w:t>2052</w:t>
      </w:r>
      <w:r>
        <w:rPr>
          <w:rFonts w:hint="eastAsia"/>
          <w:sz w:val="30"/>
          <w:szCs w:val="30"/>
        </w:rPr>
        <w:t>万元从</w:t>
      </w:r>
      <w:r>
        <w:rPr>
          <w:rFonts w:hint="eastAsia"/>
          <w:sz w:val="30"/>
          <w:szCs w:val="30"/>
        </w:rPr>
        <w:t>2004</w:t>
      </w:r>
      <w:r>
        <w:rPr>
          <w:rFonts w:hint="eastAsia"/>
          <w:sz w:val="30"/>
          <w:szCs w:val="30"/>
        </w:rPr>
        <w:t>年</w:t>
      </w:r>
      <w:r>
        <w:rPr>
          <w:rFonts w:hint="eastAsia"/>
          <w:sz w:val="30"/>
          <w:szCs w:val="30"/>
        </w:rPr>
        <w:t>10</w:t>
      </w:r>
      <w:r>
        <w:rPr>
          <w:rFonts w:hint="eastAsia"/>
          <w:sz w:val="30"/>
          <w:szCs w:val="30"/>
        </w:rPr>
        <w:t>月</w:t>
      </w:r>
      <w:r>
        <w:rPr>
          <w:rFonts w:hint="eastAsia"/>
          <w:sz w:val="30"/>
          <w:szCs w:val="30"/>
        </w:rPr>
        <w:t>1</w:t>
      </w:r>
      <w:r>
        <w:rPr>
          <w:rFonts w:hint="eastAsia"/>
          <w:sz w:val="30"/>
          <w:szCs w:val="30"/>
        </w:rPr>
        <w:t>日起计至欠款付清之日止按中国人民银行规定的同期贷款利率计算的利息；三、林子勇、林雪芳</w:t>
      </w:r>
      <w:r>
        <w:rPr>
          <w:rFonts w:hint="eastAsia"/>
          <w:sz w:val="30"/>
          <w:szCs w:val="30"/>
        </w:rPr>
        <w:t>、汤晴在盛鸿公司履行（</w:t>
      </w:r>
      <w:r>
        <w:rPr>
          <w:rFonts w:hint="eastAsia"/>
          <w:sz w:val="30"/>
          <w:szCs w:val="30"/>
        </w:rPr>
        <w:t>2003</w:t>
      </w:r>
      <w:r>
        <w:rPr>
          <w:rFonts w:hint="eastAsia"/>
          <w:sz w:val="30"/>
          <w:szCs w:val="30"/>
        </w:rPr>
        <w:t>）珠法民二终字第</w:t>
      </w:r>
      <w:r>
        <w:rPr>
          <w:rFonts w:hint="eastAsia"/>
          <w:sz w:val="30"/>
          <w:szCs w:val="30"/>
        </w:rPr>
        <w:t>276</w:t>
      </w:r>
      <w:r>
        <w:rPr>
          <w:rFonts w:hint="eastAsia"/>
          <w:sz w:val="30"/>
          <w:szCs w:val="30"/>
        </w:rPr>
        <w:t>号民事判决义务，即向珠海市井岸农村信用合作社实际偿付</w:t>
      </w:r>
      <w:r>
        <w:rPr>
          <w:rFonts w:hint="eastAsia"/>
          <w:sz w:val="30"/>
          <w:szCs w:val="30"/>
        </w:rPr>
        <w:t>50</w:t>
      </w:r>
      <w:r>
        <w:rPr>
          <w:rFonts w:hint="eastAsia"/>
          <w:sz w:val="30"/>
          <w:szCs w:val="30"/>
        </w:rPr>
        <w:t>万元本息及诉讼费</w:t>
      </w:r>
      <w:r>
        <w:rPr>
          <w:rFonts w:hint="eastAsia"/>
          <w:sz w:val="30"/>
          <w:szCs w:val="30"/>
        </w:rPr>
        <w:t>10010</w:t>
      </w:r>
      <w:r>
        <w:rPr>
          <w:rFonts w:hint="eastAsia"/>
          <w:sz w:val="30"/>
          <w:szCs w:val="30"/>
        </w:rPr>
        <w:t>元范围的债务后十日内，向盛鸿公司偿付同等金额的款项；四、林子勇、林雪芳、汤晴于该判决发生法律效力之日起十日内向盛鸿公司、祥和公司偿付违约金</w:t>
      </w:r>
      <w:r>
        <w:rPr>
          <w:rFonts w:hint="eastAsia"/>
          <w:sz w:val="30"/>
          <w:szCs w:val="30"/>
        </w:rPr>
        <w:t>225</w:t>
      </w:r>
      <w:r>
        <w:rPr>
          <w:rFonts w:hint="eastAsia"/>
          <w:sz w:val="30"/>
          <w:szCs w:val="30"/>
        </w:rPr>
        <w:t>万元。林子勇等三人不服原一审判决，向本院提起上诉，本院经审判委员会讨论决定，于</w:t>
      </w:r>
      <w:r>
        <w:rPr>
          <w:rFonts w:hint="eastAsia"/>
          <w:sz w:val="30"/>
          <w:szCs w:val="30"/>
        </w:rPr>
        <w:t>2008</w:t>
      </w:r>
      <w:r>
        <w:rPr>
          <w:rFonts w:hint="eastAsia"/>
          <w:sz w:val="30"/>
          <w:szCs w:val="30"/>
        </w:rPr>
        <w:t>年</w:t>
      </w:r>
      <w:r>
        <w:rPr>
          <w:rFonts w:hint="eastAsia"/>
          <w:sz w:val="30"/>
          <w:szCs w:val="30"/>
        </w:rPr>
        <w:t>4</w:t>
      </w:r>
      <w:r>
        <w:rPr>
          <w:rFonts w:hint="eastAsia"/>
          <w:sz w:val="30"/>
          <w:szCs w:val="30"/>
        </w:rPr>
        <w:t>月</w:t>
      </w:r>
      <w:r>
        <w:rPr>
          <w:rFonts w:hint="eastAsia"/>
          <w:sz w:val="30"/>
          <w:szCs w:val="30"/>
        </w:rPr>
        <w:t>7</w:t>
      </w:r>
      <w:r>
        <w:rPr>
          <w:rFonts w:hint="eastAsia"/>
          <w:sz w:val="30"/>
          <w:szCs w:val="30"/>
        </w:rPr>
        <w:t>日作出（</w:t>
      </w:r>
      <w:r>
        <w:rPr>
          <w:rFonts w:hint="eastAsia"/>
          <w:sz w:val="30"/>
          <w:szCs w:val="30"/>
        </w:rPr>
        <w:t>2006</w:t>
      </w:r>
      <w:r>
        <w:rPr>
          <w:rFonts w:hint="eastAsia"/>
          <w:sz w:val="30"/>
          <w:szCs w:val="30"/>
        </w:rPr>
        <w:t>）粤高法民二终字第</w:t>
      </w:r>
      <w:r>
        <w:rPr>
          <w:rFonts w:hint="eastAsia"/>
          <w:sz w:val="30"/>
          <w:szCs w:val="30"/>
        </w:rPr>
        <w:t>69</w:t>
      </w:r>
      <w:r>
        <w:rPr>
          <w:rFonts w:hint="eastAsia"/>
          <w:sz w:val="30"/>
          <w:szCs w:val="30"/>
        </w:rPr>
        <w:t>号民事判决：一、撤销原审法院（</w:t>
      </w:r>
      <w:r>
        <w:rPr>
          <w:rFonts w:hint="eastAsia"/>
          <w:sz w:val="30"/>
          <w:szCs w:val="30"/>
        </w:rPr>
        <w:t>2004</w:t>
      </w:r>
      <w:r>
        <w:rPr>
          <w:rFonts w:hint="eastAsia"/>
          <w:sz w:val="30"/>
          <w:szCs w:val="30"/>
        </w:rPr>
        <w:t>）珠中法民二初字第</w:t>
      </w:r>
      <w:r>
        <w:rPr>
          <w:rFonts w:hint="eastAsia"/>
          <w:sz w:val="30"/>
          <w:szCs w:val="30"/>
        </w:rPr>
        <w:t>133</w:t>
      </w:r>
      <w:r>
        <w:rPr>
          <w:rFonts w:hint="eastAsia"/>
          <w:sz w:val="30"/>
          <w:szCs w:val="30"/>
        </w:rPr>
        <w:t>号民事判决；二、祥和公司于该判决生效之日</w:t>
      </w:r>
      <w:r>
        <w:rPr>
          <w:rFonts w:hint="eastAsia"/>
          <w:sz w:val="30"/>
          <w:szCs w:val="30"/>
        </w:rPr>
        <w:t>起</w:t>
      </w:r>
      <w:r>
        <w:rPr>
          <w:rFonts w:hint="eastAsia"/>
          <w:sz w:val="30"/>
          <w:szCs w:val="30"/>
        </w:rPr>
        <w:t>30</w:t>
      </w:r>
      <w:r>
        <w:rPr>
          <w:rFonts w:hint="eastAsia"/>
          <w:sz w:val="30"/>
          <w:szCs w:val="30"/>
        </w:rPr>
        <w:t>日内向林子勇等三人返还其持有的盛鸿公司</w:t>
      </w:r>
      <w:r>
        <w:rPr>
          <w:rFonts w:hint="eastAsia"/>
          <w:sz w:val="30"/>
          <w:szCs w:val="30"/>
        </w:rPr>
        <w:t>90%</w:t>
      </w:r>
      <w:r>
        <w:rPr>
          <w:rFonts w:hint="eastAsia"/>
          <w:sz w:val="30"/>
          <w:szCs w:val="30"/>
        </w:rPr>
        <w:t>股权，并办理股权变更手续；三、张燕于该判决生效之日起</w:t>
      </w:r>
      <w:r>
        <w:rPr>
          <w:rFonts w:hint="eastAsia"/>
          <w:sz w:val="30"/>
          <w:szCs w:val="30"/>
        </w:rPr>
        <w:t>30</w:t>
      </w:r>
      <w:r>
        <w:rPr>
          <w:rFonts w:hint="eastAsia"/>
          <w:sz w:val="30"/>
          <w:szCs w:val="30"/>
        </w:rPr>
        <w:t>内向林子勇等三人返还其持有的盛鸿公司</w:t>
      </w:r>
      <w:r>
        <w:rPr>
          <w:rFonts w:hint="eastAsia"/>
          <w:sz w:val="30"/>
          <w:szCs w:val="30"/>
        </w:rPr>
        <w:t>10%</w:t>
      </w:r>
      <w:r>
        <w:rPr>
          <w:rFonts w:hint="eastAsia"/>
          <w:sz w:val="30"/>
          <w:szCs w:val="30"/>
        </w:rPr>
        <w:t>股权，并办理股权变更手续；四、林子勇等三人在该判决生效之日起</w:t>
      </w:r>
      <w:r>
        <w:rPr>
          <w:rFonts w:hint="eastAsia"/>
          <w:sz w:val="30"/>
          <w:szCs w:val="30"/>
        </w:rPr>
        <w:t>30</w:t>
      </w:r>
      <w:r>
        <w:rPr>
          <w:rFonts w:hint="eastAsia"/>
          <w:sz w:val="30"/>
          <w:szCs w:val="30"/>
        </w:rPr>
        <w:t>日内向祥和公司返还</w:t>
      </w:r>
      <w:r>
        <w:rPr>
          <w:rFonts w:hint="eastAsia"/>
          <w:sz w:val="30"/>
          <w:szCs w:val="30"/>
        </w:rPr>
        <w:t>580.5</w:t>
      </w:r>
      <w:r>
        <w:rPr>
          <w:rFonts w:hint="eastAsia"/>
          <w:sz w:val="30"/>
          <w:szCs w:val="30"/>
        </w:rPr>
        <w:t>万元；五、驳回祥和公司、盛鸿公司的其他诉讼请求。祥和公司不服原二审判决，向最高人民法院申请再审，最高人民法院于</w:t>
      </w:r>
      <w:r>
        <w:rPr>
          <w:rFonts w:hint="eastAsia"/>
          <w:sz w:val="30"/>
          <w:szCs w:val="30"/>
        </w:rPr>
        <w:t>2009</w:t>
      </w:r>
      <w:r>
        <w:rPr>
          <w:rFonts w:hint="eastAsia"/>
          <w:sz w:val="30"/>
          <w:szCs w:val="30"/>
        </w:rPr>
        <w:t>年</w:t>
      </w:r>
      <w:r>
        <w:rPr>
          <w:rFonts w:hint="eastAsia"/>
          <w:sz w:val="30"/>
          <w:szCs w:val="30"/>
        </w:rPr>
        <w:t>11</w:t>
      </w:r>
      <w:r>
        <w:rPr>
          <w:rFonts w:hint="eastAsia"/>
          <w:sz w:val="30"/>
          <w:szCs w:val="30"/>
        </w:rPr>
        <w:t>月</w:t>
      </w:r>
      <w:r>
        <w:rPr>
          <w:rFonts w:hint="eastAsia"/>
          <w:sz w:val="30"/>
          <w:szCs w:val="30"/>
        </w:rPr>
        <w:t>23</w:t>
      </w:r>
      <w:r>
        <w:rPr>
          <w:rFonts w:hint="eastAsia"/>
          <w:sz w:val="30"/>
          <w:szCs w:val="30"/>
        </w:rPr>
        <w:t>日作出（</w:t>
      </w:r>
      <w:r>
        <w:rPr>
          <w:rFonts w:hint="eastAsia"/>
          <w:sz w:val="30"/>
          <w:szCs w:val="30"/>
        </w:rPr>
        <w:t>2008</w:t>
      </w:r>
      <w:r>
        <w:rPr>
          <w:rFonts w:hint="eastAsia"/>
          <w:sz w:val="30"/>
          <w:szCs w:val="30"/>
        </w:rPr>
        <w:t>）民提字第</w:t>
      </w:r>
      <w:r>
        <w:rPr>
          <w:rFonts w:hint="eastAsia"/>
          <w:sz w:val="30"/>
          <w:szCs w:val="30"/>
        </w:rPr>
        <w:t>60</w:t>
      </w:r>
      <w:r>
        <w:rPr>
          <w:rFonts w:hint="eastAsia"/>
          <w:sz w:val="30"/>
          <w:szCs w:val="30"/>
        </w:rPr>
        <w:t>号民事裁定，以原二审判决认定事实不清、证据不足为由，撤销原一、二审判决，将本案发回原审法院重审。</w:t>
      </w:r>
    </w:p>
    <w:p w:rsidR="00000000" w:rsidRDefault="006F66D2">
      <w:pPr>
        <w:spacing w:line="500" w:lineRule="atLeast"/>
        <w:ind w:firstLine="600"/>
        <w:divId w:val="1270774462"/>
        <w:rPr>
          <w:rFonts w:hint="eastAsia"/>
          <w:sz w:val="30"/>
          <w:szCs w:val="30"/>
        </w:rPr>
      </w:pPr>
      <w:r>
        <w:rPr>
          <w:rFonts w:hint="eastAsia"/>
          <w:sz w:val="30"/>
          <w:szCs w:val="30"/>
        </w:rPr>
        <w:t>本院认为：本案</w:t>
      </w:r>
      <w:r>
        <w:rPr>
          <w:rFonts w:hint="eastAsia"/>
          <w:sz w:val="30"/>
          <w:szCs w:val="30"/>
        </w:rPr>
        <w:t>各方当事人的争议焦点为涉案协议是否具有法律效力。根据查明的事实，林子勇、林雪芳、汤晴三人于</w:t>
      </w:r>
      <w:r>
        <w:rPr>
          <w:rFonts w:hint="eastAsia"/>
          <w:sz w:val="30"/>
          <w:szCs w:val="30"/>
        </w:rPr>
        <w:t>2002</w:t>
      </w:r>
      <w:r>
        <w:rPr>
          <w:rFonts w:hint="eastAsia"/>
          <w:sz w:val="30"/>
          <w:szCs w:val="30"/>
        </w:rPr>
        <w:t>年</w:t>
      </w:r>
      <w:r>
        <w:rPr>
          <w:rFonts w:hint="eastAsia"/>
          <w:sz w:val="30"/>
          <w:szCs w:val="30"/>
        </w:rPr>
        <w:t>11</w:t>
      </w:r>
      <w:r>
        <w:rPr>
          <w:rFonts w:hint="eastAsia"/>
          <w:sz w:val="30"/>
          <w:szCs w:val="30"/>
        </w:rPr>
        <w:t>月至</w:t>
      </w:r>
      <w:r>
        <w:rPr>
          <w:rFonts w:hint="eastAsia"/>
          <w:sz w:val="30"/>
          <w:szCs w:val="30"/>
        </w:rPr>
        <w:t>12</w:t>
      </w:r>
      <w:r>
        <w:rPr>
          <w:rFonts w:hint="eastAsia"/>
          <w:sz w:val="30"/>
          <w:szCs w:val="30"/>
        </w:rPr>
        <w:t>月期间先后与祥和公司、华绍伟和盛鸿公司签订了《珠海市盛鸿置业有限公司股权转让协议》、《紫茵山庄项目转让协议》和《协议书》，三份协议对林子勇等三人将拥有的盛鸿公司股权如何转让给祥和公司和华绍伟以及盛鸿公司的股权转让后公司原有债权债务的处理等问题进行了约定。这三份协议的实质是林子勇等三人与祥和公司规避开发房地产业的监管，以转让盛鸿公司股权的形式，转让盛鸿公司的“紫茵山庄”这一房地产开发项目。从上述三份</w:t>
      </w:r>
      <w:r>
        <w:rPr>
          <w:rFonts w:hint="eastAsia"/>
          <w:sz w:val="30"/>
          <w:szCs w:val="30"/>
        </w:rPr>
        <w:t>协议内容看，除约定林子勇等三人出让其名下的盛鸿公司股份外，同时还约定盛鸿公司名下的资产（含债权债务）如何转让及资产剥离后的归属问题，尤其是《紫茵山庄项目转让协议》第</w:t>
      </w:r>
      <w:r>
        <w:rPr>
          <w:rFonts w:hint="eastAsia"/>
          <w:sz w:val="30"/>
          <w:szCs w:val="30"/>
        </w:rPr>
        <w:t>9</w:t>
      </w:r>
      <w:r>
        <w:rPr>
          <w:rFonts w:hint="eastAsia"/>
          <w:sz w:val="30"/>
          <w:szCs w:val="30"/>
        </w:rPr>
        <w:t>条及该协议“附件”部分，明确约定了盛鸿公司应将其名下包括债权债务在内的十一项资产剥离，并将这些剥离的十一项资产无偿转移给林子勇等三人。林子勇等三人与祥和公司在明知盛鸿公司负有巨额债务而未予清理以及未经盛鸿公司债权人同意情况下，将盛鸿公司的部分资产从公司资产中剥离，并将公司债务在新老股东之间进行划分转移，由此造成盛鸿公司法人财产在股东变动过程中大</w:t>
      </w:r>
      <w:r>
        <w:rPr>
          <w:rFonts w:hint="eastAsia"/>
          <w:sz w:val="30"/>
          <w:szCs w:val="30"/>
        </w:rPr>
        <w:t>幅减少，削弱了公司的偿债能力，侵犯了公司所有债权人的合法权益。林子勇等三人与祥和公司这种转让股权行为违反了《中华人民共和国公司法》第三十六条关于“公司成立后，股东不得抽逃出资”的禁止性规定。依据《中华人民共和国合同法》第五十二条第一款第（五）项规定，本案所涉上述三份协议均应认定无效。</w:t>
      </w:r>
    </w:p>
    <w:p w:rsidR="00000000" w:rsidRDefault="006F66D2">
      <w:pPr>
        <w:spacing w:line="500" w:lineRule="atLeast"/>
        <w:ind w:firstLine="600"/>
        <w:divId w:val="1806852185"/>
        <w:rPr>
          <w:rFonts w:hint="eastAsia"/>
          <w:sz w:val="30"/>
          <w:szCs w:val="30"/>
        </w:rPr>
      </w:pPr>
      <w:r>
        <w:rPr>
          <w:rFonts w:hint="eastAsia"/>
          <w:sz w:val="30"/>
          <w:szCs w:val="30"/>
        </w:rPr>
        <w:t>本案所涉三份协议被确认无效，林子勇等三人和祥和公司均有过错，应各自承担相应的民事责任。祥和公司和张燕因履行涉案协议取得的盛鸿公司股权应返还给林子勇等三人。同时，林子勇等三人亦应向祥和公司返还已收取的</w:t>
      </w:r>
      <w:r>
        <w:rPr>
          <w:rFonts w:hint="eastAsia"/>
          <w:sz w:val="30"/>
          <w:szCs w:val="30"/>
        </w:rPr>
        <w:t>580.5</w:t>
      </w:r>
      <w:r>
        <w:rPr>
          <w:rFonts w:hint="eastAsia"/>
          <w:sz w:val="30"/>
          <w:szCs w:val="30"/>
        </w:rPr>
        <w:t>万元转让款。林子勇</w:t>
      </w:r>
      <w:r>
        <w:rPr>
          <w:rFonts w:hint="eastAsia"/>
          <w:sz w:val="30"/>
          <w:szCs w:val="30"/>
        </w:rPr>
        <w:t>等三人与祥和公司签订和履行涉案三份协议产生的财产后果及民事责任承担问题，包括祥和公司经营盛鸿公司期间投资开发“紫茵山庄”的营利或亏损的处理问题，由于林子勇等三人提出的本诉请求和祥和公司提出的反诉请求均未涉及，故本院对此不予审理，诉讼双方可另行协商解决或另循法律途径主张权利。</w:t>
      </w:r>
    </w:p>
    <w:p w:rsidR="00000000" w:rsidRDefault="006F66D2">
      <w:pPr>
        <w:spacing w:line="500" w:lineRule="atLeast"/>
        <w:ind w:firstLine="600"/>
        <w:divId w:val="1405838402"/>
        <w:rPr>
          <w:rFonts w:hint="eastAsia"/>
          <w:sz w:val="30"/>
          <w:szCs w:val="30"/>
        </w:rPr>
      </w:pPr>
      <w:r>
        <w:rPr>
          <w:rFonts w:hint="eastAsia"/>
          <w:sz w:val="30"/>
          <w:szCs w:val="30"/>
        </w:rPr>
        <w:t>综上，林子勇等三人上诉主张涉案协议无效的理由成立，本院予以采纳。重审一审判决认定事实基本清楚，但认定涉案三份协议有效不当，适用法律错误，应予改判。经本院审判委员会讨论决定，依照《中华人民共和国公司法》第三十六条、《中华人民共和国合同法》</w:t>
      </w:r>
      <w:r>
        <w:rPr>
          <w:rFonts w:hint="eastAsia"/>
          <w:sz w:val="30"/>
          <w:szCs w:val="30"/>
        </w:rPr>
        <w:t>第五十二条第一款第（五）项、第五十八条、《中华人民共和国民事诉讼法》第一百七十条第一款第（二）项的规定，判决如下：</w:t>
      </w:r>
    </w:p>
    <w:p w:rsidR="00000000" w:rsidRDefault="006F66D2">
      <w:pPr>
        <w:spacing w:line="500" w:lineRule="atLeast"/>
        <w:ind w:firstLine="600"/>
        <w:divId w:val="1375887379"/>
        <w:rPr>
          <w:rFonts w:hint="eastAsia"/>
          <w:sz w:val="30"/>
          <w:szCs w:val="30"/>
        </w:rPr>
      </w:pPr>
      <w:r>
        <w:rPr>
          <w:rFonts w:hint="eastAsia"/>
          <w:sz w:val="30"/>
          <w:szCs w:val="30"/>
        </w:rPr>
        <w:t>一、撤销广东省珠海市中级人民法院（</w:t>
      </w:r>
      <w:r>
        <w:rPr>
          <w:rFonts w:hint="eastAsia"/>
          <w:sz w:val="30"/>
          <w:szCs w:val="30"/>
        </w:rPr>
        <w:t>2010</w:t>
      </w:r>
      <w:r>
        <w:rPr>
          <w:rFonts w:hint="eastAsia"/>
          <w:sz w:val="30"/>
          <w:szCs w:val="30"/>
        </w:rPr>
        <w:t>）珠中法民二重字第</w:t>
      </w:r>
      <w:r>
        <w:rPr>
          <w:rFonts w:hint="eastAsia"/>
          <w:sz w:val="30"/>
          <w:szCs w:val="30"/>
        </w:rPr>
        <w:t>1</w:t>
      </w:r>
      <w:r>
        <w:rPr>
          <w:rFonts w:hint="eastAsia"/>
          <w:sz w:val="30"/>
          <w:szCs w:val="30"/>
        </w:rPr>
        <w:t>号民事判决；</w:t>
      </w:r>
    </w:p>
    <w:p w:rsidR="00000000" w:rsidRDefault="006F66D2">
      <w:pPr>
        <w:spacing w:line="500" w:lineRule="atLeast"/>
        <w:ind w:firstLine="600"/>
        <w:divId w:val="1739669571"/>
        <w:rPr>
          <w:rFonts w:hint="eastAsia"/>
          <w:sz w:val="30"/>
          <w:szCs w:val="30"/>
        </w:rPr>
      </w:pPr>
      <w:r>
        <w:rPr>
          <w:rFonts w:hint="eastAsia"/>
          <w:sz w:val="30"/>
          <w:szCs w:val="30"/>
        </w:rPr>
        <w:t>二、珠海祥和置业有限公司在本判决生效之日起</w:t>
      </w:r>
      <w:r>
        <w:rPr>
          <w:rFonts w:hint="eastAsia"/>
          <w:sz w:val="30"/>
          <w:szCs w:val="30"/>
        </w:rPr>
        <w:t>30</w:t>
      </w:r>
      <w:r>
        <w:rPr>
          <w:rFonts w:hint="eastAsia"/>
          <w:sz w:val="30"/>
          <w:szCs w:val="30"/>
        </w:rPr>
        <w:t>日内向林子勇、林雪芳、汤晴等三人返还其持有的</w:t>
      </w:r>
      <w:r>
        <w:rPr>
          <w:rFonts w:hint="eastAsia"/>
          <w:sz w:val="30"/>
          <w:szCs w:val="30"/>
        </w:rPr>
        <w:t>90%</w:t>
      </w:r>
      <w:r>
        <w:rPr>
          <w:rFonts w:hint="eastAsia"/>
          <w:sz w:val="30"/>
          <w:szCs w:val="30"/>
        </w:rPr>
        <w:t>珠海市盛鸿置业有限公司股权，并在本判决生效之日起</w:t>
      </w:r>
      <w:r>
        <w:rPr>
          <w:rFonts w:hint="eastAsia"/>
          <w:sz w:val="30"/>
          <w:szCs w:val="30"/>
        </w:rPr>
        <w:t>30</w:t>
      </w:r>
      <w:r>
        <w:rPr>
          <w:rFonts w:hint="eastAsia"/>
          <w:sz w:val="30"/>
          <w:szCs w:val="30"/>
        </w:rPr>
        <w:t>日内向工商登记部门办理股权变更手续；</w:t>
      </w:r>
    </w:p>
    <w:p w:rsidR="00000000" w:rsidRDefault="006F66D2">
      <w:pPr>
        <w:spacing w:line="500" w:lineRule="atLeast"/>
        <w:ind w:firstLine="600"/>
        <w:divId w:val="1747997249"/>
        <w:rPr>
          <w:rFonts w:hint="eastAsia"/>
          <w:sz w:val="30"/>
          <w:szCs w:val="30"/>
        </w:rPr>
      </w:pPr>
      <w:r>
        <w:rPr>
          <w:rFonts w:hint="eastAsia"/>
          <w:sz w:val="30"/>
          <w:szCs w:val="30"/>
        </w:rPr>
        <w:t>三、张燕在本判决生效之日起</w:t>
      </w:r>
      <w:r>
        <w:rPr>
          <w:rFonts w:hint="eastAsia"/>
          <w:sz w:val="30"/>
          <w:szCs w:val="30"/>
        </w:rPr>
        <w:t>30</w:t>
      </w:r>
      <w:r>
        <w:rPr>
          <w:rFonts w:hint="eastAsia"/>
          <w:sz w:val="30"/>
          <w:szCs w:val="30"/>
        </w:rPr>
        <w:t>日内向林子勇、林雪芳、汤晴等三人返还其持有的</w:t>
      </w:r>
      <w:r>
        <w:rPr>
          <w:rFonts w:hint="eastAsia"/>
          <w:sz w:val="30"/>
          <w:szCs w:val="30"/>
        </w:rPr>
        <w:t>10%</w:t>
      </w:r>
      <w:r>
        <w:rPr>
          <w:rFonts w:hint="eastAsia"/>
          <w:sz w:val="30"/>
          <w:szCs w:val="30"/>
        </w:rPr>
        <w:t>珠海市盛鸿置业有限公司股权，并在本判决生效之日起</w:t>
      </w:r>
      <w:r>
        <w:rPr>
          <w:rFonts w:hint="eastAsia"/>
          <w:sz w:val="30"/>
          <w:szCs w:val="30"/>
        </w:rPr>
        <w:t>30</w:t>
      </w:r>
      <w:r>
        <w:rPr>
          <w:rFonts w:hint="eastAsia"/>
          <w:sz w:val="30"/>
          <w:szCs w:val="30"/>
        </w:rPr>
        <w:t>日</w:t>
      </w:r>
      <w:r>
        <w:rPr>
          <w:rFonts w:hint="eastAsia"/>
          <w:sz w:val="30"/>
          <w:szCs w:val="30"/>
        </w:rPr>
        <w:t>内向工商登记部门办理股权变更手续；</w:t>
      </w:r>
    </w:p>
    <w:p w:rsidR="00000000" w:rsidRDefault="006F66D2">
      <w:pPr>
        <w:spacing w:line="500" w:lineRule="atLeast"/>
        <w:ind w:firstLine="600"/>
        <w:divId w:val="595287554"/>
        <w:rPr>
          <w:rFonts w:hint="eastAsia"/>
          <w:sz w:val="30"/>
          <w:szCs w:val="30"/>
        </w:rPr>
      </w:pPr>
      <w:r>
        <w:rPr>
          <w:rFonts w:hint="eastAsia"/>
          <w:sz w:val="30"/>
          <w:szCs w:val="30"/>
        </w:rPr>
        <w:t>四、林子勇、林雪芳、汤晴等三人在本判决生效之日起</w:t>
      </w:r>
      <w:r>
        <w:rPr>
          <w:rFonts w:hint="eastAsia"/>
          <w:sz w:val="30"/>
          <w:szCs w:val="30"/>
        </w:rPr>
        <w:t>30</w:t>
      </w:r>
      <w:r>
        <w:rPr>
          <w:rFonts w:hint="eastAsia"/>
          <w:sz w:val="30"/>
          <w:szCs w:val="30"/>
        </w:rPr>
        <w:t>日内向珠海祥和置业有限公司返还</w:t>
      </w:r>
      <w:r>
        <w:rPr>
          <w:rFonts w:hint="eastAsia"/>
          <w:sz w:val="30"/>
          <w:szCs w:val="30"/>
        </w:rPr>
        <w:t>580.5</w:t>
      </w:r>
      <w:r>
        <w:rPr>
          <w:rFonts w:hint="eastAsia"/>
          <w:sz w:val="30"/>
          <w:szCs w:val="30"/>
        </w:rPr>
        <w:t>万元；</w:t>
      </w:r>
    </w:p>
    <w:p w:rsidR="00000000" w:rsidRDefault="006F66D2">
      <w:pPr>
        <w:spacing w:line="500" w:lineRule="atLeast"/>
        <w:ind w:firstLine="600"/>
        <w:divId w:val="432438316"/>
        <w:rPr>
          <w:rFonts w:hint="eastAsia"/>
          <w:sz w:val="30"/>
          <w:szCs w:val="30"/>
        </w:rPr>
      </w:pPr>
      <w:r>
        <w:rPr>
          <w:rFonts w:hint="eastAsia"/>
          <w:sz w:val="30"/>
          <w:szCs w:val="30"/>
        </w:rPr>
        <w:t>五、驳回珠海祥和置业有限公司和珠海市盛鸿置业有限公司的其他反诉请求。</w:t>
      </w:r>
    </w:p>
    <w:p w:rsidR="00000000" w:rsidRDefault="006F66D2">
      <w:pPr>
        <w:spacing w:line="500" w:lineRule="atLeast"/>
        <w:ind w:firstLine="600"/>
        <w:divId w:val="1143111089"/>
        <w:rPr>
          <w:rFonts w:hint="eastAsia"/>
          <w:sz w:val="30"/>
          <w:szCs w:val="30"/>
        </w:rPr>
      </w:pPr>
      <w:r>
        <w:rPr>
          <w:rFonts w:hint="eastAsia"/>
          <w:sz w:val="30"/>
          <w:szCs w:val="30"/>
        </w:rPr>
        <w:t>本案一审本诉受理费</w:t>
      </w:r>
      <w:r>
        <w:rPr>
          <w:rFonts w:hint="eastAsia"/>
          <w:sz w:val="30"/>
          <w:szCs w:val="30"/>
        </w:rPr>
        <w:t>246260</w:t>
      </w:r>
      <w:r>
        <w:rPr>
          <w:rFonts w:hint="eastAsia"/>
          <w:sz w:val="30"/>
          <w:szCs w:val="30"/>
        </w:rPr>
        <w:t>元、反诉受理费</w:t>
      </w:r>
      <w:r>
        <w:rPr>
          <w:rFonts w:hint="eastAsia"/>
          <w:sz w:val="30"/>
          <w:szCs w:val="30"/>
        </w:rPr>
        <w:t>295218</w:t>
      </w:r>
      <w:r>
        <w:rPr>
          <w:rFonts w:hint="eastAsia"/>
          <w:sz w:val="30"/>
          <w:szCs w:val="30"/>
        </w:rPr>
        <w:t>元、诉讼保全费</w:t>
      </w:r>
      <w:r>
        <w:rPr>
          <w:rFonts w:hint="eastAsia"/>
          <w:sz w:val="30"/>
          <w:szCs w:val="30"/>
        </w:rPr>
        <w:t>274060</w:t>
      </w:r>
      <w:r>
        <w:rPr>
          <w:rFonts w:hint="eastAsia"/>
          <w:sz w:val="30"/>
          <w:szCs w:val="30"/>
        </w:rPr>
        <w:t>元、二审案件受理费</w:t>
      </w:r>
      <w:r>
        <w:rPr>
          <w:rFonts w:hint="eastAsia"/>
          <w:sz w:val="30"/>
          <w:szCs w:val="30"/>
        </w:rPr>
        <w:t>246260</w:t>
      </w:r>
      <w:r>
        <w:rPr>
          <w:rFonts w:hint="eastAsia"/>
          <w:sz w:val="30"/>
          <w:szCs w:val="30"/>
        </w:rPr>
        <w:t>元，合计</w:t>
      </w:r>
      <w:r>
        <w:rPr>
          <w:rFonts w:hint="eastAsia"/>
          <w:sz w:val="30"/>
          <w:szCs w:val="30"/>
        </w:rPr>
        <w:t>1061798</w:t>
      </w:r>
      <w:r>
        <w:rPr>
          <w:rFonts w:hint="eastAsia"/>
          <w:sz w:val="30"/>
          <w:szCs w:val="30"/>
        </w:rPr>
        <w:t>元，由林子勇、林雪芳、汤晴负担</w:t>
      </w:r>
      <w:r>
        <w:rPr>
          <w:rFonts w:hint="eastAsia"/>
          <w:sz w:val="30"/>
          <w:szCs w:val="30"/>
        </w:rPr>
        <w:t>50%</w:t>
      </w:r>
      <w:r>
        <w:rPr>
          <w:rFonts w:hint="eastAsia"/>
          <w:sz w:val="30"/>
          <w:szCs w:val="30"/>
        </w:rPr>
        <w:t>即</w:t>
      </w:r>
      <w:r>
        <w:rPr>
          <w:rFonts w:hint="eastAsia"/>
          <w:sz w:val="30"/>
          <w:szCs w:val="30"/>
        </w:rPr>
        <w:t>530899</w:t>
      </w:r>
      <w:r>
        <w:rPr>
          <w:rFonts w:hint="eastAsia"/>
          <w:sz w:val="30"/>
          <w:szCs w:val="30"/>
        </w:rPr>
        <w:t>元，由珠海祥和置业有限公司、珠海市盛鸿置业有限公司、张燕负担</w:t>
      </w:r>
      <w:r>
        <w:rPr>
          <w:rFonts w:hint="eastAsia"/>
          <w:sz w:val="30"/>
          <w:szCs w:val="30"/>
        </w:rPr>
        <w:t>50%</w:t>
      </w:r>
      <w:r>
        <w:rPr>
          <w:rFonts w:hint="eastAsia"/>
          <w:sz w:val="30"/>
          <w:szCs w:val="30"/>
        </w:rPr>
        <w:t>即</w:t>
      </w:r>
      <w:r>
        <w:rPr>
          <w:rFonts w:hint="eastAsia"/>
          <w:sz w:val="30"/>
          <w:szCs w:val="30"/>
        </w:rPr>
        <w:t>530899</w:t>
      </w:r>
      <w:r>
        <w:rPr>
          <w:rFonts w:hint="eastAsia"/>
          <w:sz w:val="30"/>
          <w:szCs w:val="30"/>
        </w:rPr>
        <w:t>元。</w:t>
      </w:r>
    </w:p>
    <w:p w:rsidR="00000000" w:rsidRDefault="006F66D2">
      <w:pPr>
        <w:spacing w:line="500" w:lineRule="atLeast"/>
        <w:ind w:firstLine="600"/>
        <w:divId w:val="454493659"/>
        <w:rPr>
          <w:rFonts w:hint="eastAsia"/>
          <w:sz w:val="30"/>
          <w:szCs w:val="30"/>
        </w:rPr>
      </w:pPr>
      <w:r>
        <w:rPr>
          <w:rFonts w:hint="eastAsia"/>
          <w:sz w:val="30"/>
          <w:szCs w:val="30"/>
        </w:rPr>
        <w:t>本判决为终审判决。</w:t>
      </w:r>
    </w:p>
    <w:p w:rsidR="00000000" w:rsidRDefault="006F66D2">
      <w:pPr>
        <w:spacing w:line="500" w:lineRule="atLeast"/>
        <w:jc w:val="right"/>
        <w:divId w:val="540095841"/>
        <w:rPr>
          <w:rFonts w:hint="eastAsia"/>
          <w:sz w:val="30"/>
          <w:szCs w:val="30"/>
        </w:rPr>
      </w:pPr>
      <w:r>
        <w:rPr>
          <w:rFonts w:hint="eastAsia"/>
          <w:sz w:val="30"/>
          <w:szCs w:val="30"/>
        </w:rPr>
        <w:t>审　判　长　　李</w:t>
      </w:r>
      <w:r>
        <w:rPr>
          <w:rFonts w:hint="eastAsia"/>
          <w:sz w:val="30"/>
          <w:szCs w:val="30"/>
        </w:rPr>
        <w:t>洪堂</w:t>
      </w:r>
    </w:p>
    <w:p w:rsidR="00000000" w:rsidRDefault="006F66D2">
      <w:pPr>
        <w:spacing w:line="500" w:lineRule="atLeast"/>
        <w:jc w:val="right"/>
        <w:divId w:val="1477380005"/>
        <w:rPr>
          <w:rFonts w:hint="eastAsia"/>
          <w:sz w:val="30"/>
          <w:szCs w:val="30"/>
        </w:rPr>
      </w:pPr>
      <w:r>
        <w:rPr>
          <w:rFonts w:hint="eastAsia"/>
          <w:sz w:val="30"/>
          <w:szCs w:val="30"/>
        </w:rPr>
        <w:t>审　判　员　　李震东</w:t>
      </w:r>
    </w:p>
    <w:p w:rsidR="00000000" w:rsidRDefault="006F66D2">
      <w:pPr>
        <w:spacing w:line="500" w:lineRule="atLeast"/>
        <w:jc w:val="right"/>
        <w:divId w:val="1638103530"/>
        <w:rPr>
          <w:rFonts w:hint="eastAsia"/>
          <w:sz w:val="30"/>
          <w:szCs w:val="30"/>
        </w:rPr>
      </w:pPr>
      <w:r>
        <w:rPr>
          <w:rFonts w:hint="eastAsia"/>
          <w:sz w:val="30"/>
          <w:szCs w:val="30"/>
        </w:rPr>
        <w:t>代理审判员　　张　磊</w:t>
      </w:r>
    </w:p>
    <w:p w:rsidR="00000000" w:rsidRDefault="006F66D2">
      <w:pPr>
        <w:spacing w:line="500" w:lineRule="atLeast"/>
        <w:jc w:val="right"/>
        <w:divId w:val="699477268"/>
        <w:rPr>
          <w:rFonts w:hint="eastAsia"/>
          <w:sz w:val="30"/>
          <w:szCs w:val="30"/>
        </w:rPr>
      </w:pPr>
      <w:r>
        <w:rPr>
          <w:rFonts w:hint="eastAsia"/>
          <w:sz w:val="30"/>
          <w:szCs w:val="30"/>
        </w:rPr>
        <w:t>二〇一四年一月二十日</w:t>
      </w:r>
    </w:p>
    <w:p w:rsidR="00000000" w:rsidRDefault="006F66D2">
      <w:pPr>
        <w:spacing w:line="500" w:lineRule="atLeast"/>
        <w:jc w:val="right"/>
        <w:divId w:val="1803301747"/>
        <w:rPr>
          <w:rFonts w:hint="eastAsia"/>
          <w:sz w:val="30"/>
          <w:szCs w:val="30"/>
        </w:rPr>
      </w:pPr>
      <w:r>
        <w:rPr>
          <w:rFonts w:hint="eastAsia"/>
          <w:sz w:val="30"/>
          <w:szCs w:val="30"/>
        </w:rPr>
        <w:t>书　记　员　　谢彩萍</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66D2" w:rsidRDefault="006F66D2" w:rsidP="006F66D2">
      <w:r>
        <w:separator/>
      </w:r>
    </w:p>
  </w:endnote>
  <w:endnote w:type="continuationSeparator" w:id="0">
    <w:p w:rsidR="006F66D2" w:rsidRDefault="006F66D2" w:rsidP="006F6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66D2" w:rsidRDefault="006F66D2" w:rsidP="006F66D2">
      <w:r>
        <w:separator/>
      </w:r>
    </w:p>
  </w:footnote>
  <w:footnote w:type="continuationSeparator" w:id="0">
    <w:p w:rsidR="006F66D2" w:rsidRDefault="006F66D2" w:rsidP="006F66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F66D2"/>
    <w:rsid w:val="006F6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6F66D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66D2"/>
    <w:rPr>
      <w:rFonts w:ascii="宋体" w:eastAsia="宋体" w:hAnsi="宋体" w:cs="宋体"/>
      <w:sz w:val="18"/>
      <w:szCs w:val="18"/>
    </w:rPr>
  </w:style>
  <w:style w:type="paragraph" w:styleId="a5">
    <w:name w:val="footer"/>
    <w:basedOn w:val="a"/>
    <w:link w:val="a6"/>
    <w:uiPriority w:val="99"/>
    <w:unhideWhenUsed/>
    <w:rsid w:val="006F66D2"/>
    <w:pPr>
      <w:tabs>
        <w:tab w:val="center" w:pos="4153"/>
        <w:tab w:val="right" w:pos="8306"/>
      </w:tabs>
      <w:snapToGrid w:val="0"/>
    </w:pPr>
    <w:rPr>
      <w:sz w:val="18"/>
      <w:szCs w:val="18"/>
    </w:rPr>
  </w:style>
  <w:style w:type="character" w:customStyle="1" w:styleId="a6">
    <w:name w:val="页脚 字符"/>
    <w:basedOn w:val="a0"/>
    <w:link w:val="a5"/>
    <w:uiPriority w:val="99"/>
    <w:rsid w:val="006F66D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7100">
      <w:marLeft w:val="0"/>
      <w:marRight w:val="0"/>
      <w:marTop w:val="10"/>
      <w:marBottom w:val="10"/>
      <w:divBdr>
        <w:top w:val="none" w:sz="0" w:space="0" w:color="auto"/>
        <w:left w:val="none" w:sz="0" w:space="0" w:color="auto"/>
        <w:bottom w:val="none" w:sz="0" w:space="0" w:color="auto"/>
        <w:right w:val="none" w:sz="0" w:space="0" w:color="auto"/>
      </w:divBdr>
    </w:div>
    <w:div w:id="60063247">
      <w:marLeft w:val="0"/>
      <w:marRight w:val="0"/>
      <w:marTop w:val="10"/>
      <w:marBottom w:val="10"/>
      <w:divBdr>
        <w:top w:val="none" w:sz="0" w:space="0" w:color="auto"/>
        <w:left w:val="none" w:sz="0" w:space="0" w:color="auto"/>
        <w:bottom w:val="none" w:sz="0" w:space="0" w:color="auto"/>
        <w:right w:val="none" w:sz="0" w:space="0" w:color="auto"/>
      </w:divBdr>
    </w:div>
    <w:div w:id="76443262">
      <w:marLeft w:val="0"/>
      <w:marRight w:val="0"/>
      <w:marTop w:val="10"/>
      <w:marBottom w:val="10"/>
      <w:divBdr>
        <w:top w:val="none" w:sz="0" w:space="0" w:color="auto"/>
        <w:left w:val="none" w:sz="0" w:space="0" w:color="auto"/>
        <w:bottom w:val="none" w:sz="0" w:space="0" w:color="auto"/>
        <w:right w:val="none" w:sz="0" w:space="0" w:color="auto"/>
      </w:divBdr>
    </w:div>
    <w:div w:id="84768994">
      <w:marLeft w:val="0"/>
      <w:marRight w:val="0"/>
      <w:marTop w:val="10"/>
      <w:marBottom w:val="10"/>
      <w:divBdr>
        <w:top w:val="none" w:sz="0" w:space="0" w:color="auto"/>
        <w:left w:val="none" w:sz="0" w:space="0" w:color="auto"/>
        <w:bottom w:val="none" w:sz="0" w:space="0" w:color="auto"/>
        <w:right w:val="none" w:sz="0" w:space="0" w:color="auto"/>
      </w:divBdr>
    </w:div>
    <w:div w:id="181673979">
      <w:marLeft w:val="0"/>
      <w:marRight w:val="0"/>
      <w:marTop w:val="10"/>
      <w:marBottom w:val="10"/>
      <w:divBdr>
        <w:top w:val="none" w:sz="0" w:space="0" w:color="auto"/>
        <w:left w:val="none" w:sz="0" w:space="0" w:color="auto"/>
        <w:bottom w:val="none" w:sz="0" w:space="0" w:color="auto"/>
        <w:right w:val="none" w:sz="0" w:space="0" w:color="auto"/>
      </w:divBdr>
    </w:div>
    <w:div w:id="191699230">
      <w:marLeft w:val="0"/>
      <w:marRight w:val="0"/>
      <w:marTop w:val="10"/>
      <w:marBottom w:val="10"/>
      <w:divBdr>
        <w:top w:val="none" w:sz="0" w:space="0" w:color="auto"/>
        <w:left w:val="none" w:sz="0" w:space="0" w:color="auto"/>
        <w:bottom w:val="none" w:sz="0" w:space="0" w:color="auto"/>
        <w:right w:val="none" w:sz="0" w:space="0" w:color="auto"/>
      </w:divBdr>
    </w:div>
    <w:div w:id="214321916">
      <w:marLeft w:val="0"/>
      <w:marRight w:val="0"/>
      <w:marTop w:val="10"/>
      <w:marBottom w:val="10"/>
      <w:divBdr>
        <w:top w:val="none" w:sz="0" w:space="0" w:color="auto"/>
        <w:left w:val="none" w:sz="0" w:space="0" w:color="auto"/>
        <w:bottom w:val="none" w:sz="0" w:space="0" w:color="auto"/>
        <w:right w:val="none" w:sz="0" w:space="0" w:color="auto"/>
      </w:divBdr>
    </w:div>
    <w:div w:id="221446913">
      <w:marLeft w:val="0"/>
      <w:marRight w:val="0"/>
      <w:marTop w:val="10"/>
      <w:marBottom w:val="10"/>
      <w:divBdr>
        <w:top w:val="none" w:sz="0" w:space="0" w:color="auto"/>
        <w:left w:val="none" w:sz="0" w:space="0" w:color="auto"/>
        <w:bottom w:val="none" w:sz="0" w:space="0" w:color="auto"/>
        <w:right w:val="none" w:sz="0" w:space="0" w:color="auto"/>
      </w:divBdr>
    </w:div>
    <w:div w:id="291594491">
      <w:marLeft w:val="0"/>
      <w:marRight w:val="0"/>
      <w:marTop w:val="10"/>
      <w:marBottom w:val="10"/>
      <w:divBdr>
        <w:top w:val="none" w:sz="0" w:space="0" w:color="auto"/>
        <w:left w:val="none" w:sz="0" w:space="0" w:color="auto"/>
        <w:bottom w:val="none" w:sz="0" w:space="0" w:color="auto"/>
        <w:right w:val="none" w:sz="0" w:space="0" w:color="auto"/>
      </w:divBdr>
    </w:div>
    <w:div w:id="310182692">
      <w:marLeft w:val="0"/>
      <w:marRight w:val="0"/>
      <w:marTop w:val="10"/>
      <w:marBottom w:val="10"/>
      <w:divBdr>
        <w:top w:val="none" w:sz="0" w:space="0" w:color="auto"/>
        <w:left w:val="none" w:sz="0" w:space="0" w:color="auto"/>
        <w:bottom w:val="none" w:sz="0" w:space="0" w:color="auto"/>
        <w:right w:val="none" w:sz="0" w:space="0" w:color="auto"/>
      </w:divBdr>
    </w:div>
    <w:div w:id="311328466">
      <w:marLeft w:val="0"/>
      <w:marRight w:val="0"/>
      <w:marTop w:val="10"/>
      <w:marBottom w:val="10"/>
      <w:divBdr>
        <w:top w:val="none" w:sz="0" w:space="0" w:color="auto"/>
        <w:left w:val="none" w:sz="0" w:space="0" w:color="auto"/>
        <w:bottom w:val="none" w:sz="0" w:space="0" w:color="auto"/>
        <w:right w:val="none" w:sz="0" w:space="0" w:color="auto"/>
      </w:divBdr>
    </w:div>
    <w:div w:id="363142151">
      <w:marLeft w:val="0"/>
      <w:marRight w:val="0"/>
      <w:marTop w:val="10"/>
      <w:marBottom w:val="10"/>
      <w:divBdr>
        <w:top w:val="none" w:sz="0" w:space="0" w:color="auto"/>
        <w:left w:val="none" w:sz="0" w:space="0" w:color="auto"/>
        <w:bottom w:val="none" w:sz="0" w:space="0" w:color="auto"/>
        <w:right w:val="none" w:sz="0" w:space="0" w:color="auto"/>
      </w:divBdr>
    </w:div>
    <w:div w:id="391077396">
      <w:marLeft w:val="0"/>
      <w:marRight w:val="0"/>
      <w:marTop w:val="10"/>
      <w:marBottom w:val="10"/>
      <w:divBdr>
        <w:top w:val="none" w:sz="0" w:space="0" w:color="auto"/>
        <w:left w:val="none" w:sz="0" w:space="0" w:color="auto"/>
        <w:bottom w:val="none" w:sz="0" w:space="0" w:color="auto"/>
        <w:right w:val="none" w:sz="0" w:space="0" w:color="auto"/>
      </w:divBdr>
    </w:div>
    <w:div w:id="432438316">
      <w:marLeft w:val="0"/>
      <w:marRight w:val="0"/>
      <w:marTop w:val="10"/>
      <w:marBottom w:val="10"/>
      <w:divBdr>
        <w:top w:val="none" w:sz="0" w:space="0" w:color="auto"/>
        <w:left w:val="none" w:sz="0" w:space="0" w:color="auto"/>
        <w:bottom w:val="none" w:sz="0" w:space="0" w:color="auto"/>
        <w:right w:val="none" w:sz="0" w:space="0" w:color="auto"/>
      </w:divBdr>
    </w:div>
    <w:div w:id="454493659">
      <w:marLeft w:val="0"/>
      <w:marRight w:val="0"/>
      <w:marTop w:val="10"/>
      <w:marBottom w:val="10"/>
      <w:divBdr>
        <w:top w:val="none" w:sz="0" w:space="0" w:color="auto"/>
        <w:left w:val="none" w:sz="0" w:space="0" w:color="auto"/>
        <w:bottom w:val="none" w:sz="0" w:space="0" w:color="auto"/>
        <w:right w:val="none" w:sz="0" w:space="0" w:color="auto"/>
      </w:divBdr>
    </w:div>
    <w:div w:id="480541440">
      <w:marLeft w:val="0"/>
      <w:marRight w:val="0"/>
      <w:marTop w:val="10"/>
      <w:marBottom w:val="10"/>
      <w:divBdr>
        <w:top w:val="none" w:sz="0" w:space="0" w:color="auto"/>
        <w:left w:val="none" w:sz="0" w:space="0" w:color="auto"/>
        <w:bottom w:val="none" w:sz="0" w:space="0" w:color="auto"/>
        <w:right w:val="none" w:sz="0" w:space="0" w:color="auto"/>
      </w:divBdr>
    </w:div>
    <w:div w:id="498348147">
      <w:marLeft w:val="0"/>
      <w:marRight w:val="0"/>
      <w:marTop w:val="10"/>
      <w:marBottom w:val="10"/>
      <w:divBdr>
        <w:top w:val="none" w:sz="0" w:space="0" w:color="auto"/>
        <w:left w:val="none" w:sz="0" w:space="0" w:color="auto"/>
        <w:bottom w:val="none" w:sz="0" w:space="0" w:color="auto"/>
        <w:right w:val="none" w:sz="0" w:space="0" w:color="auto"/>
      </w:divBdr>
    </w:div>
    <w:div w:id="540095841">
      <w:marLeft w:val="0"/>
      <w:marRight w:val="720"/>
      <w:marTop w:val="10"/>
      <w:marBottom w:val="10"/>
      <w:divBdr>
        <w:top w:val="none" w:sz="0" w:space="0" w:color="auto"/>
        <w:left w:val="none" w:sz="0" w:space="0" w:color="auto"/>
        <w:bottom w:val="none" w:sz="0" w:space="0" w:color="auto"/>
        <w:right w:val="none" w:sz="0" w:space="0" w:color="auto"/>
      </w:divBdr>
    </w:div>
    <w:div w:id="562329663">
      <w:marLeft w:val="0"/>
      <w:marRight w:val="0"/>
      <w:marTop w:val="10"/>
      <w:marBottom w:val="10"/>
      <w:divBdr>
        <w:top w:val="none" w:sz="0" w:space="0" w:color="auto"/>
        <w:left w:val="none" w:sz="0" w:space="0" w:color="auto"/>
        <w:bottom w:val="none" w:sz="0" w:space="0" w:color="auto"/>
        <w:right w:val="none" w:sz="0" w:space="0" w:color="auto"/>
      </w:divBdr>
    </w:div>
    <w:div w:id="580339032">
      <w:marLeft w:val="0"/>
      <w:marRight w:val="0"/>
      <w:marTop w:val="10"/>
      <w:marBottom w:val="10"/>
      <w:divBdr>
        <w:top w:val="none" w:sz="0" w:space="0" w:color="auto"/>
        <w:left w:val="none" w:sz="0" w:space="0" w:color="auto"/>
        <w:bottom w:val="none" w:sz="0" w:space="0" w:color="auto"/>
        <w:right w:val="none" w:sz="0" w:space="0" w:color="auto"/>
      </w:divBdr>
    </w:div>
    <w:div w:id="595287554">
      <w:marLeft w:val="0"/>
      <w:marRight w:val="0"/>
      <w:marTop w:val="10"/>
      <w:marBottom w:val="10"/>
      <w:divBdr>
        <w:top w:val="none" w:sz="0" w:space="0" w:color="auto"/>
        <w:left w:val="none" w:sz="0" w:space="0" w:color="auto"/>
        <w:bottom w:val="none" w:sz="0" w:space="0" w:color="auto"/>
        <w:right w:val="none" w:sz="0" w:space="0" w:color="auto"/>
      </w:divBdr>
    </w:div>
    <w:div w:id="608971115">
      <w:marLeft w:val="0"/>
      <w:marRight w:val="0"/>
      <w:marTop w:val="10"/>
      <w:marBottom w:val="10"/>
      <w:divBdr>
        <w:top w:val="none" w:sz="0" w:space="0" w:color="auto"/>
        <w:left w:val="none" w:sz="0" w:space="0" w:color="auto"/>
        <w:bottom w:val="none" w:sz="0" w:space="0" w:color="auto"/>
        <w:right w:val="none" w:sz="0" w:space="0" w:color="auto"/>
      </w:divBdr>
    </w:div>
    <w:div w:id="683094770">
      <w:marLeft w:val="0"/>
      <w:marRight w:val="0"/>
      <w:marTop w:val="10"/>
      <w:marBottom w:val="10"/>
      <w:divBdr>
        <w:top w:val="none" w:sz="0" w:space="0" w:color="auto"/>
        <w:left w:val="none" w:sz="0" w:space="0" w:color="auto"/>
        <w:bottom w:val="none" w:sz="0" w:space="0" w:color="auto"/>
        <w:right w:val="none" w:sz="0" w:space="0" w:color="auto"/>
      </w:divBdr>
    </w:div>
    <w:div w:id="688067570">
      <w:marLeft w:val="0"/>
      <w:marRight w:val="0"/>
      <w:marTop w:val="10"/>
      <w:marBottom w:val="10"/>
      <w:divBdr>
        <w:top w:val="none" w:sz="0" w:space="0" w:color="auto"/>
        <w:left w:val="none" w:sz="0" w:space="0" w:color="auto"/>
        <w:bottom w:val="none" w:sz="0" w:space="0" w:color="auto"/>
        <w:right w:val="none" w:sz="0" w:space="0" w:color="auto"/>
      </w:divBdr>
    </w:div>
    <w:div w:id="699477268">
      <w:marLeft w:val="0"/>
      <w:marRight w:val="720"/>
      <w:marTop w:val="10"/>
      <w:marBottom w:val="10"/>
      <w:divBdr>
        <w:top w:val="none" w:sz="0" w:space="0" w:color="auto"/>
        <w:left w:val="none" w:sz="0" w:space="0" w:color="auto"/>
        <w:bottom w:val="none" w:sz="0" w:space="0" w:color="auto"/>
        <w:right w:val="none" w:sz="0" w:space="0" w:color="auto"/>
      </w:divBdr>
    </w:div>
    <w:div w:id="720399292">
      <w:marLeft w:val="0"/>
      <w:marRight w:val="0"/>
      <w:marTop w:val="10"/>
      <w:marBottom w:val="10"/>
      <w:divBdr>
        <w:top w:val="none" w:sz="0" w:space="0" w:color="auto"/>
        <w:left w:val="none" w:sz="0" w:space="0" w:color="auto"/>
        <w:bottom w:val="none" w:sz="0" w:space="0" w:color="auto"/>
        <w:right w:val="none" w:sz="0" w:space="0" w:color="auto"/>
      </w:divBdr>
    </w:div>
    <w:div w:id="739014248">
      <w:marLeft w:val="0"/>
      <w:marRight w:val="0"/>
      <w:marTop w:val="10"/>
      <w:marBottom w:val="10"/>
      <w:divBdr>
        <w:top w:val="none" w:sz="0" w:space="0" w:color="auto"/>
        <w:left w:val="none" w:sz="0" w:space="0" w:color="auto"/>
        <w:bottom w:val="none" w:sz="0" w:space="0" w:color="auto"/>
        <w:right w:val="none" w:sz="0" w:space="0" w:color="auto"/>
      </w:divBdr>
    </w:div>
    <w:div w:id="753741770">
      <w:marLeft w:val="0"/>
      <w:marRight w:val="0"/>
      <w:marTop w:val="10"/>
      <w:marBottom w:val="10"/>
      <w:divBdr>
        <w:top w:val="none" w:sz="0" w:space="0" w:color="auto"/>
        <w:left w:val="none" w:sz="0" w:space="0" w:color="auto"/>
        <w:bottom w:val="none" w:sz="0" w:space="0" w:color="auto"/>
        <w:right w:val="none" w:sz="0" w:space="0" w:color="auto"/>
      </w:divBdr>
    </w:div>
    <w:div w:id="912005528">
      <w:marLeft w:val="0"/>
      <w:marRight w:val="0"/>
      <w:marTop w:val="10"/>
      <w:marBottom w:val="10"/>
      <w:divBdr>
        <w:top w:val="none" w:sz="0" w:space="0" w:color="auto"/>
        <w:left w:val="none" w:sz="0" w:space="0" w:color="auto"/>
        <w:bottom w:val="none" w:sz="0" w:space="0" w:color="auto"/>
        <w:right w:val="none" w:sz="0" w:space="0" w:color="auto"/>
      </w:divBdr>
    </w:div>
    <w:div w:id="931281409">
      <w:marLeft w:val="0"/>
      <w:marRight w:val="0"/>
      <w:marTop w:val="10"/>
      <w:marBottom w:val="10"/>
      <w:divBdr>
        <w:top w:val="none" w:sz="0" w:space="0" w:color="auto"/>
        <w:left w:val="none" w:sz="0" w:space="0" w:color="auto"/>
        <w:bottom w:val="none" w:sz="0" w:space="0" w:color="auto"/>
        <w:right w:val="none" w:sz="0" w:space="0" w:color="auto"/>
      </w:divBdr>
    </w:div>
    <w:div w:id="931430399">
      <w:marLeft w:val="0"/>
      <w:marRight w:val="0"/>
      <w:marTop w:val="10"/>
      <w:marBottom w:val="10"/>
      <w:divBdr>
        <w:top w:val="none" w:sz="0" w:space="0" w:color="auto"/>
        <w:left w:val="none" w:sz="0" w:space="0" w:color="auto"/>
        <w:bottom w:val="none" w:sz="0" w:space="0" w:color="auto"/>
        <w:right w:val="none" w:sz="0" w:space="0" w:color="auto"/>
      </w:divBdr>
    </w:div>
    <w:div w:id="941842198">
      <w:marLeft w:val="0"/>
      <w:marRight w:val="0"/>
      <w:marTop w:val="10"/>
      <w:marBottom w:val="10"/>
      <w:divBdr>
        <w:top w:val="none" w:sz="0" w:space="0" w:color="auto"/>
        <w:left w:val="none" w:sz="0" w:space="0" w:color="auto"/>
        <w:bottom w:val="none" w:sz="0" w:space="0" w:color="auto"/>
        <w:right w:val="none" w:sz="0" w:space="0" w:color="auto"/>
      </w:divBdr>
    </w:div>
    <w:div w:id="944384143">
      <w:marLeft w:val="0"/>
      <w:marRight w:val="0"/>
      <w:marTop w:val="10"/>
      <w:marBottom w:val="10"/>
      <w:divBdr>
        <w:top w:val="none" w:sz="0" w:space="0" w:color="auto"/>
        <w:left w:val="none" w:sz="0" w:space="0" w:color="auto"/>
        <w:bottom w:val="none" w:sz="0" w:space="0" w:color="auto"/>
        <w:right w:val="none" w:sz="0" w:space="0" w:color="auto"/>
      </w:divBdr>
    </w:div>
    <w:div w:id="945575699">
      <w:marLeft w:val="0"/>
      <w:marRight w:val="0"/>
      <w:marTop w:val="10"/>
      <w:marBottom w:val="10"/>
      <w:divBdr>
        <w:top w:val="none" w:sz="0" w:space="0" w:color="auto"/>
        <w:left w:val="none" w:sz="0" w:space="0" w:color="auto"/>
        <w:bottom w:val="none" w:sz="0" w:space="0" w:color="auto"/>
        <w:right w:val="none" w:sz="0" w:space="0" w:color="auto"/>
      </w:divBdr>
    </w:div>
    <w:div w:id="966469263">
      <w:marLeft w:val="0"/>
      <w:marRight w:val="0"/>
      <w:marTop w:val="10"/>
      <w:marBottom w:val="10"/>
      <w:divBdr>
        <w:top w:val="none" w:sz="0" w:space="0" w:color="auto"/>
        <w:left w:val="none" w:sz="0" w:space="0" w:color="auto"/>
        <w:bottom w:val="none" w:sz="0" w:space="0" w:color="auto"/>
        <w:right w:val="none" w:sz="0" w:space="0" w:color="auto"/>
      </w:divBdr>
    </w:div>
    <w:div w:id="980577186">
      <w:marLeft w:val="0"/>
      <w:marRight w:val="0"/>
      <w:marTop w:val="10"/>
      <w:marBottom w:val="10"/>
      <w:divBdr>
        <w:top w:val="none" w:sz="0" w:space="0" w:color="auto"/>
        <w:left w:val="none" w:sz="0" w:space="0" w:color="auto"/>
        <w:bottom w:val="none" w:sz="0" w:space="0" w:color="auto"/>
        <w:right w:val="none" w:sz="0" w:space="0" w:color="auto"/>
      </w:divBdr>
    </w:div>
    <w:div w:id="1034037982">
      <w:marLeft w:val="0"/>
      <w:marRight w:val="0"/>
      <w:marTop w:val="10"/>
      <w:marBottom w:val="10"/>
      <w:divBdr>
        <w:top w:val="none" w:sz="0" w:space="0" w:color="auto"/>
        <w:left w:val="none" w:sz="0" w:space="0" w:color="auto"/>
        <w:bottom w:val="none" w:sz="0" w:space="0" w:color="auto"/>
        <w:right w:val="none" w:sz="0" w:space="0" w:color="auto"/>
      </w:divBdr>
    </w:div>
    <w:div w:id="1035353909">
      <w:marLeft w:val="0"/>
      <w:marRight w:val="0"/>
      <w:marTop w:val="10"/>
      <w:marBottom w:val="10"/>
      <w:divBdr>
        <w:top w:val="none" w:sz="0" w:space="0" w:color="auto"/>
        <w:left w:val="none" w:sz="0" w:space="0" w:color="auto"/>
        <w:bottom w:val="none" w:sz="0" w:space="0" w:color="auto"/>
        <w:right w:val="none" w:sz="0" w:space="0" w:color="auto"/>
      </w:divBdr>
    </w:div>
    <w:div w:id="1061370140">
      <w:marLeft w:val="0"/>
      <w:marRight w:val="0"/>
      <w:marTop w:val="10"/>
      <w:marBottom w:val="10"/>
      <w:divBdr>
        <w:top w:val="none" w:sz="0" w:space="0" w:color="auto"/>
        <w:left w:val="none" w:sz="0" w:space="0" w:color="auto"/>
        <w:bottom w:val="none" w:sz="0" w:space="0" w:color="auto"/>
        <w:right w:val="none" w:sz="0" w:space="0" w:color="auto"/>
      </w:divBdr>
    </w:div>
    <w:div w:id="1110861035">
      <w:marLeft w:val="0"/>
      <w:marRight w:val="0"/>
      <w:marTop w:val="10"/>
      <w:marBottom w:val="10"/>
      <w:divBdr>
        <w:top w:val="none" w:sz="0" w:space="0" w:color="auto"/>
        <w:left w:val="none" w:sz="0" w:space="0" w:color="auto"/>
        <w:bottom w:val="none" w:sz="0" w:space="0" w:color="auto"/>
        <w:right w:val="none" w:sz="0" w:space="0" w:color="auto"/>
      </w:divBdr>
    </w:div>
    <w:div w:id="1143111089">
      <w:marLeft w:val="0"/>
      <w:marRight w:val="0"/>
      <w:marTop w:val="10"/>
      <w:marBottom w:val="10"/>
      <w:divBdr>
        <w:top w:val="none" w:sz="0" w:space="0" w:color="auto"/>
        <w:left w:val="none" w:sz="0" w:space="0" w:color="auto"/>
        <w:bottom w:val="none" w:sz="0" w:space="0" w:color="auto"/>
        <w:right w:val="none" w:sz="0" w:space="0" w:color="auto"/>
      </w:divBdr>
    </w:div>
    <w:div w:id="1218324999">
      <w:marLeft w:val="0"/>
      <w:marRight w:val="0"/>
      <w:marTop w:val="10"/>
      <w:marBottom w:val="10"/>
      <w:divBdr>
        <w:top w:val="none" w:sz="0" w:space="0" w:color="auto"/>
        <w:left w:val="none" w:sz="0" w:space="0" w:color="auto"/>
        <w:bottom w:val="none" w:sz="0" w:space="0" w:color="auto"/>
        <w:right w:val="none" w:sz="0" w:space="0" w:color="auto"/>
      </w:divBdr>
    </w:div>
    <w:div w:id="1264336297">
      <w:marLeft w:val="0"/>
      <w:marRight w:val="0"/>
      <w:marTop w:val="10"/>
      <w:marBottom w:val="10"/>
      <w:divBdr>
        <w:top w:val="none" w:sz="0" w:space="0" w:color="auto"/>
        <w:left w:val="none" w:sz="0" w:space="0" w:color="auto"/>
        <w:bottom w:val="none" w:sz="0" w:space="0" w:color="auto"/>
        <w:right w:val="none" w:sz="0" w:space="0" w:color="auto"/>
      </w:divBdr>
    </w:div>
    <w:div w:id="1270774462">
      <w:marLeft w:val="0"/>
      <w:marRight w:val="0"/>
      <w:marTop w:val="10"/>
      <w:marBottom w:val="10"/>
      <w:divBdr>
        <w:top w:val="none" w:sz="0" w:space="0" w:color="auto"/>
        <w:left w:val="none" w:sz="0" w:space="0" w:color="auto"/>
        <w:bottom w:val="none" w:sz="0" w:space="0" w:color="auto"/>
        <w:right w:val="none" w:sz="0" w:space="0" w:color="auto"/>
      </w:divBdr>
    </w:div>
    <w:div w:id="1291204290">
      <w:marLeft w:val="0"/>
      <w:marRight w:val="0"/>
      <w:marTop w:val="10"/>
      <w:marBottom w:val="10"/>
      <w:divBdr>
        <w:top w:val="none" w:sz="0" w:space="0" w:color="auto"/>
        <w:left w:val="none" w:sz="0" w:space="0" w:color="auto"/>
        <w:bottom w:val="none" w:sz="0" w:space="0" w:color="auto"/>
        <w:right w:val="none" w:sz="0" w:space="0" w:color="auto"/>
      </w:divBdr>
    </w:div>
    <w:div w:id="1369598777">
      <w:marLeft w:val="0"/>
      <w:marRight w:val="0"/>
      <w:marTop w:val="10"/>
      <w:marBottom w:val="10"/>
      <w:divBdr>
        <w:top w:val="none" w:sz="0" w:space="0" w:color="auto"/>
        <w:left w:val="none" w:sz="0" w:space="0" w:color="auto"/>
        <w:bottom w:val="none" w:sz="0" w:space="0" w:color="auto"/>
        <w:right w:val="none" w:sz="0" w:space="0" w:color="auto"/>
      </w:divBdr>
    </w:div>
    <w:div w:id="1375887379">
      <w:marLeft w:val="0"/>
      <w:marRight w:val="0"/>
      <w:marTop w:val="10"/>
      <w:marBottom w:val="10"/>
      <w:divBdr>
        <w:top w:val="none" w:sz="0" w:space="0" w:color="auto"/>
        <w:left w:val="none" w:sz="0" w:space="0" w:color="auto"/>
        <w:bottom w:val="none" w:sz="0" w:space="0" w:color="auto"/>
        <w:right w:val="none" w:sz="0" w:space="0" w:color="auto"/>
      </w:divBdr>
    </w:div>
    <w:div w:id="1400666173">
      <w:marLeft w:val="0"/>
      <w:marRight w:val="0"/>
      <w:marTop w:val="10"/>
      <w:marBottom w:val="10"/>
      <w:divBdr>
        <w:top w:val="none" w:sz="0" w:space="0" w:color="auto"/>
        <w:left w:val="none" w:sz="0" w:space="0" w:color="auto"/>
        <w:bottom w:val="none" w:sz="0" w:space="0" w:color="auto"/>
        <w:right w:val="none" w:sz="0" w:space="0" w:color="auto"/>
      </w:divBdr>
    </w:div>
    <w:div w:id="1401094841">
      <w:marLeft w:val="0"/>
      <w:marRight w:val="0"/>
      <w:marTop w:val="10"/>
      <w:marBottom w:val="10"/>
      <w:divBdr>
        <w:top w:val="none" w:sz="0" w:space="0" w:color="auto"/>
        <w:left w:val="none" w:sz="0" w:space="0" w:color="auto"/>
        <w:bottom w:val="none" w:sz="0" w:space="0" w:color="auto"/>
        <w:right w:val="none" w:sz="0" w:space="0" w:color="auto"/>
      </w:divBdr>
    </w:div>
    <w:div w:id="1405838402">
      <w:marLeft w:val="0"/>
      <w:marRight w:val="0"/>
      <w:marTop w:val="10"/>
      <w:marBottom w:val="10"/>
      <w:divBdr>
        <w:top w:val="none" w:sz="0" w:space="0" w:color="auto"/>
        <w:left w:val="none" w:sz="0" w:space="0" w:color="auto"/>
        <w:bottom w:val="none" w:sz="0" w:space="0" w:color="auto"/>
        <w:right w:val="none" w:sz="0" w:space="0" w:color="auto"/>
      </w:divBdr>
    </w:div>
    <w:div w:id="1415323680">
      <w:marLeft w:val="0"/>
      <w:marRight w:val="0"/>
      <w:marTop w:val="10"/>
      <w:marBottom w:val="10"/>
      <w:divBdr>
        <w:top w:val="none" w:sz="0" w:space="0" w:color="auto"/>
        <w:left w:val="none" w:sz="0" w:space="0" w:color="auto"/>
        <w:bottom w:val="none" w:sz="0" w:space="0" w:color="auto"/>
        <w:right w:val="none" w:sz="0" w:space="0" w:color="auto"/>
      </w:divBdr>
    </w:div>
    <w:div w:id="1431782572">
      <w:marLeft w:val="0"/>
      <w:marRight w:val="0"/>
      <w:marTop w:val="10"/>
      <w:marBottom w:val="10"/>
      <w:divBdr>
        <w:top w:val="none" w:sz="0" w:space="0" w:color="auto"/>
        <w:left w:val="none" w:sz="0" w:space="0" w:color="auto"/>
        <w:bottom w:val="none" w:sz="0" w:space="0" w:color="auto"/>
        <w:right w:val="none" w:sz="0" w:space="0" w:color="auto"/>
      </w:divBdr>
    </w:div>
    <w:div w:id="1454521692">
      <w:marLeft w:val="0"/>
      <w:marRight w:val="0"/>
      <w:marTop w:val="10"/>
      <w:marBottom w:val="10"/>
      <w:divBdr>
        <w:top w:val="none" w:sz="0" w:space="0" w:color="auto"/>
        <w:left w:val="none" w:sz="0" w:space="0" w:color="auto"/>
        <w:bottom w:val="none" w:sz="0" w:space="0" w:color="auto"/>
        <w:right w:val="none" w:sz="0" w:space="0" w:color="auto"/>
      </w:divBdr>
    </w:div>
    <w:div w:id="1477380005">
      <w:marLeft w:val="0"/>
      <w:marRight w:val="720"/>
      <w:marTop w:val="10"/>
      <w:marBottom w:val="10"/>
      <w:divBdr>
        <w:top w:val="none" w:sz="0" w:space="0" w:color="auto"/>
        <w:left w:val="none" w:sz="0" w:space="0" w:color="auto"/>
        <w:bottom w:val="none" w:sz="0" w:space="0" w:color="auto"/>
        <w:right w:val="none" w:sz="0" w:space="0" w:color="auto"/>
      </w:divBdr>
    </w:div>
    <w:div w:id="1527402947">
      <w:marLeft w:val="0"/>
      <w:marRight w:val="0"/>
      <w:marTop w:val="10"/>
      <w:marBottom w:val="10"/>
      <w:divBdr>
        <w:top w:val="none" w:sz="0" w:space="0" w:color="auto"/>
        <w:left w:val="none" w:sz="0" w:space="0" w:color="auto"/>
        <w:bottom w:val="none" w:sz="0" w:space="0" w:color="auto"/>
        <w:right w:val="none" w:sz="0" w:space="0" w:color="auto"/>
      </w:divBdr>
    </w:div>
    <w:div w:id="1543708126">
      <w:marLeft w:val="0"/>
      <w:marRight w:val="0"/>
      <w:marTop w:val="10"/>
      <w:marBottom w:val="10"/>
      <w:divBdr>
        <w:top w:val="none" w:sz="0" w:space="0" w:color="auto"/>
        <w:left w:val="none" w:sz="0" w:space="0" w:color="auto"/>
        <w:bottom w:val="none" w:sz="0" w:space="0" w:color="auto"/>
        <w:right w:val="none" w:sz="0" w:space="0" w:color="auto"/>
      </w:divBdr>
    </w:div>
    <w:div w:id="1570312519">
      <w:marLeft w:val="0"/>
      <w:marRight w:val="0"/>
      <w:marTop w:val="10"/>
      <w:marBottom w:val="10"/>
      <w:divBdr>
        <w:top w:val="none" w:sz="0" w:space="0" w:color="auto"/>
        <w:left w:val="none" w:sz="0" w:space="0" w:color="auto"/>
        <w:bottom w:val="none" w:sz="0" w:space="0" w:color="auto"/>
        <w:right w:val="none" w:sz="0" w:space="0" w:color="auto"/>
      </w:divBdr>
    </w:div>
    <w:div w:id="1598365926">
      <w:marLeft w:val="0"/>
      <w:marRight w:val="0"/>
      <w:marTop w:val="10"/>
      <w:marBottom w:val="10"/>
      <w:divBdr>
        <w:top w:val="none" w:sz="0" w:space="0" w:color="auto"/>
        <w:left w:val="none" w:sz="0" w:space="0" w:color="auto"/>
        <w:bottom w:val="none" w:sz="0" w:space="0" w:color="auto"/>
        <w:right w:val="none" w:sz="0" w:space="0" w:color="auto"/>
      </w:divBdr>
    </w:div>
    <w:div w:id="1603293325">
      <w:marLeft w:val="0"/>
      <w:marRight w:val="0"/>
      <w:marTop w:val="10"/>
      <w:marBottom w:val="10"/>
      <w:divBdr>
        <w:top w:val="none" w:sz="0" w:space="0" w:color="auto"/>
        <w:left w:val="none" w:sz="0" w:space="0" w:color="auto"/>
        <w:bottom w:val="none" w:sz="0" w:space="0" w:color="auto"/>
        <w:right w:val="none" w:sz="0" w:space="0" w:color="auto"/>
      </w:divBdr>
    </w:div>
    <w:div w:id="1638103530">
      <w:marLeft w:val="0"/>
      <w:marRight w:val="720"/>
      <w:marTop w:val="10"/>
      <w:marBottom w:val="10"/>
      <w:divBdr>
        <w:top w:val="none" w:sz="0" w:space="0" w:color="auto"/>
        <w:left w:val="none" w:sz="0" w:space="0" w:color="auto"/>
        <w:bottom w:val="none" w:sz="0" w:space="0" w:color="auto"/>
        <w:right w:val="none" w:sz="0" w:space="0" w:color="auto"/>
      </w:divBdr>
    </w:div>
    <w:div w:id="1643270710">
      <w:marLeft w:val="0"/>
      <w:marRight w:val="0"/>
      <w:marTop w:val="10"/>
      <w:marBottom w:val="10"/>
      <w:divBdr>
        <w:top w:val="none" w:sz="0" w:space="0" w:color="auto"/>
        <w:left w:val="none" w:sz="0" w:space="0" w:color="auto"/>
        <w:bottom w:val="none" w:sz="0" w:space="0" w:color="auto"/>
        <w:right w:val="none" w:sz="0" w:space="0" w:color="auto"/>
      </w:divBdr>
    </w:div>
    <w:div w:id="1660959409">
      <w:marLeft w:val="0"/>
      <w:marRight w:val="0"/>
      <w:marTop w:val="10"/>
      <w:marBottom w:val="10"/>
      <w:divBdr>
        <w:top w:val="none" w:sz="0" w:space="0" w:color="auto"/>
        <w:left w:val="none" w:sz="0" w:space="0" w:color="auto"/>
        <w:bottom w:val="none" w:sz="0" w:space="0" w:color="auto"/>
        <w:right w:val="none" w:sz="0" w:space="0" w:color="auto"/>
      </w:divBdr>
    </w:div>
    <w:div w:id="1704750051">
      <w:marLeft w:val="0"/>
      <w:marRight w:val="0"/>
      <w:marTop w:val="10"/>
      <w:marBottom w:val="10"/>
      <w:divBdr>
        <w:top w:val="none" w:sz="0" w:space="0" w:color="auto"/>
        <w:left w:val="none" w:sz="0" w:space="0" w:color="auto"/>
        <w:bottom w:val="none" w:sz="0" w:space="0" w:color="auto"/>
        <w:right w:val="none" w:sz="0" w:space="0" w:color="auto"/>
      </w:divBdr>
    </w:div>
    <w:div w:id="1729113170">
      <w:marLeft w:val="0"/>
      <w:marRight w:val="0"/>
      <w:marTop w:val="10"/>
      <w:marBottom w:val="10"/>
      <w:divBdr>
        <w:top w:val="none" w:sz="0" w:space="0" w:color="auto"/>
        <w:left w:val="none" w:sz="0" w:space="0" w:color="auto"/>
        <w:bottom w:val="none" w:sz="0" w:space="0" w:color="auto"/>
        <w:right w:val="none" w:sz="0" w:space="0" w:color="auto"/>
      </w:divBdr>
    </w:div>
    <w:div w:id="1739669571">
      <w:marLeft w:val="0"/>
      <w:marRight w:val="0"/>
      <w:marTop w:val="10"/>
      <w:marBottom w:val="10"/>
      <w:divBdr>
        <w:top w:val="none" w:sz="0" w:space="0" w:color="auto"/>
        <w:left w:val="none" w:sz="0" w:space="0" w:color="auto"/>
        <w:bottom w:val="none" w:sz="0" w:space="0" w:color="auto"/>
        <w:right w:val="none" w:sz="0" w:space="0" w:color="auto"/>
      </w:divBdr>
    </w:div>
    <w:div w:id="1747997249">
      <w:marLeft w:val="0"/>
      <w:marRight w:val="0"/>
      <w:marTop w:val="10"/>
      <w:marBottom w:val="10"/>
      <w:divBdr>
        <w:top w:val="none" w:sz="0" w:space="0" w:color="auto"/>
        <w:left w:val="none" w:sz="0" w:space="0" w:color="auto"/>
        <w:bottom w:val="none" w:sz="0" w:space="0" w:color="auto"/>
        <w:right w:val="none" w:sz="0" w:space="0" w:color="auto"/>
      </w:divBdr>
    </w:div>
    <w:div w:id="1775393139">
      <w:marLeft w:val="0"/>
      <w:marRight w:val="0"/>
      <w:marTop w:val="10"/>
      <w:marBottom w:val="10"/>
      <w:divBdr>
        <w:top w:val="none" w:sz="0" w:space="0" w:color="auto"/>
        <w:left w:val="none" w:sz="0" w:space="0" w:color="auto"/>
        <w:bottom w:val="none" w:sz="0" w:space="0" w:color="auto"/>
        <w:right w:val="none" w:sz="0" w:space="0" w:color="auto"/>
      </w:divBdr>
    </w:div>
    <w:div w:id="1803301747">
      <w:marLeft w:val="0"/>
      <w:marRight w:val="720"/>
      <w:marTop w:val="10"/>
      <w:marBottom w:val="10"/>
      <w:divBdr>
        <w:top w:val="none" w:sz="0" w:space="0" w:color="auto"/>
        <w:left w:val="none" w:sz="0" w:space="0" w:color="auto"/>
        <w:bottom w:val="none" w:sz="0" w:space="0" w:color="auto"/>
        <w:right w:val="none" w:sz="0" w:space="0" w:color="auto"/>
      </w:divBdr>
    </w:div>
    <w:div w:id="1806852185">
      <w:marLeft w:val="0"/>
      <w:marRight w:val="0"/>
      <w:marTop w:val="10"/>
      <w:marBottom w:val="10"/>
      <w:divBdr>
        <w:top w:val="none" w:sz="0" w:space="0" w:color="auto"/>
        <w:left w:val="none" w:sz="0" w:space="0" w:color="auto"/>
        <w:bottom w:val="none" w:sz="0" w:space="0" w:color="auto"/>
        <w:right w:val="none" w:sz="0" w:space="0" w:color="auto"/>
      </w:divBdr>
    </w:div>
    <w:div w:id="1862741898">
      <w:marLeft w:val="0"/>
      <w:marRight w:val="0"/>
      <w:marTop w:val="10"/>
      <w:marBottom w:val="10"/>
      <w:divBdr>
        <w:top w:val="none" w:sz="0" w:space="0" w:color="auto"/>
        <w:left w:val="none" w:sz="0" w:space="0" w:color="auto"/>
        <w:bottom w:val="none" w:sz="0" w:space="0" w:color="auto"/>
        <w:right w:val="none" w:sz="0" w:space="0" w:color="auto"/>
      </w:divBdr>
    </w:div>
    <w:div w:id="1870946637">
      <w:marLeft w:val="0"/>
      <w:marRight w:val="0"/>
      <w:marTop w:val="10"/>
      <w:marBottom w:val="10"/>
      <w:divBdr>
        <w:top w:val="none" w:sz="0" w:space="0" w:color="auto"/>
        <w:left w:val="none" w:sz="0" w:space="0" w:color="auto"/>
        <w:bottom w:val="none" w:sz="0" w:space="0" w:color="auto"/>
        <w:right w:val="none" w:sz="0" w:space="0" w:color="auto"/>
      </w:divBdr>
    </w:div>
    <w:div w:id="1925529473">
      <w:marLeft w:val="0"/>
      <w:marRight w:val="0"/>
      <w:marTop w:val="10"/>
      <w:marBottom w:val="10"/>
      <w:divBdr>
        <w:top w:val="none" w:sz="0" w:space="0" w:color="auto"/>
        <w:left w:val="none" w:sz="0" w:space="0" w:color="auto"/>
        <w:bottom w:val="none" w:sz="0" w:space="0" w:color="auto"/>
        <w:right w:val="none" w:sz="0" w:space="0" w:color="auto"/>
      </w:divBdr>
    </w:div>
    <w:div w:id="1945767028">
      <w:marLeft w:val="0"/>
      <w:marRight w:val="0"/>
      <w:marTop w:val="10"/>
      <w:marBottom w:val="10"/>
      <w:divBdr>
        <w:top w:val="none" w:sz="0" w:space="0" w:color="auto"/>
        <w:left w:val="none" w:sz="0" w:space="0" w:color="auto"/>
        <w:bottom w:val="none" w:sz="0" w:space="0" w:color="auto"/>
        <w:right w:val="none" w:sz="0" w:space="0" w:color="auto"/>
      </w:divBdr>
    </w:div>
    <w:div w:id="1967928372">
      <w:marLeft w:val="0"/>
      <w:marRight w:val="0"/>
      <w:marTop w:val="10"/>
      <w:marBottom w:val="10"/>
      <w:divBdr>
        <w:top w:val="none" w:sz="0" w:space="0" w:color="auto"/>
        <w:left w:val="none" w:sz="0" w:space="0" w:color="auto"/>
        <w:bottom w:val="none" w:sz="0" w:space="0" w:color="auto"/>
        <w:right w:val="none" w:sz="0" w:space="0" w:color="auto"/>
      </w:divBdr>
    </w:div>
    <w:div w:id="1969168871">
      <w:marLeft w:val="0"/>
      <w:marRight w:val="0"/>
      <w:marTop w:val="10"/>
      <w:marBottom w:val="10"/>
      <w:divBdr>
        <w:top w:val="none" w:sz="0" w:space="0" w:color="auto"/>
        <w:left w:val="none" w:sz="0" w:space="0" w:color="auto"/>
        <w:bottom w:val="none" w:sz="0" w:space="0" w:color="auto"/>
        <w:right w:val="none" w:sz="0" w:space="0" w:color="auto"/>
      </w:divBdr>
    </w:div>
    <w:div w:id="1985041039">
      <w:marLeft w:val="0"/>
      <w:marRight w:val="0"/>
      <w:marTop w:val="10"/>
      <w:marBottom w:val="10"/>
      <w:divBdr>
        <w:top w:val="none" w:sz="0" w:space="0" w:color="auto"/>
        <w:left w:val="none" w:sz="0" w:space="0" w:color="auto"/>
        <w:bottom w:val="none" w:sz="0" w:space="0" w:color="auto"/>
        <w:right w:val="none" w:sz="0" w:space="0" w:color="auto"/>
      </w:divBdr>
    </w:div>
    <w:div w:id="2005205921">
      <w:marLeft w:val="0"/>
      <w:marRight w:val="0"/>
      <w:marTop w:val="10"/>
      <w:marBottom w:val="10"/>
      <w:divBdr>
        <w:top w:val="none" w:sz="0" w:space="0" w:color="auto"/>
        <w:left w:val="none" w:sz="0" w:space="0" w:color="auto"/>
        <w:bottom w:val="none" w:sz="0" w:space="0" w:color="auto"/>
        <w:right w:val="none" w:sz="0" w:space="0" w:color="auto"/>
      </w:divBdr>
    </w:div>
    <w:div w:id="2052612969">
      <w:marLeft w:val="0"/>
      <w:marRight w:val="0"/>
      <w:marTop w:val="10"/>
      <w:marBottom w:val="10"/>
      <w:divBdr>
        <w:top w:val="none" w:sz="0" w:space="0" w:color="auto"/>
        <w:left w:val="none" w:sz="0" w:space="0" w:color="auto"/>
        <w:bottom w:val="none" w:sz="0" w:space="0" w:color="auto"/>
        <w:right w:val="none" w:sz="0" w:space="0" w:color="auto"/>
      </w:divBdr>
    </w:div>
    <w:div w:id="2070298156">
      <w:marLeft w:val="0"/>
      <w:marRight w:val="0"/>
      <w:marTop w:val="10"/>
      <w:marBottom w:val="10"/>
      <w:divBdr>
        <w:top w:val="none" w:sz="0" w:space="0" w:color="auto"/>
        <w:left w:val="none" w:sz="0" w:space="0" w:color="auto"/>
        <w:bottom w:val="none" w:sz="0" w:space="0" w:color="auto"/>
        <w:right w:val="none" w:sz="0" w:space="0" w:color="auto"/>
      </w:divBdr>
    </w:div>
    <w:div w:id="2100445985">
      <w:marLeft w:val="0"/>
      <w:marRight w:val="0"/>
      <w:marTop w:val="10"/>
      <w:marBottom w:val="10"/>
      <w:divBdr>
        <w:top w:val="none" w:sz="0" w:space="0" w:color="auto"/>
        <w:left w:val="none" w:sz="0" w:space="0" w:color="auto"/>
        <w:bottom w:val="none" w:sz="0" w:space="0" w:color="auto"/>
        <w:right w:val="none" w:sz="0" w:space="0" w:color="auto"/>
      </w:divBdr>
    </w:div>
    <w:div w:id="2102139553">
      <w:marLeft w:val="0"/>
      <w:marRight w:val="0"/>
      <w:marTop w:val="10"/>
      <w:marBottom w:val="10"/>
      <w:divBdr>
        <w:top w:val="none" w:sz="0" w:space="0" w:color="auto"/>
        <w:left w:val="none" w:sz="0" w:space="0" w:color="auto"/>
        <w:bottom w:val="none" w:sz="0" w:space="0" w:color="auto"/>
        <w:right w:val="none" w:sz="0" w:space="0" w:color="auto"/>
      </w:divBdr>
    </w:div>
    <w:div w:id="213505689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4196</Words>
  <Characters>23922</Characters>
  <Application>Microsoft Office Word</Application>
  <DocSecurity>0</DocSecurity>
  <Lines>199</Lines>
  <Paragraphs>56</Paragraphs>
  <ScaleCrop>false</ScaleCrop>
  <Company/>
  <LinksUpToDate>false</LinksUpToDate>
  <CharactersWithSpaces>28062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2021-12-15T08:48:00Z</dcterms:created>
  <dcterms:modified xsi:type="dcterms:W3CDTF">2021-12-15T08:48:00Z</dcterms:modified>
</cp:coreProperties>
</file>