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670BA">
      <w:pPr>
        <w:spacing w:line="500" w:lineRule="atLeast"/>
        <w:jc w:val="center"/>
        <w:divId w:val="953832067"/>
        <w:rPr>
          <w:rFonts w:ascii="黑体" w:eastAsia="黑体" w:hAnsi="黑体"/>
          <w:sz w:val="36"/>
          <w:szCs w:val="36"/>
        </w:rPr>
      </w:pPr>
      <w:bookmarkStart w:id="0" w:name="_GoBack"/>
      <w:bookmarkEnd w:id="0"/>
      <w:r>
        <w:rPr>
          <w:rFonts w:ascii="黑体" w:eastAsia="黑体" w:hAnsi="黑体" w:hint="eastAsia"/>
          <w:sz w:val="36"/>
          <w:szCs w:val="36"/>
        </w:rPr>
        <w:t>江苏省南京市玄武区人民法院</w:t>
      </w:r>
    </w:p>
    <w:p w:rsidR="00000000" w:rsidRDefault="000670BA">
      <w:pPr>
        <w:spacing w:line="500" w:lineRule="atLeast"/>
        <w:jc w:val="center"/>
        <w:divId w:val="4256156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670BA">
      <w:pPr>
        <w:spacing w:line="500" w:lineRule="atLeast"/>
        <w:jc w:val="right"/>
        <w:divId w:val="819616509"/>
        <w:rPr>
          <w:rFonts w:hint="eastAsia"/>
          <w:sz w:val="30"/>
          <w:szCs w:val="30"/>
        </w:rPr>
      </w:pPr>
      <w:r>
        <w:rPr>
          <w:rFonts w:hint="eastAsia"/>
          <w:sz w:val="30"/>
          <w:szCs w:val="30"/>
        </w:rPr>
        <w:t>（</w:t>
      </w:r>
      <w:r>
        <w:rPr>
          <w:rFonts w:hint="eastAsia"/>
          <w:sz w:val="30"/>
          <w:szCs w:val="30"/>
        </w:rPr>
        <w:t>2018</w:t>
      </w:r>
      <w:r>
        <w:rPr>
          <w:rFonts w:hint="eastAsia"/>
          <w:sz w:val="30"/>
          <w:szCs w:val="30"/>
        </w:rPr>
        <w:t>）苏</w:t>
      </w:r>
      <w:r>
        <w:rPr>
          <w:rFonts w:hint="eastAsia"/>
          <w:sz w:val="30"/>
          <w:szCs w:val="30"/>
        </w:rPr>
        <w:t>0102</w:t>
      </w:r>
      <w:r>
        <w:rPr>
          <w:rFonts w:hint="eastAsia"/>
          <w:sz w:val="30"/>
          <w:szCs w:val="30"/>
        </w:rPr>
        <w:t>民初</w:t>
      </w:r>
      <w:r>
        <w:rPr>
          <w:rFonts w:hint="eastAsia"/>
          <w:sz w:val="30"/>
          <w:szCs w:val="30"/>
        </w:rPr>
        <w:t>490</w:t>
      </w:r>
      <w:r>
        <w:rPr>
          <w:rFonts w:hint="eastAsia"/>
          <w:sz w:val="30"/>
          <w:szCs w:val="30"/>
        </w:rPr>
        <w:t>号</w:t>
      </w:r>
    </w:p>
    <w:p w:rsidR="00000000" w:rsidRDefault="000670BA">
      <w:pPr>
        <w:spacing w:line="500" w:lineRule="atLeast"/>
        <w:ind w:firstLine="600"/>
        <w:divId w:val="960037633"/>
        <w:rPr>
          <w:rFonts w:hint="eastAsia"/>
          <w:sz w:val="30"/>
          <w:szCs w:val="30"/>
        </w:rPr>
      </w:pPr>
      <w:r>
        <w:rPr>
          <w:rFonts w:hint="eastAsia"/>
          <w:sz w:val="30"/>
          <w:szCs w:val="30"/>
        </w:rPr>
        <w:t>原告：南京艺和神形文化艺术交流有限公司，住所地在南京市玄武区中山路</w:t>
      </w:r>
      <w:r>
        <w:rPr>
          <w:rFonts w:hint="eastAsia"/>
          <w:sz w:val="30"/>
          <w:szCs w:val="30"/>
        </w:rPr>
        <w:t>100</w:t>
      </w:r>
      <w:r>
        <w:rPr>
          <w:rFonts w:hint="eastAsia"/>
          <w:sz w:val="30"/>
          <w:szCs w:val="30"/>
        </w:rPr>
        <w:t>号艾尚天地购物中心四层</w:t>
      </w:r>
      <w:r>
        <w:rPr>
          <w:rFonts w:hint="eastAsia"/>
          <w:sz w:val="30"/>
          <w:szCs w:val="30"/>
        </w:rPr>
        <w:t>A412</w:t>
      </w:r>
      <w:r>
        <w:rPr>
          <w:rFonts w:hint="eastAsia"/>
          <w:sz w:val="30"/>
          <w:szCs w:val="30"/>
        </w:rPr>
        <w:t>室。</w:t>
      </w:r>
    </w:p>
    <w:p w:rsidR="00000000" w:rsidRDefault="000670BA">
      <w:pPr>
        <w:spacing w:line="500" w:lineRule="atLeast"/>
        <w:ind w:firstLine="600"/>
        <w:divId w:val="1049495836"/>
        <w:rPr>
          <w:rFonts w:hint="eastAsia"/>
          <w:sz w:val="30"/>
          <w:szCs w:val="30"/>
        </w:rPr>
      </w:pPr>
      <w:r>
        <w:rPr>
          <w:rFonts w:hint="eastAsia"/>
          <w:sz w:val="30"/>
          <w:szCs w:val="30"/>
        </w:rPr>
        <w:t>法定代表人：陈亮，该公司执行董事。</w:t>
      </w:r>
    </w:p>
    <w:p w:rsidR="00000000" w:rsidRDefault="000670BA">
      <w:pPr>
        <w:spacing w:line="500" w:lineRule="atLeast"/>
        <w:ind w:firstLine="600"/>
        <w:divId w:val="219440621"/>
        <w:rPr>
          <w:rFonts w:hint="eastAsia"/>
          <w:sz w:val="30"/>
          <w:szCs w:val="30"/>
        </w:rPr>
      </w:pPr>
      <w:r>
        <w:rPr>
          <w:rFonts w:hint="eastAsia"/>
          <w:sz w:val="30"/>
          <w:szCs w:val="30"/>
        </w:rPr>
        <w:t>委托诉讼代理人：陶若晨，江苏致邦律师事务所律师。</w:t>
      </w:r>
    </w:p>
    <w:p w:rsidR="00000000" w:rsidRDefault="000670BA">
      <w:pPr>
        <w:spacing w:line="500" w:lineRule="atLeast"/>
        <w:ind w:firstLine="600"/>
        <w:divId w:val="1287657865"/>
        <w:rPr>
          <w:rFonts w:hint="eastAsia"/>
          <w:sz w:val="30"/>
          <w:szCs w:val="30"/>
        </w:rPr>
      </w:pPr>
      <w:r>
        <w:rPr>
          <w:rFonts w:hint="eastAsia"/>
          <w:sz w:val="30"/>
          <w:szCs w:val="30"/>
        </w:rPr>
        <w:t>委托诉讼代理人：张琰，江苏致邦律师事务所实习律师。</w:t>
      </w:r>
    </w:p>
    <w:p w:rsidR="00000000" w:rsidRDefault="000670BA">
      <w:pPr>
        <w:spacing w:line="500" w:lineRule="atLeast"/>
        <w:ind w:firstLine="600"/>
        <w:divId w:val="734400639"/>
        <w:rPr>
          <w:rFonts w:hint="eastAsia"/>
          <w:sz w:val="30"/>
          <w:szCs w:val="30"/>
        </w:rPr>
      </w:pPr>
      <w:r>
        <w:rPr>
          <w:rFonts w:hint="eastAsia"/>
          <w:sz w:val="30"/>
          <w:szCs w:val="30"/>
        </w:rPr>
        <w:t>被告：陈亮，男，回族，</w:t>
      </w:r>
      <w:r>
        <w:rPr>
          <w:rFonts w:hint="eastAsia"/>
          <w:sz w:val="30"/>
          <w:szCs w:val="30"/>
        </w:rPr>
        <w:t>1987</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日生，住南京市秦淮区。</w:t>
      </w:r>
    </w:p>
    <w:p w:rsidR="00000000" w:rsidRDefault="000670BA">
      <w:pPr>
        <w:spacing w:line="500" w:lineRule="atLeast"/>
        <w:ind w:firstLine="600"/>
        <w:divId w:val="1398093335"/>
        <w:rPr>
          <w:rFonts w:hint="eastAsia"/>
          <w:sz w:val="30"/>
          <w:szCs w:val="30"/>
        </w:rPr>
      </w:pPr>
      <w:r>
        <w:rPr>
          <w:rFonts w:hint="eastAsia"/>
          <w:sz w:val="30"/>
          <w:szCs w:val="30"/>
        </w:rPr>
        <w:t>被告：姜峰，男，汉族，</w:t>
      </w:r>
      <w:r>
        <w:rPr>
          <w:rFonts w:hint="eastAsia"/>
          <w:sz w:val="30"/>
          <w:szCs w:val="30"/>
        </w:rPr>
        <w:t>1985</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日，住南京市玄武区。</w:t>
      </w:r>
    </w:p>
    <w:p w:rsidR="00000000" w:rsidRDefault="000670BA">
      <w:pPr>
        <w:spacing w:line="500" w:lineRule="atLeast"/>
        <w:ind w:firstLine="600"/>
        <w:divId w:val="646475271"/>
        <w:rPr>
          <w:rFonts w:hint="eastAsia"/>
          <w:sz w:val="30"/>
          <w:szCs w:val="30"/>
        </w:rPr>
      </w:pPr>
      <w:r>
        <w:rPr>
          <w:rFonts w:hint="eastAsia"/>
          <w:sz w:val="30"/>
          <w:szCs w:val="30"/>
        </w:rPr>
        <w:t>两被告共同委托诉讼代理人：刘彦博，北京市炜衡（南京）律师事务所律师。</w:t>
      </w:r>
    </w:p>
    <w:p w:rsidR="00000000" w:rsidRDefault="000670BA">
      <w:pPr>
        <w:spacing w:line="500" w:lineRule="atLeast"/>
        <w:ind w:firstLine="600"/>
        <w:divId w:val="531655982"/>
        <w:rPr>
          <w:rFonts w:hint="eastAsia"/>
          <w:sz w:val="30"/>
          <w:szCs w:val="30"/>
        </w:rPr>
      </w:pPr>
      <w:r>
        <w:rPr>
          <w:rFonts w:hint="eastAsia"/>
          <w:sz w:val="30"/>
          <w:szCs w:val="30"/>
        </w:rPr>
        <w:t>两被告共同委托诉讼代理人：马丹，北京市炜衡（南京）律师事务所律师。</w:t>
      </w:r>
    </w:p>
    <w:p w:rsidR="00000000" w:rsidRDefault="000670BA">
      <w:pPr>
        <w:spacing w:line="500" w:lineRule="atLeast"/>
        <w:ind w:firstLine="600"/>
        <w:divId w:val="483936559"/>
        <w:rPr>
          <w:rFonts w:hint="eastAsia"/>
          <w:sz w:val="30"/>
          <w:szCs w:val="30"/>
        </w:rPr>
      </w:pPr>
      <w:r>
        <w:rPr>
          <w:rFonts w:hint="eastAsia"/>
          <w:sz w:val="30"/>
          <w:szCs w:val="30"/>
        </w:rPr>
        <w:t>原告南京艺和神形文化艺术交流有限公司（以下简称</w:t>
      </w:r>
      <w:r>
        <w:rPr>
          <w:rFonts w:hint="eastAsia"/>
          <w:sz w:val="30"/>
          <w:szCs w:val="30"/>
        </w:rPr>
        <w:t>XXX</w:t>
      </w:r>
      <w:r>
        <w:rPr>
          <w:rFonts w:hint="eastAsia"/>
          <w:sz w:val="30"/>
          <w:szCs w:val="30"/>
        </w:rPr>
        <w:t>形公司）与被告陈亮、姜峰损害公司利益责任纠纷一案，本院于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日立案受理后，依法组成合议庭，适用普通程序，公开开庭进行了审理。原告</w:t>
      </w:r>
      <w:r>
        <w:rPr>
          <w:rFonts w:hint="eastAsia"/>
          <w:sz w:val="30"/>
          <w:szCs w:val="30"/>
        </w:rPr>
        <w:t>XXX</w:t>
      </w:r>
      <w:r>
        <w:rPr>
          <w:rFonts w:hint="eastAsia"/>
          <w:sz w:val="30"/>
          <w:szCs w:val="30"/>
        </w:rPr>
        <w:t>形公司的委托诉讼代理人陶若晨、张琰，被告陈亮、姜峰的共同委托诉讼代理人马丹到庭参加诉讼。本案现已审理终结。</w:t>
      </w:r>
    </w:p>
    <w:p w:rsidR="00000000" w:rsidRDefault="000670BA">
      <w:pPr>
        <w:spacing w:line="500" w:lineRule="atLeast"/>
        <w:ind w:firstLine="600"/>
        <w:divId w:val="863905361"/>
        <w:rPr>
          <w:rFonts w:hint="eastAsia"/>
          <w:sz w:val="30"/>
          <w:szCs w:val="30"/>
        </w:rPr>
      </w:pPr>
      <w:r>
        <w:rPr>
          <w:rFonts w:hint="eastAsia"/>
          <w:sz w:val="30"/>
          <w:szCs w:val="30"/>
        </w:rPr>
        <w:t>原告艺和神形公司向本院提出诉讼请求</w:t>
      </w:r>
      <w:r>
        <w:rPr>
          <w:rFonts w:hint="eastAsia"/>
          <w:sz w:val="30"/>
          <w:szCs w:val="30"/>
        </w:rPr>
        <w:t>:1.</w:t>
      </w:r>
      <w:r>
        <w:rPr>
          <w:rFonts w:hint="eastAsia"/>
          <w:sz w:val="30"/>
          <w:szCs w:val="30"/>
        </w:rPr>
        <w:t>判令被告陈亮停止在南京</w:t>
      </w:r>
      <w:r>
        <w:rPr>
          <w:rFonts w:hint="eastAsia"/>
          <w:sz w:val="30"/>
          <w:szCs w:val="30"/>
        </w:rPr>
        <w:t>XX</w:t>
      </w:r>
      <w:r>
        <w:rPr>
          <w:rFonts w:hint="eastAsia"/>
          <w:sz w:val="30"/>
          <w:szCs w:val="30"/>
        </w:rPr>
        <w:t>X</w:t>
      </w:r>
      <w:r>
        <w:rPr>
          <w:rFonts w:hint="eastAsia"/>
          <w:sz w:val="30"/>
          <w:szCs w:val="30"/>
        </w:rPr>
        <w:t>佰文化艺术交流有限公司（以下简称</w:t>
      </w:r>
      <w:r>
        <w:rPr>
          <w:rFonts w:hint="eastAsia"/>
          <w:sz w:val="30"/>
          <w:szCs w:val="30"/>
        </w:rPr>
        <w:t>XXX</w:t>
      </w:r>
      <w:r>
        <w:rPr>
          <w:rFonts w:hint="eastAsia"/>
          <w:sz w:val="30"/>
          <w:szCs w:val="30"/>
        </w:rPr>
        <w:t>佰公司）从事街舞培训的行为；</w:t>
      </w:r>
      <w:r>
        <w:rPr>
          <w:rFonts w:hint="eastAsia"/>
          <w:sz w:val="30"/>
          <w:szCs w:val="30"/>
        </w:rPr>
        <w:t>2.</w:t>
      </w:r>
      <w:r>
        <w:rPr>
          <w:rFonts w:hint="eastAsia"/>
          <w:sz w:val="30"/>
          <w:szCs w:val="30"/>
        </w:rPr>
        <w:t>判令两被告返还微信公众号由监事郭某或三股东共同指派的人员保管；</w:t>
      </w:r>
      <w:r>
        <w:rPr>
          <w:rFonts w:hint="eastAsia"/>
          <w:sz w:val="30"/>
          <w:szCs w:val="30"/>
        </w:rPr>
        <w:t>3.</w:t>
      </w:r>
      <w:r>
        <w:rPr>
          <w:rFonts w:hint="eastAsia"/>
          <w:sz w:val="30"/>
          <w:szCs w:val="30"/>
        </w:rPr>
        <w:t>判令两被告连带赔偿损失</w:t>
      </w:r>
      <w:r>
        <w:rPr>
          <w:rFonts w:hint="eastAsia"/>
          <w:sz w:val="30"/>
          <w:szCs w:val="30"/>
        </w:rPr>
        <w:t>85929.55</w:t>
      </w:r>
      <w:r>
        <w:rPr>
          <w:rFonts w:hint="eastAsia"/>
          <w:sz w:val="30"/>
          <w:szCs w:val="30"/>
        </w:rPr>
        <w:t>元；</w:t>
      </w:r>
      <w:r>
        <w:rPr>
          <w:rFonts w:hint="eastAsia"/>
          <w:sz w:val="30"/>
          <w:szCs w:val="30"/>
        </w:rPr>
        <w:t>4.</w:t>
      </w:r>
      <w:r>
        <w:rPr>
          <w:rFonts w:hint="eastAsia"/>
          <w:sz w:val="30"/>
          <w:szCs w:val="30"/>
        </w:rPr>
        <w:t>判令两被告连带将从事同业经营所获收入</w:t>
      </w:r>
      <w:r>
        <w:rPr>
          <w:rFonts w:hint="eastAsia"/>
          <w:sz w:val="30"/>
          <w:szCs w:val="30"/>
        </w:rPr>
        <w:lastRenderedPageBreak/>
        <w:t>45</w:t>
      </w:r>
      <w:r>
        <w:rPr>
          <w:rFonts w:hint="eastAsia"/>
          <w:sz w:val="30"/>
          <w:szCs w:val="30"/>
        </w:rPr>
        <w:t>万元归入原告。事实及理由：</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日，郭某与两被告共同设立艺和神形公司，由郭某担任监事、陈亮担任执行董事、姜峰担任总经理，法定代表人为郭某。</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日，艺和神形公司法定代表人变更为陈亮，经营范围为文化艺术交流、文化活动策划、服饰销售及租赁，主要从事街舞培训。</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日，陈亮及姜峰作为艺和神形公司高级管理人员，伙同他人设立</w:t>
      </w:r>
      <w:r>
        <w:rPr>
          <w:rFonts w:hint="eastAsia"/>
          <w:sz w:val="30"/>
          <w:szCs w:val="30"/>
        </w:rPr>
        <w:t>XXX</w:t>
      </w:r>
      <w:r>
        <w:rPr>
          <w:rFonts w:hint="eastAsia"/>
          <w:sz w:val="30"/>
          <w:szCs w:val="30"/>
        </w:rPr>
        <w:t>佰公司，在其他地点从事与艺和神形公司相同的街舞培训业务，还将艺和神形公司资金以其个人名义开立账户储存，不仅给艺和神形公司造成重大损失，还获取了大量非法利益。综上，原告诉至法院。</w:t>
      </w:r>
    </w:p>
    <w:p w:rsidR="00000000" w:rsidRDefault="000670BA">
      <w:pPr>
        <w:spacing w:line="500" w:lineRule="atLeast"/>
        <w:ind w:firstLine="600"/>
        <w:divId w:val="2101948007"/>
        <w:rPr>
          <w:rFonts w:hint="eastAsia"/>
          <w:sz w:val="30"/>
          <w:szCs w:val="30"/>
        </w:rPr>
      </w:pPr>
      <w:r>
        <w:rPr>
          <w:rFonts w:hint="eastAsia"/>
          <w:sz w:val="30"/>
          <w:szCs w:val="30"/>
        </w:rPr>
        <w:t>被告陈亮和姜峰辩称：</w:t>
      </w:r>
      <w:r>
        <w:rPr>
          <w:rFonts w:hint="eastAsia"/>
          <w:sz w:val="30"/>
          <w:szCs w:val="30"/>
        </w:rPr>
        <w:t>1.</w:t>
      </w:r>
      <w:r>
        <w:rPr>
          <w:rFonts w:hint="eastAsia"/>
          <w:sz w:val="30"/>
          <w:szCs w:val="30"/>
        </w:rPr>
        <w:t>两被告仅是公司股东，陈亮为财务负责人，姜峰为人事负责人，不属于公司法及章程中限制的竞业主体。即使两被告属于竞业主体，两被告并没有违反竞业限制的规定，陈亮和姜峰另行投资设立</w:t>
      </w:r>
      <w:r>
        <w:rPr>
          <w:rFonts w:hint="eastAsia"/>
          <w:sz w:val="30"/>
          <w:szCs w:val="30"/>
        </w:rPr>
        <w:t>XXX</w:t>
      </w:r>
      <w:r>
        <w:rPr>
          <w:rFonts w:hint="eastAsia"/>
          <w:sz w:val="30"/>
          <w:szCs w:val="30"/>
        </w:rPr>
        <w:t>佰公司是经全体股东同意的合法行为。</w:t>
      </w:r>
      <w:r>
        <w:rPr>
          <w:rFonts w:hint="eastAsia"/>
          <w:sz w:val="30"/>
          <w:szCs w:val="30"/>
        </w:rPr>
        <w:t>2.</w:t>
      </w:r>
      <w:r>
        <w:rPr>
          <w:rFonts w:hint="eastAsia"/>
          <w:sz w:val="30"/>
          <w:szCs w:val="30"/>
        </w:rPr>
        <w:t>艺和神形公司及</w:t>
      </w:r>
      <w:r>
        <w:rPr>
          <w:rFonts w:hint="eastAsia"/>
          <w:sz w:val="30"/>
          <w:szCs w:val="30"/>
        </w:rPr>
        <w:t>XXX</w:t>
      </w:r>
      <w:r>
        <w:rPr>
          <w:rFonts w:hint="eastAsia"/>
          <w:sz w:val="30"/>
          <w:szCs w:val="30"/>
        </w:rPr>
        <w:t>佰公司</w:t>
      </w:r>
      <w:r>
        <w:rPr>
          <w:rFonts w:hint="eastAsia"/>
          <w:sz w:val="30"/>
          <w:szCs w:val="30"/>
        </w:rPr>
        <w:t>的经营范围并不相同，艺和神形公司的经营范围不包括艺术培训，而</w:t>
      </w:r>
      <w:r>
        <w:rPr>
          <w:rFonts w:hint="eastAsia"/>
          <w:sz w:val="30"/>
          <w:szCs w:val="30"/>
        </w:rPr>
        <w:t>XXX</w:t>
      </w:r>
      <w:r>
        <w:rPr>
          <w:rFonts w:hint="eastAsia"/>
          <w:sz w:val="30"/>
          <w:szCs w:val="30"/>
        </w:rPr>
        <w:t>佰公司的主营业务为街舞培训。</w:t>
      </w:r>
      <w:r>
        <w:rPr>
          <w:rFonts w:hint="eastAsia"/>
          <w:sz w:val="30"/>
          <w:szCs w:val="30"/>
        </w:rPr>
        <w:t>3.</w:t>
      </w:r>
      <w:r>
        <w:rPr>
          <w:rFonts w:hint="eastAsia"/>
          <w:sz w:val="30"/>
          <w:szCs w:val="30"/>
        </w:rPr>
        <w:t>两被告未利用其在艺和神形公司的职务便利帮助</w:t>
      </w:r>
      <w:r>
        <w:rPr>
          <w:rFonts w:hint="eastAsia"/>
          <w:sz w:val="30"/>
          <w:szCs w:val="30"/>
        </w:rPr>
        <w:t>XXX</w:t>
      </w:r>
      <w:r>
        <w:rPr>
          <w:rFonts w:hint="eastAsia"/>
          <w:sz w:val="30"/>
          <w:szCs w:val="30"/>
        </w:rPr>
        <w:t>佰公司谋取任何商业机会。</w:t>
      </w:r>
      <w:r>
        <w:rPr>
          <w:rFonts w:hint="eastAsia"/>
          <w:sz w:val="30"/>
          <w:szCs w:val="30"/>
        </w:rPr>
        <w:t>4.</w:t>
      </w:r>
      <w:r>
        <w:rPr>
          <w:rFonts w:hint="eastAsia"/>
          <w:sz w:val="30"/>
          <w:szCs w:val="30"/>
        </w:rPr>
        <w:t>因为艺和神形公司场地受限</w:t>
      </w:r>
      <w:r>
        <w:rPr>
          <w:rFonts w:hint="eastAsia"/>
          <w:sz w:val="30"/>
          <w:szCs w:val="30"/>
        </w:rPr>
        <w:t>,</w:t>
      </w:r>
      <w:r>
        <w:rPr>
          <w:rFonts w:hint="eastAsia"/>
          <w:sz w:val="30"/>
          <w:szCs w:val="30"/>
        </w:rPr>
        <w:t>无法招收新的学员，三位股东才决定开设分店。此外艺和神形公司并未因设立</w:t>
      </w:r>
      <w:r>
        <w:rPr>
          <w:rFonts w:hint="eastAsia"/>
          <w:sz w:val="30"/>
          <w:szCs w:val="30"/>
        </w:rPr>
        <w:t>XXX</w:t>
      </w:r>
      <w:r>
        <w:rPr>
          <w:rFonts w:hint="eastAsia"/>
          <w:sz w:val="30"/>
          <w:szCs w:val="30"/>
        </w:rPr>
        <w:t>佰公司而遭受任何损失。</w:t>
      </w:r>
      <w:r>
        <w:rPr>
          <w:rFonts w:hint="eastAsia"/>
          <w:sz w:val="30"/>
          <w:szCs w:val="30"/>
        </w:rPr>
        <w:t>5.</w:t>
      </w:r>
      <w:r>
        <w:rPr>
          <w:rFonts w:hint="eastAsia"/>
          <w:sz w:val="30"/>
          <w:szCs w:val="30"/>
        </w:rPr>
        <w:t>被告并未在</w:t>
      </w:r>
      <w:r>
        <w:rPr>
          <w:rFonts w:hint="eastAsia"/>
          <w:sz w:val="30"/>
          <w:szCs w:val="30"/>
        </w:rPr>
        <w:t>XXX</w:t>
      </w:r>
      <w:r>
        <w:rPr>
          <w:rFonts w:hint="eastAsia"/>
          <w:sz w:val="30"/>
          <w:szCs w:val="30"/>
        </w:rPr>
        <w:t>佰公司取得任何工资和分红，所以不存在</w:t>
      </w:r>
      <w:r>
        <w:rPr>
          <w:rFonts w:hint="eastAsia"/>
          <w:sz w:val="30"/>
          <w:szCs w:val="30"/>
        </w:rPr>
        <w:t>45</w:t>
      </w:r>
      <w:r>
        <w:rPr>
          <w:rFonts w:hint="eastAsia"/>
          <w:sz w:val="30"/>
          <w:szCs w:val="30"/>
        </w:rPr>
        <w:t>万元收入归入艺和神形公司的结果。</w:t>
      </w:r>
    </w:p>
    <w:p w:rsidR="00000000" w:rsidRDefault="000670BA">
      <w:pPr>
        <w:spacing w:line="500" w:lineRule="atLeast"/>
        <w:ind w:firstLine="600"/>
        <w:divId w:val="941111062"/>
        <w:rPr>
          <w:rFonts w:hint="eastAsia"/>
          <w:sz w:val="30"/>
          <w:szCs w:val="30"/>
        </w:rPr>
      </w:pPr>
      <w:r>
        <w:rPr>
          <w:rFonts w:hint="eastAsia"/>
          <w:sz w:val="30"/>
          <w:szCs w:val="30"/>
        </w:rPr>
        <w:t>原告</w:t>
      </w:r>
      <w:r>
        <w:rPr>
          <w:rFonts w:hint="eastAsia"/>
          <w:sz w:val="30"/>
          <w:szCs w:val="30"/>
        </w:rPr>
        <w:t>XXX</w:t>
      </w:r>
      <w:r>
        <w:rPr>
          <w:rFonts w:hint="eastAsia"/>
          <w:sz w:val="30"/>
          <w:szCs w:val="30"/>
        </w:rPr>
        <w:t>形公司围绕诉讼请求依法提交了艺和神形公司工商登记档案、</w:t>
      </w:r>
      <w:r>
        <w:rPr>
          <w:rFonts w:hint="eastAsia"/>
          <w:sz w:val="30"/>
          <w:szCs w:val="30"/>
        </w:rPr>
        <w:t>XXX</w:t>
      </w:r>
      <w:r>
        <w:rPr>
          <w:rFonts w:hint="eastAsia"/>
          <w:sz w:val="30"/>
          <w:szCs w:val="30"/>
        </w:rPr>
        <w:t>佰公司工商登记档案、艺和神形公司章程、艺和神形公司历</w:t>
      </w:r>
      <w:r>
        <w:rPr>
          <w:rFonts w:hint="eastAsia"/>
          <w:sz w:val="30"/>
          <w:szCs w:val="30"/>
        </w:rPr>
        <w:t>年组织活动情况、所获奖项及门头照片、公证书两份、陈亮微博截图、</w:t>
      </w:r>
      <w:r>
        <w:rPr>
          <w:rFonts w:hint="eastAsia"/>
          <w:sz w:val="30"/>
          <w:szCs w:val="30"/>
        </w:rPr>
        <w:t>XXX</w:t>
      </w:r>
      <w:r>
        <w:rPr>
          <w:rFonts w:hint="eastAsia"/>
          <w:sz w:val="30"/>
          <w:szCs w:val="30"/>
        </w:rPr>
        <w:t>佰公司门面饰品、</w:t>
      </w:r>
      <w:r>
        <w:rPr>
          <w:rFonts w:hint="eastAsia"/>
          <w:sz w:val="30"/>
          <w:szCs w:val="30"/>
        </w:rPr>
        <w:t>XXX</w:t>
      </w:r>
      <w:r>
        <w:rPr>
          <w:rFonts w:hint="eastAsia"/>
          <w:sz w:val="30"/>
          <w:szCs w:val="30"/>
        </w:rPr>
        <w:t>佰公司微信截图、艺和神形公司前台收款图及账表、</w:t>
      </w:r>
      <w:r>
        <w:rPr>
          <w:rFonts w:hint="eastAsia"/>
          <w:sz w:val="30"/>
          <w:szCs w:val="30"/>
        </w:rPr>
        <w:t>XXX</w:t>
      </w:r>
      <w:r>
        <w:rPr>
          <w:rFonts w:hint="eastAsia"/>
          <w:sz w:val="30"/>
          <w:szCs w:val="30"/>
        </w:rPr>
        <w:t>佰公司开展街舞</w:t>
      </w:r>
      <w:r>
        <w:rPr>
          <w:rFonts w:hint="eastAsia"/>
          <w:sz w:val="30"/>
          <w:szCs w:val="30"/>
        </w:rPr>
        <w:lastRenderedPageBreak/>
        <w:t>网络宣传的照片、监控视频及截图、接处警登记表、通知、朋友圈截屏、录音、授权委托书、财务报表、规章制度、微店截图、</w:t>
      </w:r>
      <w:r>
        <w:rPr>
          <w:rFonts w:hint="eastAsia"/>
          <w:sz w:val="30"/>
          <w:szCs w:val="30"/>
        </w:rPr>
        <w:t>XXX</w:t>
      </w:r>
      <w:r>
        <w:rPr>
          <w:rFonts w:hint="eastAsia"/>
          <w:sz w:val="30"/>
          <w:szCs w:val="30"/>
        </w:rPr>
        <w:t>佰公司微信公众号关于陈亮和姜峰代表</w:t>
      </w:r>
      <w:r>
        <w:rPr>
          <w:rFonts w:hint="eastAsia"/>
          <w:sz w:val="30"/>
          <w:szCs w:val="30"/>
        </w:rPr>
        <w:t>XXX</w:t>
      </w:r>
      <w:r>
        <w:rPr>
          <w:rFonts w:hint="eastAsia"/>
          <w:sz w:val="30"/>
          <w:szCs w:val="30"/>
        </w:rPr>
        <w:t>佰公司参加中国街舞联合会的内容、两被告微信朋友圈截图、陈亮微信朋友圈视频、全国街舞执行委员会（简称</w:t>
      </w:r>
      <w:r>
        <w:rPr>
          <w:rFonts w:hint="eastAsia"/>
          <w:sz w:val="30"/>
          <w:szCs w:val="30"/>
        </w:rPr>
        <w:t>CSDA</w:t>
      </w:r>
      <w:r>
        <w:rPr>
          <w:rFonts w:hint="eastAsia"/>
          <w:sz w:val="30"/>
          <w:szCs w:val="30"/>
        </w:rPr>
        <w:t>）授权执行机构查询信息截屏、旅游照片、关于考级费用的微信聊天记录截屏。对于两被告无异议的证据</w:t>
      </w:r>
      <w:r>
        <w:rPr>
          <w:rFonts w:hint="eastAsia"/>
          <w:sz w:val="30"/>
          <w:szCs w:val="30"/>
        </w:rPr>
        <w:t>，本院予以确认并在卷佐证；被告对于陈亮的微博截图、</w:t>
      </w:r>
      <w:r>
        <w:rPr>
          <w:rFonts w:hint="eastAsia"/>
          <w:sz w:val="30"/>
          <w:szCs w:val="30"/>
        </w:rPr>
        <w:t>XXX</w:t>
      </w:r>
      <w:r>
        <w:rPr>
          <w:rFonts w:hint="eastAsia"/>
          <w:sz w:val="30"/>
          <w:szCs w:val="30"/>
        </w:rPr>
        <w:t>佰公司开展街舞网络宣传的照片、通知、朋友圈截屏、录音、授权委托书的真实性不予认可，但未提交相反证据予以否认，本院对该部分证据予以采信；两被告提交</w:t>
      </w:r>
      <w:r>
        <w:rPr>
          <w:rFonts w:hint="eastAsia"/>
          <w:sz w:val="30"/>
          <w:szCs w:val="30"/>
        </w:rPr>
        <w:t>2016</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月少儿组营业额报表，原告对真实性无异议，但提出陈亮私自为自己发放的</w:t>
      </w:r>
      <w:r>
        <w:rPr>
          <w:rFonts w:hint="eastAsia"/>
          <w:sz w:val="30"/>
          <w:szCs w:val="30"/>
        </w:rPr>
        <w:t>105929.55</w:t>
      </w:r>
      <w:r>
        <w:rPr>
          <w:rFonts w:hint="eastAsia"/>
          <w:sz w:val="30"/>
          <w:szCs w:val="30"/>
        </w:rPr>
        <w:t>元是个人行为，本院对该组证据的真实性予以采信，但原告提出的</w:t>
      </w:r>
      <w:r>
        <w:rPr>
          <w:rFonts w:hint="eastAsia"/>
          <w:sz w:val="30"/>
          <w:szCs w:val="30"/>
        </w:rPr>
        <w:t>105929.55</w:t>
      </w:r>
      <w:r>
        <w:rPr>
          <w:rFonts w:hint="eastAsia"/>
          <w:sz w:val="30"/>
          <w:szCs w:val="30"/>
        </w:rPr>
        <w:t>元中的</w:t>
      </w:r>
      <w:r>
        <w:rPr>
          <w:rFonts w:hint="eastAsia"/>
          <w:sz w:val="30"/>
          <w:szCs w:val="30"/>
        </w:rPr>
        <w:t>2</w:t>
      </w:r>
      <w:r>
        <w:rPr>
          <w:rFonts w:hint="eastAsia"/>
          <w:sz w:val="30"/>
          <w:szCs w:val="30"/>
        </w:rPr>
        <w:t>万元的部分，并非对该组证据的质证意见，且于法庭辩论终结后提出，本院不予理涉。</w:t>
      </w:r>
    </w:p>
    <w:p w:rsidR="00000000" w:rsidRDefault="000670BA">
      <w:pPr>
        <w:spacing w:line="500" w:lineRule="atLeast"/>
        <w:ind w:firstLine="600"/>
        <w:divId w:val="1772239381"/>
        <w:rPr>
          <w:rFonts w:hint="eastAsia"/>
          <w:sz w:val="30"/>
          <w:szCs w:val="30"/>
        </w:rPr>
      </w:pPr>
      <w:r>
        <w:rPr>
          <w:rFonts w:hint="eastAsia"/>
          <w:sz w:val="30"/>
          <w:szCs w:val="30"/>
        </w:rPr>
        <w:t>被告提交证明一份、公证书一份、接处警</w:t>
      </w:r>
      <w:r>
        <w:rPr>
          <w:rFonts w:hint="eastAsia"/>
          <w:sz w:val="30"/>
          <w:szCs w:val="30"/>
        </w:rPr>
        <w:t>工作登记表、工商登记信息、两被告在</w:t>
      </w:r>
      <w:r>
        <w:rPr>
          <w:rFonts w:hint="eastAsia"/>
          <w:sz w:val="30"/>
          <w:szCs w:val="30"/>
        </w:rPr>
        <w:t>XXX</w:t>
      </w:r>
      <w:r>
        <w:rPr>
          <w:rFonts w:hint="eastAsia"/>
          <w:sz w:val="30"/>
          <w:szCs w:val="30"/>
        </w:rPr>
        <w:t>形公司自</w:t>
      </w:r>
      <w:r>
        <w:rPr>
          <w:rFonts w:hint="eastAsia"/>
          <w:sz w:val="30"/>
          <w:szCs w:val="30"/>
        </w:rPr>
        <w:t>2017</w:t>
      </w:r>
      <w:r>
        <w:rPr>
          <w:rFonts w:hint="eastAsia"/>
          <w:sz w:val="30"/>
          <w:szCs w:val="30"/>
        </w:rPr>
        <w:t>年</w:t>
      </w:r>
      <w:r>
        <w:rPr>
          <w:rFonts w:hint="eastAsia"/>
          <w:sz w:val="30"/>
          <w:szCs w:val="30"/>
        </w:rPr>
        <w:t>4</w:t>
      </w:r>
      <w:r>
        <w:rPr>
          <w:rFonts w:hint="eastAsia"/>
          <w:sz w:val="30"/>
          <w:szCs w:val="30"/>
        </w:rPr>
        <w:t>月起至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的课程表、与收钱吧关联银行卡的流水信息及台账、少儿春晚合作协议、考级人员名单及考级收费标准、姜峰手机微信聊天记录。原告对上述证据真实性没有异议，本院予以确认并在卷佐证。两被告提交证人证言一组，原告对其中李某甲、张某和李某乙的证言真实性予以认可，对于其他证人证言不予认可，本院对原告无异议的证人证言予以采信，对于其他证人证言因不符合证据形式均不予采信；两被告提交参加少儿春晚的学员名单，原告提出其中三人不是原告学员，但未提交相反</w:t>
      </w:r>
      <w:r>
        <w:rPr>
          <w:rFonts w:hint="eastAsia"/>
          <w:sz w:val="30"/>
          <w:szCs w:val="30"/>
        </w:rPr>
        <w:t>证据予以否认，故本院对于两被告提交的少儿春晚学员名单予以采信。</w:t>
      </w:r>
    </w:p>
    <w:p w:rsidR="00000000" w:rsidRDefault="000670BA">
      <w:pPr>
        <w:spacing w:line="500" w:lineRule="atLeast"/>
        <w:ind w:firstLine="600"/>
        <w:divId w:val="1677535923"/>
        <w:rPr>
          <w:rFonts w:hint="eastAsia"/>
          <w:sz w:val="30"/>
          <w:szCs w:val="30"/>
        </w:rPr>
      </w:pPr>
      <w:r>
        <w:rPr>
          <w:rFonts w:hint="eastAsia"/>
          <w:sz w:val="30"/>
          <w:szCs w:val="30"/>
        </w:rPr>
        <w:t>为了查明案件事实，本院调取了陈亮、姜峰、李某甲的社保缴纳信息，双方当事人对此均无异议。</w:t>
      </w:r>
    </w:p>
    <w:p w:rsidR="00000000" w:rsidRDefault="000670BA">
      <w:pPr>
        <w:spacing w:line="500" w:lineRule="atLeast"/>
        <w:ind w:firstLine="600"/>
        <w:divId w:val="886915906"/>
        <w:rPr>
          <w:rFonts w:hint="eastAsia"/>
          <w:sz w:val="30"/>
          <w:szCs w:val="30"/>
        </w:rPr>
      </w:pPr>
      <w:r>
        <w:rPr>
          <w:rFonts w:hint="eastAsia"/>
          <w:sz w:val="30"/>
          <w:szCs w:val="30"/>
        </w:rPr>
        <w:t>根据当事人的陈述和经本院审查确认的证据，本院认定如下事实：</w:t>
      </w:r>
    </w:p>
    <w:p w:rsidR="00000000" w:rsidRDefault="000670BA">
      <w:pPr>
        <w:spacing w:line="500" w:lineRule="atLeast"/>
        <w:ind w:firstLine="600"/>
        <w:divId w:val="1322614015"/>
        <w:rPr>
          <w:rFonts w:hint="eastAsia"/>
          <w:sz w:val="30"/>
          <w:szCs w:val="30"/>
        </w:rPr>
      </w:pPr>
      <w:r>
        <w:rPr>
          <w:rFonts w:hint="eastAsia"/>
          <w:sz w:val="30"/>
          <w:szCs w:val="30"/>
        </w:rPr>
        <w:t>（一）关于</w:t>
      </w:r>
      <w:r>
        <w:rPr>
          <w:rFonts w:hint="eastAsia"/>
          <w:sz w:val="30"/>
          <w:szCs w:val="30"/>
        </w:rPr>
        <w:t>XXX</w:t>
      </w:r>
      <w:r>
        <w:rPr>
          <w:rFonts w:hint="eastAsia"/>
          <w:sz w:val="30"/>
          <w:szCs w:val="30"/>
        </w:rPr>
        <w:t>形公司的设立及经营情况的事实。</w:t>
      </w:r>
    </w:p>
    <w:p w:rsidR="00000000" w:rsidRDefault="000670BA">
      <w:pPr>
        <w:spacing w:line="500" w:lineRule="atLeast"/>
        <w:ind w:firstLine="600"/>
        <w:divId w:val="1849169616"/>
        <w:rPr>
          <w:rFonts w:hint="eastAsia"/>
          <w:sz w:val="30"/>
          <w:szCs w:val="30"/>
        </w:rPr>
      </w:pP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w:t>
      </w:r>
      <w:r>
        <w:rPr>
          <w:rFonts w:hint="eastAsia"/>
          <w:sz w:val="30"/>
          <w:szCs w:val="30"/>
        </w:rPr>
        <w:t>XXX</w:t>
      </w:r>
      <w:r>
        <w:rPr>
          <w:rFonts w:hint="eastAsia"/>
          <w:sz w:val="30"/>
          <w:szCs w:val="30"/>
        </w:rPr>
        <w:t>形公司经核准成立，股东为郭某、姜峰及陈亮。工商登记资料载明，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日，姜峰任该公司总经理，陈亮任执行董事，郭某任监事。陈亮、姜峰同时担任街舞培训教练员。公司经营范围包括文化艺术交流、文艺活动策划、服饰租售。公司股</w:t>
      </w:r>
      <w:r>
        <w:rPr>
          <w:rFonts w:hint="eastAsia"/>
          <w:sz w:val="30"/>
          <w:szCs w:val="30"/>
        </w:rPr>
        <w:t>东会负责决定公司的经营方针和投资计划。艺和神形公司设立后，即以“南京</w:t>
      </w:r>
      <w:r>
        <w:rPr>
          <w:rFonts w:hint="eastAsia"/>
          <w:sz w:val="30"/>
          <w:szCs w:val="30"/>
        </w:rPr>
        <w:t>crazytempo</w:t>
      </w:r>
      <w:r>
        <w:rPr>
          <w:rFonts w:hint="eastAsia"/>
          <w:sz w:val="30"/>
          <w:szCs w:val="30"/>
        </w:rPr>
        <w:t>舞蹈交流中心”、“</w:t>
      </w:r>
      <w:r>
        <w:rPr>
          <w:rFonts w:hint="eastAsia"/>
          <w:sz w:val="30"/>
          <w:szCs w:val="30"/>
        </w:rPr>
        <w:t>crazytempodancestudio</w:t>
      </w:r>
      <w:r>
        <w:rPr>
          <w:rFonts w:hint="eastAsia"/>
          <w:sz w:val="30"/>
          <w:szCs w:val="30"/>
        </w:rPr>
        <w:t>”、“</w:t>
      </w:r>
      <w:r>
        <w:rPr>
          <w:rFonts w:hint="eastAsia"/>
          <w:sz w:val="30"/>
          <w:szCs w:val="30"/>
        </w:rPr>
        <w:t>crazytempo</w:t>
      </w:r>
      <w:r>
        <w:rPr>
          <w:rFonts w:hint="eastAsia"/>
          <w:sz w:val="30"/>
          <w:szCs w:val="30"/>
        </w:rPr>
        <w:t>”等名义开展街舞培训业务，并申请开通了“</w:t>
      </w:r>
      <w:r>
        <w:rPr>
          <w:rFonts w:hint="eastAsia"/>
          <w:sz w:val="30"/>
          <w:szCs w:val="30"/>
        </w:rPr>
        <w:t>ctXX</w:t>
      </w:r>
      <w:r>
        <w:rPr>
          <w:rFonts w:hint="eastAsia"/>
          <w:sz w:val="30"/>
          <w:szCs w:val="30"/>
        </w:rPr>
        <w:t>”微信公众号，密码由陈亮保管。艺和神形公司的薪资制度载明：店堂销售及行政人员的薪资构成为基本行政工资</w:t>
      </w:r>
      <w:r>
        <w:rPr>
          <w:rFonts w:hint="eastAsia"/>
          <w:sz w:val="30"/>
          <w:szCs w:val="30"/>
        </w:rPr>
        <w:t>+</w:t>
      </w:r>
      <w:r>
        <w:rPr>
          <w:rFonts w:hint="eastAsia"/>
          <w:sz w:val="30"/>
          <w:szCs w:val="30"/>
        </w:rPr>
        <w:t>提成</w:t>
      </w:r>
      <w:r>
        <w:rPr>
          <w:rFonts w:hint="eastAsia"/>
          <w:sz w:val="30"/>
          <w:szCs w:val="30"/>
        </w:rPr>
        <w:t>+5</w:t>
      </w:r>
      <w:r>
        <w:rPr>
          <w:rFonts w:hint="eastAsia"/>
          <w:sz w:val="30"/>
          <w:szCs w:val="30"/>
        </w:rPr>
        <w:t>险，其中提成具体如下：续卡，均分</w:t>
      </w:r>
      <w:r>
        <w:rPr>
          <w:rFonts w:hint="eastAsia"/>
          <w:sz w:val="30"/>
          <w:szCs w:val="30"/>
        </w:rPr>
        <w:t>2%</w:t>
      </w:r>
      <w:r>
        <w:rPr>
          <w:rFonts w:hint="eastAsia"/>
          <w:sz w:val="30"/>
          <w:szCs w:val="30"/>
        </w:rPr>
        <w:t>；新卡，个人</w:t>
      </w:r>
      <w:r>
        <w:rPr>
          <w:rFonts w:hint="eastAsia"/>
          <w:sz w:val="30"/>
          <w:szCs w:val="30"/>
        </w:rPr>
        <w:t>6%</w:t>
      </w:r>
      <w:r>
        <w:rPr>
          <w:rFonts w:hint="eastAsia"/>
          <w:sz w:val="30"/>
          <w:szCs w:val="30"/>
        </w:rPr>
        <w:t>；教练员按课时结算。</w:t>
      </w:r>
    </w:p>
    <w:p w:rsidR="00000000" w:rsidRDefault="000670BA">
      <w:pPr>
        <w:spacing w:line="500" w:lineRule="atLeast"/>
        <w:ind w:firstLine="600"/>
        <w:divId w:val="795564665"/>
        <w:rPr>
          <w:rFonts w:hint="eastAsia"/>
          <w:sz w:val="30"/>
          <w:szCs w:val="30"/>
        </w:rPr>
      </w:pP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日起，郭某在“</w:t>
      </w:r>
      <w:r>
        <w:rPr>
          <w:rFonts w:hint="eastAsia"/>
          <w:sz w:val="30"/>
          <w:szCs w:val="30"/>
        </w:rPr>
        <w:t>XXXX</w:t>
      </w:r>
      <w:r>
        <w:rPr>
          <w:rFonts w:hint="eastAsia"/>
          <w:sz w:val="30"/>
          <w:szCs w:val="30"/>
        </w:rPr>
        <w:t>大会”微信群中提出转让其在艺和神形公司股权，退出艺和神形公司。郭某</w:t>
      </w:r>
      <w:r>
        <w:rPr>
          <w:rFonts w:hint="eastAsia"/>
          <w:sz w:val="30"/>
          <w:szCs w:val="30"/>
        </w:rPr>
        <w:t>在“交</w:t>
      </w:r>
      <w:r>
        <w:rPr>
          <w:rFonts w:hint="eastAsia"/>
          <w:sz w:val="30"/>
          <w:szCs w:val="30"/>
        </w:rPr>
        <w:t>X</w:t>
      </w:r>
      <w:r>
        <w:rPr>
          <w:rFonts w:hint="eastAsia"/>
          <w:sz w:val="30"/>
          <w:szCs w:val="30"/>
        </w:rPr>
        <w:t>”微信群中提出，“分店我不同意开”，“你如果是个人投钱做分店，我完全赞同也同意你用</w:t>
      </w:r>
      <w:r>
        <w:rPr>
          <w:rFonts w:hint="eastAsia"/>
          <w:sz w:val="30"/>
          <w:szCs w:val="30"/>
        </w:rPr>
        <w:t>CT</w:t>
      </w:r>
      <w:r>
        <w:rPr>
          <w:rFonts w:hint="eastAsia"/>
          <w:sz w:val="30"/>
          <w:szCs w:val="30"/>
        </w:rPr>
        <w:t>的</w:t>
      </w:r>
      <w:r>
        <w:rPr>
          <w:rFonts w:hint="eastAsia"/>
          <w:sz w:val="30"/>
          <w:szCs w:val="30"/>
        </w:rPr>
        <w:t>logo</w:t>
      </w:r>
      <w:r>
        <w:rPr>
          <w:rFonts w:hint="eastAsia"/>
          <w:sz w:val="30"/>
          <w:szCs w:val="30"/>
        </w:rPr>
        <w:t>”，“如果真的要开分店，完全可以个人再投钱，而不是公司”，“建议一定要正规的去办理工商营业执照等手续成立分公司，毕竟你们准备开很多家，这个也可以找代账公司代理，不过百度经验也最好自己了解一下（或者单独成立都随便，</w:t>
      </w:r>
      <w:r>
        <w:rPr>
          <w:rFonts w:hint="eastAsia"/>
          <w:sz w:val="30"/>
          <w:szCs w:val="30"/>
        </w:rPr>
        <w:t>CTlogo</w:t>
      </w:r>
      <w:r>
        <w:rPr>
          <w:rFonts w:hint="eastAsia"/>
          <w:sz w:val="30"/>
          <w:szCs w:val="30"/>
        </w:rPr>
        <w:t>我说了可以用）”。</w:t>
      </w:r>
    </w:p>
    <w:p w:rsidR="00000000" w:rsidRDefault="000670BA">
      <w:pPr>
        <w:spacing w:line="500" w:lineRule="atLeast"/>
        <w:ind w:firstLine="600"/>
        <w:divId w:val="1871338661"/>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w:t>
      </w:r>
      <w:r>
        <w:rPr>
          <w:rFonts w:hint="eastAsia"/>
          <w:sz w:val="30"/>
          <w:szCs w:val="30"/>
        </w:rPr>
        <w:t>ctXX</w:t>
      </w:r>
      <w:r>
        <w:rPr>
          <w:rFonts w:hint="eastAsia"/>
          <w:sz w:val="30"/>
          <w:szCs w:val="30"/>
        </w:rPr>
        <w:t>”微信公众号于刊载“【</w:t>
      </w:r>
      <w:r>
        <w:rPr>
          <w:rFonts w:hint="eastAsia"/>
          <w:sz w:val="30"/>
          <w:szCs w:val="30"/>
        </w:rPr>
        <w:t>2017XXXXX</w:t>
      </w:r>
      <w:r>
        <w:rPr>
          <w:rFonts w:hint="eastAsia"/>
          <w:sz w:val="30"/>
          <w:szCs w:val="30"/>
        </w:rPr>
        <w:t>重大事件！】</w:t>
      </w:r>
      <w:r>
        <w:rPr>
          <w:rFonts w:hint="eastAsia"/>
          <w:sz w:val="30"/>
          <w:szCs w:val="30"/>
        </w:rPr>
        <w:t>CT</w:t>
      </w:r>
      <w:r>
        <w:rPr>
          <w:rFonts w:hint="eastAsia"/>
          <w:sz w:val="30"/>
          <w:szCs w:val="30"/>
        </w:rPr>
        <w:t>献给所有街舞爱好者的</w:t>
      </w:r>
      <w:r>
        <w:rPr>
          <w:rFonts w:hint="eastAsia"/>
          <w:sz w:val="30"/>
          <w:szCs w:val="30"/>
        </w:rPr>
        <w:t>6.1</w:t>
      </w:r>
      <w:r>
        <w:rPr>
          <w:rFonts w:hint="eastAsia"/>
          <w:sz w:val="30"/>
          <w:szCs w:val="30"/>
        </w:rPr>
        <w:t>儿童节超级大礼物”，其中载明</w:t>
      </w:r>
      <w:r>
        <w:rPr>
          <w:rFonts w:hint="eastAsia"/>
          <w:sz w:val="30"/>
          <w:szCs w:val="30"/>
        </w:rPr>
        <w:t>CT</w:t>
      </w:r>
      <w:r>
        <w:rPr>
          <w:rFonts w:hint="eastAsia"/>
          <w:sz w:val="30"/>
          <w:szCs w:val="30"/>
        </w:rPr>
        <w:t>将拥有两个新校区，一</w:t>
      </w:r>
      <w:r>
        <w:rPr>
          <w:rFonts w:hint="eastAsia"/>
          <w:sz w:val="30"/>
          <w:szCs w:val="30"/>
        </w:rPr>
        <w:t>个是</w:t>
      </w:r>
      <w:r>
        <w:rPr>
          <w:rFonts w:hint="eastAsia"/>
          <w:sz w:val="30"/>
          <w:szCs w:val="30"/>
        </w:rPr>
        <w:t>XXX</w:t>
      </w:r>
      <w:r>
        <w:rPr>
          <w:rFonts w:hint="eastAsia"/>
          <w:sz w:val="30"/>
          <w:szCs w:val="30"/>
        </w:rPr>
        <w:t>地校区（该校区地址即为</w:t>
      </w:r>
      <w:r>
        <w:rPr>
          <w:rFonts w:hint="eastAsia"/>
          <w:sz w:val="30"/>
          <w:szCs w:val="30"/>
        </w:rPr>
        <w:t>XXX</w:t>
      </w:r>
      <w:r>
        <w:rPr>
          <w:rFonts w:hint="eastAsia"/>
          <w:sz w:val="30"/>
          <w:szCs w:val="30"/>
        </w:rPr>
        <w:t>佰公司住所地），另一个是</w:t>
      </w:r>
      <w:r>
        <w:rPr>
          <w:rFonts w:hint="eastAsia"/>
          <w:sz w:val="30"/>
          <w:szCs w:val="30"/>
        </w:rPr>
        <w:t>XXX</w:t>
      </w:r>
      <w:r>
        <w:rPr>
          <w:rFonts w:hint="eastAsia"/>
          <w:sz w:val="30"/>
          <w:szCs w:val="30"/>
        </w:rPr>
        <w:t>江校区，并附有校区照片及教练员介绍。其中在“</w:t>
      </w:r>
      <w:r>
        <w:rPr>
          <w:rFonts w:hint="eastAsia"/>
          <w:sz w:val="30"/>
          <w:szCs w:val="30"/>
        </w:rPr>
        <w:t>XXX</w:t>
      </w:r>
      <w:r>
        <w:rPr>
          <w:rFonts w:hint="eastAsia"/>
          <w:sz w:val="30"/>
          <w:szCs w:val="30"/>
        </w:rPr>
        <w:t>地校区暑假班课表近期即将公布”的文字下方附上了成人班教练陈亮的照片。</w:t>
      </w:r>
    </w:p>
    <w:p w:rsidR="00000000" w:rsidRDefault="000670BA">
      <w:pPr>
        <w:spacing w:line="500" w:lineRule="atLeast"/>
        <w:ind w:firstLine="600"/>
        <w:divId w:val="1397514429"/>
        <w:rPr>
          <w:rFonts w:hint="eastAsia"/>
          <w:sz w:val="30"/>
          <w:szCs w:val="30"/>
        </w:rPr>
      </w:pPr>
      <w:r>
        <w:rPr>
          <w:rFonts w:hint="eastAsia"/>
          <w:sz w:val="30"/>
          <w:szCs w:val="30"/>
        </w:rPr>
        <w:t>艺和神形公司系</w:t>
      </w:r>
      <w:r>
        <w:rPr>
          <w:rFonts w:hint="eastAsia"/>
          <w:sz w:val="30"/>
          <w:szCs w:val="30"/>
        </w:rPr>
        <w:t>CSDA</w:t>
      </w:r>
      <w:r>
        <w:rPr>
          <w:rFonts w:hint="eastAsia"/>
          <w:sz w:val="30"/>
          <w:szCs w:val="30"/>
        </w:rPr>
        <w:t>授权执行机构。</w:t>
      </w:r>
      <w:r>
        <w:rPr>
          <w:rFonts w:hint="eastAsia"/>
          <w:sz w:val="30"/>
          <w:szCs w:val="30"/>
        </w:rPr>
        <w:t>2017</w:t>
      </w:r>
      <w:r>
        <w:rPr>
          <w:rFonts w:hint="eastAsia"/>
          <w:sz w:val="30"/>
          <w:szCs w:val="30"/>
        </w:rPr>
        <w:t>年</w:t>
      </w:r>
      <w:r>
        <w:rPr>
          <w:rFonts w:hint="eastAsia"/>
          <w:sz w:val="30"/>
          <w:szCs w:val="30"/>
        </w:rPr>
        <w:t>8</w:t>
      </w:r>
      <w:r>
        <w:rPr>
          <w:rFonts w:hint="eastAsia"/>
          <w:sz w:val="30"/>
          <w:szCs w:val="30"/>
        </w:rPr>
        <w:t>月，艺和神形公司组织</w:t>
      </w:r>
      <w:r>
        <w:rPr>
          <w:rFonts w:hint="eastAsia"/>
          <w:sz w:val="30"/>
          <w:szCs w:val="30"/>
        </w:rPr>
        <w:t>137</w:t>
      </w:r>
      <w:r>
        <w:rPr>
          <w:rFonts w:hint="eastAsia"/>
          <w:sz w:val="30"/>
          <w:szCs w:val="30"/>
        </w:rPr>
        <w:t>名学员参加了</w:t>
      </w:r>
      <w:r>
        <w:rPr>
          <w:rFonts w:hint="eastAsia"/>
          <w:sz w:val="30"/>
          <w:szCs w:val="30"/>
        </w:rPr>
        <w:t>CSDA</w:t>
      </w:r>
      <w:r>
        <w:rPr>
          <w:rFonts w:hint="eastAsia"/>
          <w:sz w:val="30"/>
          <w:szCs w:val="30"/>
        </w:rPr>
        <w:t>全国大众街舞等级考试，报考等级均为四级，课时证（可升级为准考证）</w:t>
      </w:r>
      <w:r>
        <w:rPr>
          <w:rFonts w:hint="eastAsia"/>
          <w:sz w:val="30"/>
          <w:szCs w:val="30"/>
        </w:rPr>
        <w:t>50</w:t>
      </w:r>
      <w:r>
        <w:rPr>
          <w:rFonts w:hint="eastAsia"/>
          <w:sz w:val="30"/>
          <w:szCs w:val="30"/>
        </w:rPr>
        <w:t>元</w:t>
      </w:r>
      <w:r>
        <w:rPr>
          <w:rFonts w:hint="eastAsia"/>
          <w:sz w:val="30"/>
          <w:szCs w:val="30"/>
        </w:rPr>
        <w:t>/</w:t>
      </w:r>
      <w:r>
        <w:rPr>
          <w:rFonts w:hint="eastAsia"/>
          <w:sz w:val="30"/>
          <w:szCs w:val="30"/>
        </w:rPr>
        <w:t>本，四级教材</w:t>
      </w:r>
      <w:r>
        <w:rPr>
          <w:rFonts w:hint="eastAsia"/>
          <w:sz w:val="30"/>
          <w:szCs w:val="30"/>
        </w:rPr>
        <w:t>49.8</w:t>
      </w:r>
      <w:r>
        <w:rPr>
          <w:rFonts w:hint="eastAsia"/>
          <w:sz w:val="30"/>
          <w:szCs w:val="30"/>
        </w:rPr>
        <w:t>元</w:t>
      </w:r>
      <w:r>
        <w:rPr>
          <w:rFonts w:hint="eastAsia"/>
          <w:sz w:val="30"/>
          <w:szCs w:val="30"/>
        </w:rPr>
        <w:t>/</w:t>
      </w:r>
      <w:r>
        <w:rPr>
          <w:rFonts w:hint="eastAsia"/>
          <w:sz w:val="30"/>
          <w:szCs w:val="30"/>
        </w:rPr>
        <w:t>套，考级费用</w:t>
      </w:r>
      <w:r>
        <w:rPr>
          <w:rFonts w:hint="eastAsia"/>
          <w:sz w:val="30"/>
          <w:szCs w:val="30"/>
        </w:rPr>
        <w:t>360</w:t>
      </w:r>
      <w:r>
        <w:rPr>
          <w:rFonts w:hint="eastAsia"/>
          <w:sz w:val="30"/>
          <w:szCs w:val="30"/>
        </w:rPr>
        <w:t>元</w:t>
      </w:r>
      <w:r>
        <w:rPr>
          <w:rFonts w:hint="eastAsia"/>
          <w:sz w:val="30"/>
          <w:szCs w:val="30"/>
        </w:rPr>
        <w:t>/</w:t>
      </w:r>
      <w:r>
        <w:rPr>
          <w:rFonts w:hint="eastAsia"/>
          <w:sz w:val="30"/>
          <w:szCs w:val="30"/>
        </w:rPr>
        <w:t>人</w:t>
      </w:r>
      <w:r>
        <w:rPr>
          <w:rFonts w:hint="eastAsia"/>
          <w:sz w:val="30"/>
          <w:szCs w:val="30"/>
        </w:rPr>
        <w:t>/</w:t>
      </w:r>
      <w:r>
        <w:rPr>
          <w:rFonts w:hint="eastAsia"/>
          <w:sz w:val="30"/>
          <w:szCs w:val="30"/>
        </w:rPr>
        <w:t>项。</w:t>
      </w:r>
    </w:p>
    <w:p w:rsidR="00000000" w:rsidRDefault="000670BA">
      <w:pPr>
        <w:spacing w:line="500" w:lineRule="atLeast"/>
        <w:ind w:firstLine="600"/>
        <w:divId w:val="1265653744"/>
        <w:rPr>
          <w:rFonts w:hint="eastAsia"/>
          <w:sz w:val="30"/>
          <w:szCs w:val="30"/>
        </w:rPr>
      </w:pP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日，原告与江苏幸</w:t>
      </w:r>
      <w:r>
        <w:rPr>
          <w:rFonts w:hint="eastAsia"/>
          <w:sz w:val="30"/>
          <w:szCs w:val="30"/>
        </w:rPr>
        <w:t>XXX</w:t>
      </w:r>
      <w:r>
        <w:rPr>
          <w:rFonts w:hint="eastAsia"/>
          <w:sz w:val="30"/>
          <w:szCs w:val="30"/>
        </w:rPr>
        <w:t>发展有限公司（以下简称幸</w:t>
      </w:r>
      <w:r>
        <w:rPr>
          <w:rFonts w:hint="eastAsia"/>
          <w:sz w:val="30"/>
          <w:szCs w:val="30"/>
        </w:rPr>
        <w:t>XXX</w:t>
      </w:r>
      <w:r>
        <w:rPr>
          <w:rFonts w:hint="eastAsia"/>
          <w:sz w:val="30"/>
          <w:szCs w:val="30"/>
        </w:rPr>
        <w:t>公司）签订</w:t>
      </w:r>
      <w:r>
        <w:rPr>
          <w:rFonts w:hint="eastAsia"/>
          <w:sz w:val="30"/>
          <w:szCs w:val="30"/>
        </w:rPr>
        <w:t>XX</w:t>
      </w:r>
      <w:r>
        <w:rPr>
          <w:rFonts w:hint="eastAsia"/>
          <w:sz w:val="30"/>
          <w:szCs w:val="30"/>
        </w:rPr>
        <w:t>卡通</w:t>
      </w:r>
      <w:r>
        <w:rPr>
          <w:rFonts w:hint="eastAsia"/>
          <w:sz w:val="30"/>
          <w:szCs w:val="30"/>
        </w:rPr>
        <w:t>XXXX</w:t>
      </w:r>
      <w:r>
        <w:rPr>
          <w:rFonts w:hint="eastAsia"/>
          <w:sz w:val="30"/>
          <w:szCs w:val="30"/>
        </w:rPr>
        <w:t>春晚培</w:t>
      </w:r>
      <w:r>
        <w:rPr>
          <w:rFonts w:hint="eastAsia"/>
          <w:sz w:val="30"/>
          <w:szCs w:val="30"/>
        </w:rPr>
        <w:t>训项目合作协议，约定：被告可提供</w:t>
      </w:r>
      <w:r>
        <w:rPr>
          <w:rFonts w:hint="eastAsia"/>
          <w:sz w:val="30"/>
          <w:szCs w:val="30"/>
        </w:rPr>
        <w:t>220</w:t>
      </w:r>
      <w:r>
        <w:rPr>
          <w:rFonts w:hint="eastAsia"/>
          <w:sz w:val="30"/>
          <w:szCs w:val="30"/>
        </w:rPr>
        <w:t>个学员参与幸</w:t>
      </w:r>
      <w:r>
        <w:rPr>
          <w:rFonts w:hint="eastAsia"/>
          <w:sz w:val="30"/>
          <w:szCs w:val="30"/>
        </w:rPr>
        <w:t>XXX</w:t>
      </w:r>
      <w:r>
        <w:rPr>
          <w:rFonts w:hint="eastAsia"/>
          <w:sz w:val="30"/>
          <w:szCs w:val="30"/>
        </w:rPr>
        <w:t>公司“</w:t>
      </w:r>
      <w:r>
        <w:rPr>
          <w:rFonts w:hint="eastAsia"/>
          <w:sz w:val="30"/>
          <w:szCs w:val="30"/>
        </w:rPr>
        <w:t>XX</w:t>
      </w:r>
      <w:r>
        <w:rPr>
          <w:rFonts w:hint="eastAsia"/>
          <w:sz w:val="30"/>
          <w:szCs w:val="30"/>
        </w:rPr>
        <w:t>卡通</w:t>
      </w:r>
      <w:r>
        <w:rPr>
          <w:rFonts w:hint="eastAsia"/>
          <w:sz w:val="30"/>
          <w:szCs w:val="30"/>
        </w:rPr>
        <w:t>XX2018XX</w:t>
      </w:r>
      <w:r>
        <w:rPr>
          <w:rFonts w:hint="eastAsia"/>
          <w:sz w:val="30"/>
          <w:szCs w:val="30"/>
        </w:rPr>
        <w:t>春晚</w:t>
      </w:r>
      <w:r>
        <w:rPr>
          <w:rFonts w:hint="eastAsia"/>
          <w:sz w:val="30"/>
          <w:szCs w:val="30"/>
        </w:rPr>
        <w:t>CT</w:t>
      </w:r>
      <w:r>
        <w:rPr>
          <w:rFonts w:hint="eastAsia"/>
          <w:sz w:val="30"/>
          <w:szCs w:val="30"/>
        </w:rPr>
        <w:t>街舞专场”的录制，被告应向幸</w:t>
      </w:r>
      <w:r>
        <w:rPr>
          <w:rFonts w:hint="eastAsia"/>
          <w:sz w:val="30"/>
          <w:szCs w:val="30"/>
        </w:rPr>
        <w:t>XXX</w:t>
      </w:r>
      <w:r>
        <w:rPr>
          <w:rFonts w:hint="eastAsia"/>
          <w:sz w:val="30"/>
          <w:szCs w:val="30"/>
        </w:rPr>
        <w:t>公司支付合作费用</w:t>
      </w:r>
      <w:r>
        <w:rPr>
          <w:rFonts w:hint="eastAsia"/>
          <w:sz w:val="30"/>
          <w:szCs w:val="30"/>
        </w:rPr>
        <w:t>14</w:t>
      </w:r>
      <w:r>
        <w:rPr>
          <w:rFonts w:hint="eastAsia"/>
          <w:sz w:val="30"/>
          <w:szCs w:val="30"/>
        </w:rPr>
        <w:t>万元。</w:t>
      </w:r>
    </w:p>
    <w:p w:rsidR="00000000" w:rsidRDefault="000670BA">
      <w:pPr>
        <w:spacing w:line="500" w:lineRule="atLeast"/>
        <w:ind w:firstLine="600"/>
        <w:divId w:val="1079863658"/>
        <w:rPr>
          <w:rFonts w:hint="eastAsia"/>
          <w:sz w:val="30"/>
          <w:szCs w:val="30"/>
        </w:rPr>
      </w:pP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日，陈亮通过“</w:t>
      </w:r>
      <w:r>
        <w:rPr>
          <w:rFonts w:hint="eastAsia"/>
          <w:sz w:val="30"/>
          <w:szCs w:val="30"/>
        </w:rPr>
        <w:t>ctXX</w:t>
      </w:r>
      <w:r>
        <w:rPr>
          <w:rFonts w:hint="eastAsia"/>
          <w:sz w:val="30"/>
          <w:szCs w:val="30"/>
        </w:rPr>
        <w:t>”微信公众号发布了“南京</w:t>
      </w:r>
      <w:r>
        <w:rPr>
          <w:rFonts w:hint="eastAsia"/>
          <w:sz w:val="30"/>
          <w:szCs w:val="30"/>
        </w:rPr>
        <w:t>XXX</w:t>
      </w:r>
      <w:r>
        <w:rPr>
          <w:rFonts w:hint="eastAsia"/>
          <w:sz w:val="30"/>
          <w:szCs w:val="30"/>
        </w:rPr>
        <w:t>地</w:t>
      </w:r>
      <w:r>
        <w:rPr>
          <w:rFonts w:hint="eastAsia"/>
          <w:sz w:val="30"/>
          <w:szCs w:val="30"/>
        </w:rPr>
        <w:t>X</w:t>
      </w:r>
      <w:r>
        <w:rPr>
          <w:rFonts w:hint="eastAsia"/>
          <w:sz w:val="30"/>
          <w:szCs w:val="30"/>
        </w:rPr>
        <w:t>楼街舞培训停业整顿通知”。审理中，上述通知已被撤回。</w:t>
      </w:r>
    </w:p>
    <w:p w:rsidR="00000000" w:rsidRDefault="000670BA">
      <w:pPr>
        <w:spacing w:line="500" w:lineRule="atLeast"/>
        <w:ind w:firstLine="600"/>
        <w:divId w:val="749698639"/>
        <w:rPr>
          <w:rFonts w:hint="eastAsia"/>
          <w:sz w:val="30"/>
          <w:szCs w:val="30"/>
        </w:rPr>
      </w:pPr>
      <w:r>
        <w:rPr>
          <w:rFonts w:hint="eastAsia"/>
          <w:sz w:val="30"/>
          <w:szCs w:val="30"/>
        </w:rPr>
        <w:t>艺和神形公司在经营期间，申请开通了“南京</w:t>
      </w:r>
      <w:r>
        <w:rPr>
          <w:rFonts w:hint="eastAsia"/>
          <w:sz w:val="30"/>
          <w:szCs w:val="30"/>
        </w:rPr>
        <w:t>ct</w:t>
      </w:r>
      <w:r>
        <w:rPr>
          <w:rFonts w:hint="eastAsia"/>
          <w:sz w:val="30"/>
          <w:szCs w:val="30"/>
        </w:rPr>
        <w:t>街舞培训收钱吧”二维码放置于前台，用于学员交费。</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日起至</w:t>
      </w:r>
      <w:r>
        <w:rPr>
          <w:rFonts w:hint="eastAsia"/>
          <w:sz w:val="30"/>
          <w:szCs w:val="30"/>
        </w:rPr>
        <w:t>2018</w:t>
      </w:r>
      <w:r>
        <w:rPr>
          <w:rFonts w:hint="eastAsia"/>
          <w:sz w:val="30"/>
          <w:szCs w:val="30"/>
        </w:rPr>
        <w:t>年</w:t>
      </w:r>
      <w:r>
        <w:rPr>
          <w:rFonts w:hint="eastAsia"/>
          <w:sz w:val="30"/>
          <w:szCs w:val="30"/>
        </w:rPr>
        <w:t>2</w:t>
      </w:r>
      <w:r>
        <w:rPr>
          <w:rFonts w:hint="eastAsia"/>
          <w:sz w:val="30"/>
          <w:szCs w:val="30"/>
        </w:rPr>
        <w:t>月，该二维码关联了陈亮尾号为</w:t>
      </w:r>
      <w:r>
        <w:rPr>
          <w:rFonts w:hint="eastAsia"/>
          <w:sz w:val="30"/>
          <w:szCs w:val="30"/>
        </w:rPr>
        <w:t>9836</w:t>
      </w:r>
      <w:r>
        <w:rPr>
          <w:rFonts w:hint="eastAsia"/>
          <w:sz w:val="30"/>
          <w:szCs w:val="30"/>
        </w:rPr>
        <w:t>的银行卡，用于艺和神形公司经营，期初余额为</w:t>
      </w:r>
      <w:r>
        <w:rPr>
          <w:rFonts w:hint="eastAsia"/>
          <w:sz w:val="30"/>
          <w:szCs w:val="30"/>
        </w:rPr>
        <w:t>83683.4</w:t>
      </w:r>
      <w:r>
        <w:rPr>
          <w:rFonts w:hint="eastAsia"/>
          <w:sz w:val="30"/>
          <w:szCs w:val="30"/>
        </w:rPr>
        <w:t>元，期末余</w:t>
      </w:r>
      <w:r>
        <w:rPr>
          <w:rFonts w:hint="eastAsia"/>
          <w:sz w:val="30"/>
          <w:szCs w:val="30"/>
        </w:rPr>
        <w:t>额为</w:t>
      </w:r>
      <w:r>
        <w:rPr>
          <w:rFonts w:hint="eastAsia"/>
          <w:sz w:val="30"/>
          <w:szCs w:val="30"/>
        </w:rPr>
        <w:t>379336.06</w:t>
      </w:r>
      <w:r>
        <w:rPr>
          <w:rFonts w:hint="eastAsia"/>
          <w:sz w:val="30"/>
          <w:szCs w:val="30"/>
        </w:rPr>
        <w:t>元，陈亮愿意将扣除期初余额后的部分返还原告。</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日，该卡对外支出</w:t>
      </w:r>
      <w:r>
        <w:rPr>
          <w:rFonts w:hint="eastAsia"/>
          <w:sz w:val="30"/>
          <w:szCs w:val="30"/>
        </w:rPr>
        <w:t>145350</w:t>
      </w:r>
      <w:r>
        <w:rPr>
          <w:rFonts w:hint="eastAsia"/>
          <w:sz w:val="30"/>
          <w:szCs w:val="30"/>
        </w:rPr>
        <w:t>元，陈亮确认其中</w:t>
      </w:r>
      <w:r>
        <w:rPr>
          <w:rFonts w:hint="eastAsia"/>
          <w:sz w:val="30"/>
          <w:szCs w:val="30"/>
        </w:rPr>
        <w:t>62992.6</w:t>
      </w:r>
      <w:r>
        <w:rPr>
          <w:rFonts w:hint="eastAsia"/>
          <w:sz w:val="30"/>
          <w:szCs w:val="30"/>
        </w:rPr>
        <w:t>元用于</w:t>
      </w:r>
      <w:r>
        <w:rPr>
          <w:rFonts w:hint="eastAsia"/>
          <w:sz w:val="30"/>
          <w:szCs w:val="30"/>
        </w:rPr>
        <w:t>137</w:t>
      </w:r>
      <w:r>
        <w:rPr>
          <w:rFonts w:hint="eastAsia"/>
          <w:sz w:val="30"/>
          <w:szCs w:val="30"/>
        </w:rPr>
        <w:t>名艺和神形公司学员参加</w:t>
      </w:r>
      <w:r>
        <w:rPr>
          <w:rFonts w:hint="eastAsia"/>
          <w:sz w:val="30"/>
          <w:szCs w:val="30"/>
        </w:rPr>
        <w:t>CSDA</w:t>
      </w:r>
      <w:r>
        <w:rPr>
          <w:rFonts w:hint="eastAsia"/>
          <w:sz w:val="30"/>
          <w:szCs w:val="30"/>
        </w:rPr>
        <w:t>全国大众街舞等级考级的准考证、教材费和考级费，陈亮愿意将超出的</w:t>
      </w:r>
      <w:r>
        <w:rPr>
          <w:rFonts w:hint="eastAsia"/>
          <w:sz w:val="30"/>
          <w:szCs w:val="30"/>
        </w:rPr>
        <w:t>82357.4</w:t>
      </w:r>
      <w:r>
        <w:rPr>
          <w:rFonts w:hint="eastAsia"/>
          <w:sz w:val="30"/>
          <w:szCs w:val="30"/>
        </w:rPr>
        <w:t>元返还原告。</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日，该卡对外支付</w:t>
      </w:r>
      <w:r>
        <w:rPr>
          <w:rFonts w:hint="eastAsia"/>
          <w:sz w:val="30"/>
          <w:szCs w:val="30"/>
        </w:rPr>
        <w:t>140000</w:t>
      </w:r>
      <w:r>
        <w:rPr>
          <w:rFonts w:hint="eastAsia"/>
          <w:sz w:val="30"/>
          <w:szCs w:val="30"/>
        </w:rPr>
        <w:t>元用于履行与幸</w:t>
      </w:r>
      <w:r>
        <w:rPr>
          <w:rFonts w:hint="eastAsia"/>
          <w:sz w:val="30"/>
          <w:szCs w:val="30"/>
        </w:rPr>
        <w:t>XXX</w:t>
      </w:r>
      <w:r>
        <w:rPr>
          <w:rFonts w:hint="eastAsia"/>
          <w:sz w:val="30"/>
          <w:szCs w:val="30"/>
        </w:rPr>
        <w:t>公司的合作协议。</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日，该卡取现</w:t>
      </w:r>
      <w:r>
        <w:rPr>
          <w:rFonts w:hint="eastAsia"/>
          <w:sz w:val="30"/>
          <w:szCs w:val="30"/>
        </w:rPr>
        <w:t>2</w:t>
      </w:r>
      <w:r>
        <w:rPr>
          <w:rFonts w:hint="eastAsia"/>
          <w:sz w:val="30"/>
          <w:szCs w:val="30"/>
        </w:rPr>
        <w:t>万元用于垫付红牛</w:t>
      </w:r>
      <w:r>
        <w:rPr>
          <w:rFonts w:hint="eastAsia"/>
          <w:sz w:val="30"/>
          <w:szCs w:val="30"/>
        </w:rPr>
        <w:t>XX</w:t>
      </w:r>
      <w:r>
        <w:rPr>
          <w:rFonts w:hint="eastAsia"/>
          <w:sz w:val="30"/>
          <w:szCs w:val="30"/>
        </w:rPr>
        <w:t>总决赛执行成本。</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日，该卡对外支出</w:t>
      </w:r>
      <w:r>
        <w:rPr>
          <w:rFonts w:hint="eastAsia"/>
          <w:sz w:val="30"/>
          <w:szCs w:val="30"/>
        </w:rPr>
        <w:t>152300</w:t>
      </w:r>
      <w:r>
        <w:rPr>
          <w:rFonts w:hint="eastAsia"/>
          <w:sz w:val="30"/>
          <w:szCs w:val="30"/>
        </w:rPr>
        <w:t>元用于职工旅游，其中</w:t>
      </w:r>
      <w:r>
        <w:rPr>
          <w:rFonts w:hint="eastAsia"/>
          <w:sz w:val="30"/>
          <w:szCs w:val="30"/>
        </w:rPr>
        <w:t>XXX</w:t>
      </w:r>
      <w:r>
        <w:rPr>
          <w:rFonts w:hint="eastAsia"/>
          <w:sz w:val="30"/>
          <w:szCs w:val="30"/>
        </w:rPr>
        <w:t>形公司台账记载金</w:t>
      </w:r>
      <w:r>
        <w:rPr>
          <w:rFonts w:hint="eastAsia"/>
          <w:sz w:val="30"/>
          <w:szCs w:val="30"/>
        </w:rPr>
        <w:t>额为</w:t>
      </w:r>
      <w:r>
        <w:rPr>
          <w:rFonts w:hint="eastAsia"/>
          <w:sz w:val="30"/>
          <w:szCs w:val="30"/>
        </w:rPr>
        <w:t>98100</w:t>
      </w:r>
      <w:r>
        <w:rPr>
          <w:rFonts w:hint="eastAsia"/>
          <w:sz w:val="30"/>
          <w:szCs w:val="30"/>
        </w:rPr>
        <w:t>元，陈亮愿意将超出的</w:t>
      </w:r>
      <w:r>
        <w:rPr>
          <w:rFonts w:hint="eastAsia"/>
          <w:sz w:val="30"/>
          <w:szCs w:val="30"/>
        </w:rPr>
        <w:t>54200</w:t>
      </w:r>
      <w:r>
        <w:rPr>
          <w:rFonts w:hint="eastAsia"/>
          <w:sz w:val="30"/>
          <w:szCs w:val="30"/>
        </w:rPr>
        <w:t>元返还公司。</w:t>
      </w:r>
    </w:p>
    <w:p w:rsidR="00000000" w:rsidRDefault="000670BA">
      <w:pPr>
        <w:spacing w:line="500" w:lineRule="atLeast"/>
        <w:ind w:firstLine="600"/>
        <w:divId w:val="953097148"/>
        <w:rPr>
          <w:rFonts w:hint="eastAsia"/>
          <w:sz w:val="30"/>
          <w:szCs w:val="30"/>
        </w:rPr>
      </w:pPr>
      <w:r>
        <w:rPr>
          <w:rFonts w:hint="eastAsia"/>
          <w:sz w:val="30"/>
          <w:szCs w:val="30"/>
        </w:rPr>
        <w:t>（二）关于</w:t>
      </w:r>
      <w:r>
        <w:rPr>
          <w:rFonts w:hint="eastAsia"/>
          <w:sz w:val="30"/>
          <w:szCs w:val="30"/>
        </w:rPr>
        <w:t>XXX</w:t>
      </w:r>
      <w:r>
        <w:rPr>
          <w:rFonts w:hint="eastAsia"/>
          <w:sz w:val="30"/>
          <w:szCs w:val="30"/>
        </w:rPr>
        <w:t>佰公司的设立及经营情况的事实。</w:t>
      </w:r>
    </w:p>
    <w:p w:rsidR="00000000" w:rsidRDefault="000670BA">
      <w:pPr>
        <w:spacing w:line="500" w:lineRule="atLeast"/>
        <w:ind w:firstLine="600"/>
        <w:divId w:val="2053844146"/>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w:t>
      </w:r>
      <w:r>
        <w:rPr>
          <w:rFonts w:hint="eastAsia"/>
          <w:sz w:val="30"/>
          <w:szCs w:val="30"/>
        </w:rPr>
        <w:t>XXX</w:t>
      </w:r>
      <w:r>
        <w:rPr>
          <w:rFonts w:hint="eastAsia"/>
          <w:sz w:val="30"/>
          <w:szCs w:val="30"/>
        </w:rPr>
        <w:t>佰公司经核准成立，住所地在南京市秦淮区，股东为耿某、陈亮、韩某、姜峰。</w:t>
      </w:r>
      <w:r>
        <w:rPr>
          <w:rFonts w:hint="eastAsia"/>
          <w:sz w:val="30"/>
          <w:szCs w:val="30"/>
        </w:rPr>
        <w:t>XXX</w:t>
      </w:r>
      <w:r>
        <w:rPr>
          <w:rFonts w:hint="eastAsia"/>
          <w:sz w:val="30"/>
          <w:szCs w:val="30"/>
        </w:rPr>
        <w:t>佰公司成立后，曾以“</w:t>
      </w:r>
      <w:r>
        <w:rPr>
          <w:rFonts w:hint="eastAsia"/>
          <w:sz w:val="30"/>
          <w:szCs w:val="30"/>
        </w:rPr>
        <w:t>ct2017</w:t>
      </w:r>
      <w:r>
        <w:rPr>
          <w:rFonts w:hint="eastAsia"/>
          <w:sz w:val="30"/>
          <w:szCs w:val="30"/>
        </w:rPr>
        <w:t>”的名义对外开展业务，并申请开通了“南京</w:t>
      </w:r>
      <w:r>
        <w:rPr>
          <w:rFonts w:hint="eastAsia"/>
          <w:sz w:val="30"/>
          <w:szCs w:val="30"/>
        </w:rPr>
        <w:t>ctXX</w:t>
      </w:r>
      <w:r>
        <w:rPr>
          <w:rFonts w:hint="eastAsia"/>
          <w:sz w:val="30"/>
          <w:szCs w:val="30"/>
        </w:rPr>
        <w:t>”微信公众号，后更名为“南京</w:t>
      </w:r>
      <w:r>
        <w:rPr>
          <w:rFonts w:hint="eastAsia"/>
          <w:sz w:val="30"/>
          <w:szCs w:val="30"/>
        </w:rPr>
        <w:t>CTXX</w:t>
      </w:r>
      <w:r>
        <w:rPr>
          <w:rFonts w:hint="eastAsia"/>
          <w:sz w:val="30"/>
          <w:szCs w:val="30"/>
        </w:rPr>
        <w:t>”，功能介绍载明“南京</w:t>
      </w:r>
      <w:r>
        <w:rPr>
          <w:rFonts w:hint="eastAsia"/>
          <w:sz w:val="30"/>
          <w:szCs w:val="30"/>
        </w:rPr>
        <w:t>ct</w:t>
      </w:r>
      <w:r>
        <w:rPr>
          <w:rFonts w:hint="eastAsia"/>
          <w:sz w:val="30"/>
          <w:szCs w:val="30"/>
        </w:rPr>
        <w:t>专业街舞培训机构”。</w:t>
      </w:r>
    </w:p>
    <w:p w:rsidR="00000000" w:rsidRDefault="000670BA">
      <w:pPr>
        <w:spacing w:line="500" w:lineRule="atLeast"/>
        <w:ind w:firstLine="600"/>
        <w:divId w:val="1226180474"/>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日，“南京</w:t>
      </w:r>
      <w:r>
        <w:rPr>
          <w:rFonts w:hint="eastAsia"/>
          <w:sz w:val="30"/>
          <w:szCs w:val="30"/>
        </w:rPr>
        <w:t>CTXX</w:t>
      </w:r>
      <w:r>
        <w:rPr>
          <w:rFonts w:hint="eastAsia"/>
          <w:sz w:val="30"/>
          <w:szCs w:val="30"/>
        </w:rPr>
        <w:t>”微信号刊载“南京</w:t>
      </w:r>
      <w:r>
        <w:rPr>
          <w:rFonts w:hint="eastAsia"/>
          <w:sz w:val="30"/>
          <w:szCs w:val="30"/>
        </w:rPr>
        <w:t>CT</w:t>
      </w:r>
      <w:r>
        <w:rPr>
          <w:rFonts w:hint="eastAsia"/>
          <w:sz w:val="30"/>
          <w:szCs w:val="30"/>
        </w:rPr>
        <w:t>专业街舞携手全国五大卡通频道之一‘</w:t>
      </w:r>
      <w:r>
        <w:rPr>
          <w:rFonts w:hint="eastAsia"/>
          <w:sz w:val="30"/>
          <w:szCs w:val="30"/>
        </w:rPr>
        <w:t>XX</w:t>
      </w:r>
      <w:r>
        <w:rPr>
          <w:rFonts w:hint="eastAsia"/>
          <w:sz w:val="30"/>
          <w:szCs w:val="30"/>
        </w:rPr>
        <w:t>卡通卫视’少儿春晚，附报名通道！”宣传文，其中表示征集</w:t>
      </w:r>
      <w:r>
        <w:rPr>
          <w:rFonts w:hint="eastAsia"/>
          <w:sz w:val="30"/>
          <w:szCs w:val="30"/>
        </w:rPr>
        <w:t>14</w:t>
      </w:r>
      <w:r>
        <w:rPr>
          <w:rFonts w:hint="eastAsia"/>
          <w:sz w:val="30"/>
          <w:szCs w:val="30"/>
        </w:rPr>
        <w:t>个节目，每个团队人数在</w:t>
      </w:r>
      <w:r>
        <w:rPr>
          <w:rFonts w:hint="eastAsia"/>
          <w:sz w:val="30"/>
          <w:szCs w:val="30"/>
        </w:rPr>
        <w:t>10</w:t>
      </w:r>
      <w:r>
        <w:rPr>
          <w:rFonts w:hint="eastAsia"/>
          <w:sz w:val="30"/>
          <w:szCs w:val="30"/>
        </w:rPr>
        <w:t>人至</w:t>
      </w:r>
      <w:r>
        <w:rPr>
          <w:rFonts w:hint="eastAsia"/>
          <w:sz w:val="30"/>
          <w:szCs w:val="30"/>
        </w:rPr>
        <w:t>15</w:t>
      </w:r>
      <w:r>
        <w:rPr>
          <w:rFonts w:hint="eastAsia"/>
          <w:sz w:val="30"/>
          <w:szCs w:val="30"/>
        </w:rPr>
        <w:t>人之间，咨询预报名的联系方为</w:t>
      </w:r>
      <w:r>
        <w:rPr>
          <w:rFonts w:hint="eastAsia"/>
          <w:sz w:val="30"/>
          <w:szCs w:val="30"/>
        </w:rPr>
        <w:t>XXX</w:t>
      </w:r>
      <w:r>
        <w:rPr>
          <w:rFonts w:hint="eastAsia"/>
          <w:sz w:val="30"/>
          <w:szCs w:val="30"/>
        </w:rPr>
        <w:t>地店、</w:t>
      </w:r>
      <w:r>
        <w:rPr>
          <w:rFonts w:hint="eastAsia"/>
          <w:sz w:val="30"/>
          <w:szCs w:val="30"/>
        </w:rPr>
        <w:t>XXX</w:t>
      </w:r>
      <w:r>
        <w:rPr>
          <w:rFonts w:hint="eastAsia"/>
          <w:sz w:val="30"/>
          <w:szCs w:val="30"/>
        </w:rPr>
        <w:t>江店、</w:t>
      </w:r>
      <w:r>
        <w:rPr>
          <w:rFonts w:hint="eastAsia"/>
          <w:sz w:val="30"/>
          <w:szCs w:val="30"/>
        </w:rPr>
        <w:t>XXX</w:t>
      </w:r>
      <w:r>
        <w:rPr>
          <w:rFonts w:hint="eastAsia"/>
          <w:sz w:val="30"/>
          <w:szCs w:val="30"/>
        </w:rPr>
        <w:t>业</w:t>
      </w:r>
      <w:r>
        <w:rPr>
          <w:rFonts w:hint="eastAsia"/>
          <w:sz w:val="30"/>
          <w:szCs w:val="30"/>
        </w:rPr>
        <w:t>X</w:t>
      </w:r>
      <w:r>
        <w:rPr>
          <w:rFonts w:hint="eastAsia"/>
          <w:sz w:val="30"/>
          <w:szCs w:val="30"/>
        </w:rPr>
        <w:t>期店，并标注为“国家体育总局</w:t>
      </w:r>
      <w:r>
        <w:rPr>
          <w:rFonts w:hint="eastAsia"/>
          <w:sz w:val="30"/>
          <w:szCs w:val="30"/>
        </w:rPr>
        <w:t>CSDA</w:t>
      </w:r>
      <w:r>
        <w:rPr>
          <w:rFonts w:hint="eastAsia"/>
          <w:sz w:val="30"/>
          <w:szCs w:val="30"/>
        </w:rPr>
        <w:t>江苏唯一五星单位”。在“</w:t>
      </w:r>
      <w:r>
        <w:rPr>
          <w:rFonts w:hint="eastAsia"/>
          <w:sz w:val="30"/>
          <w:szCs w:val="30"/>
        </w:rPr>
        <w:t>XX</w:t>
      </w:r>
      <w:r>
        <w:rPr>
          <w:rFonts w:hint="eastAsia"/>
          <w:sz w:val="30"/>
          <w:szCs w:val="30"/>
        </w:rPr>
        <w:t>卡通双十一</w:t>
      </w:r>
      <w:r>
        <w:rPr>
          <w:rFonts w:hint="eastAsia"/>
          <w:sz w:val="30"/>
          <w:szCs w:val="30"/>
        </w:rPr>
        <w:t>Family</w:t>
      </w:r>
      <w:r>
        <w:rPr>
          <w:rFonts w:hint="eastAsia"/>
          <w:sz w:val="30"/>
          <w:szCs w:val="30"/>
        </w:rPr>
        <w:t>奇妙</w:t>
      </w:r>
      <w:r>
        <w:rPr>
          <w:rFonts w:hint="eastAsia"/>
          <w:sz w:val="30"/>
          <w:szCs w:val="30"/>
        </w:rPr>
        <w:t>Yeah</w:t>
      </w:r>
      <w:r>
        <w:rPr>
          <w:rFonts w:hint="eastAsia"/>
          <w:sz w:val="30"/>
          <w:szCs w:val="30"/>
        </w:rPr>
        <w:t>晚会成功落幕！”、“</w:t>
      </w:r>
      <w:r>
        <w:rPr>
          <w:rFonts w:hint="eastAsia"/>
          <w:sz w:val="30"/>
          <w:szCs w:val="30"/>
        </w:rPr>
        <w:t>CT</w:t>
      </w:r>
      <w:r>
        <w:rPr>
          <w:rFonts w:hint="eastAsia"/>
          <w:sz w:val="30"/>
          <w:szCs w:val="30"/>
        </w:rPr>
        <w:t>街舞万圣节装束投票前三甲诞生！”、“</w:t>
      </w:r>
      <w:r>
        <w:rPr>
          <w:rFonts w:hint="eastAsia"/>
          <w:sz w:val="30"/>
          <w:szCs w:val="30"/>
        </w:rPr>
        <w:t>CT</w:t>
      </w:r>
      <w:r>
        <w:rPr>
          <w:rFonts w:hint="eastAsia"/>
          <w:sz w:val="30"/>
          <w:szCs w:val="30"/>
        </w:rPr>
        <w:t>专业街舞分店联系方式”等文中也均有</w:t>
      </w:r>
      <w:r>
        <w:rPr>
          <w:rFonts w:hint="eastAsia"/>
          <w:sz w:val="30"/>
          <w:szCs w:val="30"/>
        </w:rPr>
        <w:t>XXX</w:t>
      </w:r>
      <w:r>
        <w:rPr>
          <w:rFonts w:hint="eastAsia"/>
          <w:sz w:val="30"/>
          <w:szCs w:val="30"/>
        </w:rPr>
        <w:t>地店、</w:t>
      </w:r>
      <w:r>
        <w:rPr>
          <w:rFonts w:hint="eastAsia"/>
          <w:sz w:val="30"/>
          <w:szCs w:val="30"/>
        </w:rPr>
        <w:t>XXX</w:t>
      </w:r>
      <w:r>
        <w:rPr>
          <w:rFonts w:hint="eastAsia"/>
          <w:sz w:val="30"/>
          <w:szCs w:val="30"/>
        </w:rPr>
        <w:t>江店、</w:t>
      </w:r>
      <w:r>
        <w:rPr>
          <w:rFonts w:hint="eastAsia"/>
          <w:sz w:val="30"/>
          <w:szCs w:val="30"/>
        </w:rPr>
        <w:t>XXX</w:t>
      </w:r>
      <w:r>
        <w:rPr>
          <w:rFonts w:hint="eastAsia"/>
          <w:sz w:val="30"/>
          <w:szCs w:val="30"/>
        </w:rPr>
        <w:t>业</w:t>
      </w:r>
      <w:r>
        <w:rPr>
          <w:rFonts w:hint="eastAsia"/>
          <w:sz w:val="30"/>
          <w:szCs w:val="30"/>
        </w:rPr>
        <w:t>X</w:t>
      </w:r>
      <w:r>
        <w:rPr>
          <w:rFonts w:hint="eastAsia"/>
          <w:sz w:val="30"/>
          <w:szCs w:val="30"/>
        </w:rPr>
        <w:t>期店的介绍。</w:t>
      </w:r>
    </w:p>
    <w:p w:rsidR="00000000" w:rsidRDefault="000670BA">
      <w:pPr>
        <w:spacing w:line="500" w:lineRule="atLeast"/>
        <w:ind w:firstLine="600"/>
        <w:divId w:val="1777676649"/>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w:t>
      </w:r>
      <w:r>
        <w:rPr>
          <w:rFonts w:hint="eastAsia"/>
          <w:sz w:val="30"/>
          <w:szCs w:val="30"/>
        </w:rPr>
        <w:t>XXX</w:t>
      </w:r>
      <w:r>
        <w:rPr>
          <w:rFonts w:hint="eastAsia"/>
          <w:sz w:val="30"/>
          <w:szCs w:val="30"/>
        </w:rPr>
        <w:t>佰公司网站介绍了</w:t>
      </w:r>
      <w:r>
        <w:rPr>
          <w:rFonts w:hint="eastAsia"/>
          <w:sz w:val="30"/>
          <w:szCs w:val="30"/>
        </w:rPr>
        <w:t>2017</w:t>
      </w:r>
      <w:r>
        <w:rPr>
          <w:rFonts w:hint="eastAsia"/>
          <w:sz w:val="30"/>
          <w:szCs w:val="30"/>
        </w:rPr>
        <w:t>年度国家体育总局</w:t>
      </w:r>
      <w:r>
        <w:rPr>
          <w:rFonts w:hint="eastAsia"/>
          <w:sz w:val="30"/>
          <w:szCs w:val="30"/>
        </w:rPr>
        <w:t>CSDA</w:t>
      </w:r>
      <w:r>
        <w:rPr>
          <w:rFonts w:hint="eastAsia"/>
          <w:sz w:val="30"/>
          <w:szCs w:val="30"/>
        </w:rPr>
        <w:t>全国执行委员会江苏省分委年会召开情况，陈亮参加了此次年会。</w:t>
      </w:r>
    </w:p>
    <w:p w:rsidR="00000000" w:rsidRDefault="000670BA">
      <w:pPr>
        <w:spacing w:line="500" w:lineRule="atLeast"/>
        <w:ind w:firstLine="600"/>
        <w:divId w:val="518541839"/>
        <w:rPr>
          <w:rFonts w:hint="eastAsia"/>
          <w:sz w:val="30"/>
          <w:szCs w:val="30"/>
        </w:rPr>
      </w:pPr>
      <w:r>
        <w:rPr>
          <w:rFonts w:hint="eastAsia"/>
          <w:sz w:val="30"/>
          <w:szCs w:val="30"/>
        </w:rPr>
        <w:t>另查明：</w:t>
      </w:r>
      <w:r>
        <w:rPr>
          <w:rFonts w:hint="eastAsia"/>
          <w:sz w:val="30"/>
          <w:szCs w:val="30"/>
        </w:rPr>
        <w:t>1.</w:t>
      </w:r>
      <w:r>
        <w:rPr>
          <w:rFonts w:hint="eastAsia"/>
          <w:sz w:val="30"/>
          <w:szCs w:val="30"/>
        </w:rPr>
        <w:t>艺和神形公司少儿街舞组原负责人为李某甲，李某甲于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月离职。李某甲在职期间的收入按如下方式计算：</w:t>
      </w:r>
      <w:r>
        <w:rPr>
          <w:rFonts w:hint="eastAsia"/>
          <w:sz w:val="30"/>
          <w:szCs w:val="30"/>
        </w:rPr>
        <w:t>1000</w:t>
      </w:r>
      <w:r>
        <w:rPr>
          <w:rFonts w:hint="eastAsia"/>
          <w:sz w:val="30"/>
          <w:szCs w:val="30"/>
        </w:rPr>
        <w:t>元底薪</w:t>
      </w:r>
      <w:r>
        <w:rPr>
          <w:rFonts w:hint="eastAsia"/>
          <w:sz w:val="30"/>
          <w:szCs w:val="30"/>
        </w:rPr>
        <w:t>+</w:t>
      </w:r>
      <w:r>
        <w:rPr>
          <w:rFonts w:hint="eastAsia"/>
          <w:sz w:val="30"/>
          <w:szCs w:val="30"/>
        </w:rPr>
        <w:t>少儿组营业收入的</w:t>
      </w:r>
      <w:r>
        <w:rPr>
          <w:rFonts w:hint="eastAsia"/>
          <w:sz w:val="30"/>
          <w:szCs w:val="30"/>
        </w:rPr>
        <w:t>5%+</w:t>
      </w:r>
      <w:r>
        <w:rPr>
          <w:rFonts w:hint="eastAsia"/>
          <w:sz w:val="30"/>
          <w:szCs w:val="30"/>
        </w:rPr>
        <w:t>课时费。李某甲离职后，陈亮任艺和神形公司少儿街舞组负责人，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月期间艺和神形公司少儿街舞组营业收入为</w:t>
      </w:r>
      <w:r>
        <w:rPr>
          <w:rFonts w:hint="eastAsia"/>
          <w:sz w:val="30"/>
          <w:szCs w:val="30"/>
        </w:rPr>
        <w:t>1718591</w:t>
      </w:r>
      <w:r>
        <w:rPr>
          <w:rFonts w:hint="eastAsia"/>
          <w:sz w:val="30"/>
          <w:szCs w:val="30"/>
        </w:rPr>
        <w:t>元。</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月，陈亮从艺和神形公司获得</w:t>
      </w:r>
      <w:r>
        <w:rPr>
          <w:rFonts w:hint="eastAsia"/>
          <w:sz w:val="30"/>
          <w:szCs w:val="30"/>
        </w:rPr>
        <w:t>85929.55</w:t>
      </w:r>
      <w:r>
        <w:rPr>
          <w:rFonts w:hint="eastAsia"/>
          <w:sz w:val="30"/>
          <w:szCs w:val="30"/>
        </w:rPr>
        <w:t>元。</w:t>
      </w:r>
    </w:p>
    <w:p w:rsidR="00000000" w:rsidRDefault="000670BA">
      <w:pPr>
        <w:spacing w:line="500" w:lineRule="atLeast"/>
        <w:ind w:firstLine="600"/>
        <w:divId w:val="797646165"/>
        <w:rPr>
          <w:rFonts w:hint="eastAsia"/>
          <w:sz w:val="30"/>
          <w:szCs w:val="30"/>
        </w:rPr>
      </w:pPr>
      <w:r>
        <w:rPr>
          <w:rFonts w:hint="eastAsia"/>
          <w:sz w:val="30"/>
          <w:szCs w:val="30"/>
        </w:rPr>
        <w:t>2.</w:t>
      </w:r>
      <w:r>
        <w:rPr>
          <w:rFonts w:hint="eastAsia"/>
          <w:sz w:val="30"/>
          <w:szCs w:val="30"/>
        </w:rPr>
        <w:t>以陈亮的微信号开设的微店中，销</w:t>
      </w:r>
      <w:r>
        <w:rPr>
          <w:rFonts w:hint="eastAsia"/>
          <w:sz w:val="30"/>
          <w:szCs w:val="30"/>
        </w:rPr>
        <w:t>售了</w:t>
      </w:r>
      <w:r>
        <w:rPr>
          <w:rFonts w:hint="eastAsia"/>
          <w:sz w:val="30"/>
          <w:szCs w:val="30"/>
        </w:rPr>
        <w:t>XXX</w:t>
      </w:r>
      <w:r>
        <w:rPr>
          <w:rFonts w:hint="eastAsia"/>
          <w:sz w:val="30"/>
          <w:szCs w:val="30"/>
        </w:rPr>
        <w:t>地店开设的课程，陈亮也同时为</w:t>
      </w:r>
      <w:r>
        <w:rPr>
          <w:rFonts w:hint="eastAsia"/>
          <w:sz w:val="30"/>
          <w:szCs w:val="30"/>
        </w:rPr>
        <w:t>XXX</w:t>
      </w:r>
      <w:r>
        <w:rPr>
          <w:rFonts w:hint="eastAsia"/>
          <w:sz w:val="30"/>
          <w:szCs w:val="30"/>
        </w:rPr>
        <w:t>地店的课程在其微信朋友圈中进行了宣传。</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月期间，陈亮在</w:t>
      </w:r>
      <w:r>
        <w:rPr>
          <w:rFonts w:hint="eastAsia"/>
          <w:sz w:val="30"/>
          <w:szCs w:val="30"/>
        </w:rPr>
        <w:t>XXX</w:t>
      </w:r>
      <w:r>
        <w:rPr>
          <w:rFonts w:hint="eastAsia"/>
          <w:sz w:val="30"/>
          <w:szCs w:val="30"/>
        </w:rPr>
        <w:t>地店为少儿班授课，并为</w:t>
      </w:r>
      <w:r>
        <w:rPr>
          <w:rFonts w:hint="eastAsia"/>
          <w:sz w:val="30"/>
          <w:szCs w:val="30"/>
        </w:rPr>
        <w:t>XXX</w:t>
      </w:r>
      <w:r>
        <w:rPr>
          <w:rFonts w:hint="eastAsia"/>
          <w:sz w:val="30"/>
          <w:szCs w:val="30"/>
        </w:rPr>
        <w:t>地店发布招聘信息和课程信息。</w:t>
      </w:r>
    </w:p>
    <w:p w:rsidR="00000000" w:rsidRDefault="000670BA">
      <w:pPr>
        <w:spacing w:line="500" w:lineRule="atLeast"/>
        <w:ind w:firstLine="600"/>
        <w:divId w:val="1638411664"/>
        <w:rPr>
          <w:rFonts w:hint="eastAsia"/>
          <w:sz w:val="30"/>
          <w:szCs w:val="30"/>
        </w:rPr>
      </w:pPr>
      <w:r>
        <w:rPr>
          <w:rFonts w:hint="eastAsia"/>
          <w:sz w:val="30"/>
          <w:szCs w:val="30"/>
        </w:rPr>
        <w:t>3.2018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日，姜峰报警称，艺和神形公司三股东前期产生矛盾，郭某擅自搬走艺和神形公司用于存储客户资料电脑主机。</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日，郭某报警称</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日合伙人因合作纠纷拿走客户资料被其追回，要求调取监控，民警协助其调取当日监控未发现其所需监控。</w:t>
      </w:r>
    </w:p>
    <w:p w:rsidR="00000000" w:rsidRDefault="000670BA">
      <w:pPr>
        <w:spacing w:line="500" w:lineRule="atLeast"/>
        <w:ind w:firstLine="600"/>
        <w:divId w:val="1970162638"/>
        <w:rPr>
          <w:rFonts w:hint="eastAsia"/>
          <w:sz w:val="30"/>
          <w:szCs w:val="30"/>
        </w:rPr>
      </w:pPr>
      <w:r>
        <w:rPr>
          <w:rFonts w:hint="eastAsia"/>
          <w:sz w:val="30"/>
          <w:szCs w:val="30"/>
        </w:rPr>
        <w:t>4.2018</w:t>
      </w:r>
      <w:r>
        <w:rPr>
          <w:rFonts w:hint="eastAsia"/>
          <w:sz w:val="30"/>
          <w:szCs w:val="30"/>
        </w:rPr>
        <w:t>年</w:t>
      </w:r>
      <w:r>
        <w:rPr>
          <w:rFonts w:hint="eastAsia"/>
          <w:sz w:val="30"/>
          <w:szCs w:val="30"/>
        </w:rPr>
        <w:t>6</w:t>
      </w:r>
      <w:r>
        <w:rPr>
          <w:rFonts w:hint="eastAsia"/>
          <w:sz w:val="30"/>
          <w:szCs w:val="30"/>
        </w:rPr>
        <w:t>月，陈亮和姜峰解除与艺和神形公司之间的劳</w:t>
      </w:r>
      <w:r>
        <w:rPr>
          <w:rFonts w:hint="eastAsia"/>
          <w:sz w:val="30"/>
          <w:szCs w:val="30"/>
        </w:rPr>
        <w:t>动合同关系。</w:t>
      </w:r>
    </w:p>
    <w:p w:rsidR="00000000" w:rsidRDefault="000670BA">
      <w:pPr>
        <w:spacing w:line="500" w:lineRule="atLeast"/>
        <w:ind w:firstLine="600"/>
        <w:divId w:val="749667095"/>
        <w:rPr>
          <w:rFonts w:hint="eastAsia"/>
          <w:sz w:val="30"/>
          <w:szCs w:val="30"/>
        </w:rPr>
      </w:pPr>
      <w:r>
        <w:rPr>
          <w:rFonts w:hint="eastAsia"/>
          <w:sz w:val="30"/>
          <w:szCs w:val="30"/>
        </w:rPr>
        <w:t>本院认为：《中华人民共和国公司法》第一百四十八条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六）接</w:t>
      </w:r>
      <w:r>
        <w:rPr>
          <w:rFonts w:hint="eastAsia"/>
          <w:sz w:val="30"/>
          <w:szCs w:val="30"/>
        </w:rPr>
        <w:t>受他人与公司交易的佣金归为己有；（七）擅自披露公司秘密；（八）违反对公司忠实义务的其他行为。董事、高级管理人员违反前款规定所得的收入应当归公司所有。本案中，陈亮系艺和神形公司执行董事，姜峰系艺和神形公司总经理，对于艺和神形公司均负有忠实义务。两被告提出其中陈亮为财务负责人，姜峰为人事负责人，不属于竞业禁止的人员范围。对此，本院认为，即使陈亮为财务负责人，姜峰为人事负责人，也与工商登记资料载明的陈亮与姜峰的职务并无冲突，不能达到否认工商登记的公示公信力的效力，本院对两被告的该项抗辩意见不予采信。</w:t>
      </w:r>
    </w:p>
    <w:p w:rsidR="00000000" w:rsidRDefault="000670BA">
      <w:pPr>
        <w:spacing w:line="500" w:lineRule="atLeast"/>
        <w:ind w:firstLine="600"/>
        <w:divId w:val="193689370"/>
        <w:rPr>
          <w:rFonts w:hint="eastAsia"/>
          <w:sz w:val="30"/>
          <w:szCs w:val="30"/>
        </w:rPr>
      </w:pPr>
      <w:r>
        <w:rPr>
          <w:rFonts w:hint="eastAsia"/>
          <w:sz w:val="30"/>
          <w:szCs w:val="30"/>
        </w:rPr>
        <w:t>依据公司法第</w:t>
      </w:r>
      <w:r>
        <w:rPr>
          <w:rFonts w:hint="eastAsia"/>
          <w:sz w:val="30"/>
          <w:szCs w:val="30"/>
        </w:rPr>
        <w:t>一百四十八条规定，未经股东会或者股东大会同意，董事、高级管理人员不得利用职务便利为自己或者他人谋取属于公司的商业机会，自营或者为他人经营与所任职公司同类的业务。本案中，第一，艺和神形公司设立以来，街舞培训是其主营业务，陈亮是艺和神形公司开展街舞培训的主要教练员之一。陈亮在艺和神形公司任职期间，与他人共同设立</w:t>
      </w:r>
      <w:r>
        <w:rPr>
          <w:rFonts w:hint="eastAsia"/>
          <w:sz w:val="30"/>
          <w:szCs w:val="30"/>
        </w:rPr>
        <w:t>XXX</w:t>
      </w:r>
      <w:r>
        <w:rPr>
          <w:rFonts w:hint="eastAsia"/>
          <w:sz w:val="30"/>
          <w:szCs w:val="30"/>
        </w:rPr>
        <w:t>佰公司，也以街舞培训为主营业务，以陈亮微信号开设的微店也在销售</w:t>
      </w:r>
      <w:r>
        <w:rPr>
          <w:rFonts w:hint="eastAsia"/>
          <w:sz w:val="30"/>
          <w:szCs w:val="30"/>
        </w:rPr>
        <w:t>XXX</w:t>
      </w:r>
      <w:r>
        <w:rPr>
          <w:rFonts w:hint="eastAsia"/>
          <w:sz w:val="30"/>
          <w:szCs w:val="30"/>
        </w:rPr>
        <w:t>佰公司住所地</w:t>
      </w:r>
      <w:r>
        <w:rPr>
          <w:rFonts w:hint="eastAsia"/>
          <w:sz w:val="30"/>
          <w:szCs w:val="30"/>
        </w:rPr>
        <w:t>XXX</w:t>
      </w:r>
      <w:r>
        <w:rPr>
          <w:rFonts w:hint="eastAsia"/>
          <w:sz w:val="30"/>
          <w:szCs w:val="30"/>
        </w:rPr>
        <w:t>地店的街舞培训课程，且陈亮同时在</w:t>
      </w:r>
      <w:r>
        <w:rPr>
          <w:rFonts w:hint="eastAsia"/>
          <w:sz w:val="30"/>
          <w:szCs w:val="30"/>
        </w:rPr>
        <w:t>XXX</w:t>
      </w:r>
      <w:r>
        <w:rPr>
          <w:rFonts w:hint="eastAsia"/>
          <w:sz w:val="30"/>
          <w:szCs w:val="30"/>
        </w:rPr>
        <w:t>佰公司住所地</w:t>
      </w:r>
      <w:r>
        <w:rPr>
          <w:rFonts w:hint="eastAsia"/>
          <w:sz w:val="30"/>
          <w:szCs w:val="30"/>
        </w:rPr>
        <w:t>XXX</w:t>
      </w:r>
      <w:r>
        <w:rPr>
          <w:rFonts w:hint="eastAsia"/>
          <w:sz w:val="30"/>
          <w:szCs w:val="30"/>
        </w:rPr>
        <w:t>地店担任街舞培训教练员，可以认定陈亮在为</w:t>
      </w:r>
      <w:r>
        <w:rPr>
          <w:rFonts w:hint="eastAsia"/>
          <w:sz w:val="30"/>
          <w:szCs w:val="30"/>
        </w:rPr>
        <w:t>XXX</w:t>
      </w:r>
      <w:r>
        <w:rPr>
          <w:rFonts w:hint="eastAsia"/>
          <w:sz w:val="30"/>
          <w:szCs w:val="30"/>
        </w:rPr>
        <w:t>佰公司经营</w:t>
      </w:r>
      <w:r>
        <w:rPr>
          <w:rFonts w:hint="eastAsia"/>
          <w:sz w:val="30"/>
          <w:szCs w:val="30"/>
        </w:rPr>
        <w:t>与艺和神形公司同类的业务；第二，陈亮以</w:t>
      </w:r>
      <w:r>
        <w:rPr>
          <w:rFonts w:hint="eastAsia"/>
          <w:sz w:val="30"/>
          <w:szCs w:val="30"/>
        </w:rPr>
        <w:t>XXX</w:t>
      </w:r>
      <w:r>
        <w:rPr>
          <w:rFonts w:hint="eastAsia"/>
          <w:sz w:val="30"/>
          <w:szCs w:val="30"/>
        </w:rPr>
        <w:t>形公司“</w:t>
      </w:r>
      <w:r>
        <w:rPr>
          <w:rFonts w:hint="eastAsia"/>
          <w:sz w:val="30"/>
          <w:szCs w:val="30"/>
        </w:rPr>
        <w:t>ct</w:t>
      </w:r>
      <w:r>
        <w:rPr>
          <w:rFonts w:hint="eastAsia"/>
          <w:sz w:val="30"/>
          <w:szCs w:val="30"/>
        </w:rPr>
        <w:t>街舞”微信公众号为</w:t>
      </w:r>
      <w:r>
        <w:rPr>
          <w:rFonts w:hint="eastAsia"/>
          <w:sz w:val="30"/>
          <w:szCs w:val="30"/>
        </w:rPr>
        <w:t>XXX</w:t>
      </w:r>
      <w:r>
        <w:rPr>
          <w:rFonts w:hint="eastAsia"/>
          <w:sz w:val="30"/>
          <w:szCs w:val="30"/>
        </w:rPr>
        <w:t>佰公司住所地</w:t>
      </w:r>
      <w:r>
        <w:rPr>
          <w:rFonts w:hint="eastAsia"/>
          <w:sz w:val="30"/>
          <w:szCs w:val="30"/>
        </w:rPr>
        <w:t>XXX</w:t>
      </w:r>
      <w:r>
        <w:rPr>
          <w:rFonts w:hint="eastAsia"/>
          <w:sz w:val="30"/>
          <w:szCs w:val="30"/>
        </w:rPr>
        <w:t>地店街舞培训业务进行宣传，显然利用了其在艺和神形公司的职务便利；第三，被告虽提出陈亮的上述行为获得了艺和神形公司股东会的同意，并提交微信聊天记录的公证书作为证据，但一方面，从郭某在“交</w:t>
      </w:r>
      <w:r>
        <w:rPr>
          <w:rFonts w:hint="eastAsia"/>
          <w:sz w:val="30"/>
          <w:szCs w:val="30"/>
        </w:rPr>
        <w:t>X</w:t>
      </w:r>
      <w:r>
        <w:rPr>
          <w:rFonts w:hint="eastAsia"/>
          <w:sz w:val="30"/>
          <w:szCs w:val="30"/>
        </w:rPr>
        <w:t>”微信群中提出的意见分析，郭某不同意由艺和神形公司投资再开设分店，只是对个人投资开设分店没有异议，“或者单独成立”是针对前文中的“设立分公司”还是针对“找代账公司代理”并不明确，因此并不能得出郭某同意另行设立与艺和神形公司同业公</w:t>
      </w:r>
      <w:r>
        <w:rPr>
          <w:rFonts w:hint="eastAsia"/>
          <w:sz w:val="30"/>
          <w:szCs w:val="30"/>
        </w:rPr>
        <w:t>司的意思表示；另一方面，郭某的上述意见是在“交</w:t>
      </w:r>
      <w:r>
        <w:rPr>
          <w:rFonts w:hint="eastAsia"/>
          <w:sz w:val="30"/>
          <w:szCs w:val="30"/>
        </w:rPr>
        <w:t>X</w:t>
      </w:r>
      <w:r>
        <w:rPr>
          <w:rFonts w:hint="eastAsia"/>
          <w:sz w:val="30"/>
          <w:szCs w:val="30"/>
        </w:rPr>
        <w:t>”微信群中提出，而从该公证书中可知，与陈亮、姜峰、郭某关联的微信群较多，且功能各异，其中群名为“</w:t>
      </w:r>
      <w:r>
        <w:rPr>
          <w:rFonts w:hint="eastAsia"/>
          <w:sz w:val="30"/>
          <w:szCs w:val="30"/>
        </w:rPr>
        <w:t>CT</w:t>
      </w:r>
      <w:r>
        <w:rPr>
          <w:rFonts w:hint="eastAsia"/>
          <w:sz w:val="30"/>
          <w:szCs w:val="30"/>
        </w:rPr>
        <w:t>股东大会”的微信群应为股东召开在线股东会所用，而郭某等三股东在该群中并未作出同意另行设立与艺和神形公司同业公司并经营街舞培训业务的决议。因此，陈亮出资设立</w:t>
      </w:r>
      <w:r>
        <w:rPr>
          <w:rFonts w:hint="eastAsia"/>
          <w:sz w:val="30"/>
          <w:szCs w:val="30"/>
        </w:rPr>
        <w:t>XXX</w:t>
      </w:r>
      <w:r>
        <w:rPr>
          <w:rFonts w:hint="eastAsia"/>
          <w:sz w:val="30"/>
          <w:szCs w:val="30"/>
        </w:rPr>
        <w:t>佰公司经营街舞培训业务并未得到艺和神形公司股东会同意。综合以上三点，陈亮违反了其作为执行董事的忠实义务，原告要求陈亮停止在</w:t>
      </w:r>
      <w:r>
        <w:rPr>
          <w:rFonts w:hint="eastAsia"/>
          <w:sz w:val="30"/>
          <w:szCs w:val="30"/>
        </w:rPr>
        <w:t>XXX</w:t>
      </w:r>
      <w:r>
        <w:rPr>
          <w:rFonts w:hint="eastAsia"/>
          <w:sz w:val="30"/>
          <w:szCs w:val="30"/>
        </w:rPr>
        <w:t>佰公司从事街舞培训活动的行为，于法有据，本院予以支持。</w:t>
      </w:r>
    </w:p>
    <w:p w:rsidR="00000000" w:rsidRDefault="000670BA">
      <w:pPr>
        <w:spacing w:line="500" w:lineRule="atLeast"/>
        <w:ind w:firstLine="600"/>
        <w:divId w:val="958342514"/>
        <w:rPr>
          <w:rFonts w:hint="eastAsia"/>
          <w:sz w:val="30"/>
          <w:szCs w:val="30"/>
        </w:rPr>
      </w:pPr>
      <w:r>
        <w:rPr>
          <w:rFonts w:hint="eastAsia"/>
          <w:sz w:val="30"/>
          <w:szCs w:val="30"/>
        </w:rPr>
        <w:t>依据公司法第一百四十</w:t>
      </w:r>
      <w:r>
        <w:rPr>
          <w:rFonts w:hint="eastAsia"/>
          <w:sz w:val="30"/>
          <w:szCs w:val="30"/>
        </w:rPr>
        <w:t>八条规定，董事、高级管理人员将公司资金以其个人名义或者以其他个人名义开立账户存储，所得的收入应当归公司所有。本案中，原、被告双方对于陈亮尾号为</w:t>
      </w:r>
      <w:r>
        <w:rPr>
          <w:rFonts w:hint="eastAsia"/>
          <w:sz w:val="30"/>
          <w:szCs w:val="30"/>
        </w:rPr>
        <w:t>9836</w:t>
      </w:r>
      <w:r>
        <w:rPr>
          <w:rFonts w:hint="eastAsia"/>
          <w:sz w:val="30"/>
          <w:szCs w:val="30"/>
        </w:rPr>
        <w:t>的银行卡于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日起至</w:t>
      </w:r>
      <w:r>
        <w:rPr>
          <w:rFonts w:hint="eastAsia"/>
          <w:sz w:val="30"/>
          <w:szCs w:val="30"/>
        </w:rPr>
        <w:t>2018</w:t>
      </w:r>
      <w:r>
        <w:rPr>
          <w:rFonts w:hint="eastAsia"/>
          <w:sz w:val="30"/>
          <w:szCs w:val="30"/>
        </w:rPr>
        <w:t>年</w:t>
      </w:r>
      <w:r>
        <w:rPr>
          <w:rFonts w:hint="eastAsia"/>
          <w:sz w:val="30"/>
          <w:szCs w:val="30"/>
        </w:rPr>
        <w:t>2</w:t>
      </w:r>
      <w:r>
        <w:rPr>
          <w:rFonts w:hint="eastAsia"/>
          <w:sz w:val="30"/>
          <w:szCs w:val="30"/>
        </w:rPr>
        <w:t>月期间用于艺和神形公司经营没有异议，本院予以确认。该卡中期末余额</w:t>
      </w:r>
      <w:r>
        <w:rPr>
          <w:rFonts w:hint="eastAsia"/>
          <w:sz w:val="30"/>
          <w:szCs w:val="30"/>
        </w:rPr>
        <w:t>379336.06</w:t>
      </w:r>
      <w:r>
        <w:rPr>
          <w:rFonts w:hint="eastAsia"/>
          <w:sz w:val="30"/>
          <w:szCs w:val="30"/>
        </w:rPr>
        <w:t>元减去期初余额</w:t>
      </w:r>
      <w:r>
        <w:rPr>
          <w:rFonts w:hint="eastAsia"/>
          <w:sz w:val="30"/>
          <w:szCs w:val="30"/>
        </w:rPr>
        <w:t>83683.4</w:t>
      </w:r>
      <w:r>
        <w:rPr>
          <w:rFonts w:hint="eastAsia"/>
          <w:sz w:val="30"/>
          <w:szCs w:val="30"/>
        </w:rPr>
        <w:t>元，剩余</w:t>
      </w:r>
      <w:r>
        <w:rPr>
          <w:rFonts w:hint="eastAsia"/>
          <w:sz w:val="30"/>
          <w:szCs w:val="30"/>
        </w:rPr>
        <w:t>295652.66</w:t>
      </w:r>
      <w:r>
        <w:rPr>
          <w:rFonts w:hint="eastAsia"/>
          <w:sz w:val="30"/>
          <w:szCs w:val="30"/>
        </w:rPr>
        <w:t>元应归艺和神形公司，陈亮对此无异议，本院予以确认。对于陈亮银行卡向幸</w:t>
      </w:r>
      <w:r>
        <w:rPr>
          <w:rFonts w:hint="eastAsia"/>
          <w:sz w:val="30"/>
          <w:szCs w:val="30"/>
        </w:rPr>
        <w:t>XXX</w:t>
      </w:r>
      <w:r>
        <w:rPr>
          <w:rFonts w:hint="eastAsia"/>
          <w:sz w:val="30"/>
          <w:szCs w:val="30"/>
        </w:rPr>
        <w:t>公司支付的</w:t>
      </w:r>
      <w:r>
        <w:rPr>
          <w:rFonts w:hint="eastAsia"/>
          <w:sz w:val="30"/>
          <w:szCs w:val="30"/>
        </w:rPr>
        <w:t>14</w:t>
      </w:r>
      <w:r>
        <w:rPr>
          <w:rFonts w:hint="eastAsia"/>
          <w:sz w:val="30"/>
          <w:szCs w:val="30"/>
        </w:rPr>
        <w:t>万元，虽然原告提出被告提供的名单中有三位不是原告的学员，但未提交相反证据予以证明，本院对该意</w:t>
      </w:r>
      <w:r>
        <w:rPr>
          <w:rFonts w:hint="eastAsia"/>
          <w:sz w:val="30"/>
          <w:szCs w:val="30"/>
        </w:rPr>
        <w:t>见不予采信，故该</w:t>
      </w:r>
      <w:r>
        <w:rPr>
          <w:rFonts w:hint="eastAsia"/>
          <w:sz w:val="30"/>
          <w:szCs w:val="30"/>
        </w:rPr>
        <w:t>14</w:t>
      </w:r>
      <w:r>
        <w:rPr>
          <w:rFonts w:hint="eastAsia"/>
          <w:sz w:val="30"/>
          <w:szCs w:val="30"/>
        </w:rPr>
        <w:t>万元全部用于原告经营。对于陈亮银行卡</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日对外支出的</w:t>
      </w:r>
      <w:r>
        <w:rPr>
          <w:rFonts w:hint="eastAsia"/>
          <w:sz w:val="30"/>
          <w:szCs w:val="30"/>
        </w:rPr>
        <w:t>145350</w:t>
      </w:r>
      <w:r>
        <w:rPr>
          <w:rFonts w:hint="eastAsia"/>
          <w:sz w:val="30"/>
          <w:szCs w:val="30"/>
        </w:rPr>
        <w:t>元，其中</w:t>
      </w:r>
      <w:r>
        <w:rPr>
          <w:rFonts w:hint="eastAsia"/>
          <w:sz w:val="30"/>
          <w:szCs w:val="30"/>
        </w:rPr>
        <w:t>62992.6</w:t>
      </w:r>
      <w:r>
        <w:rPr>
          <w:rFonts w:hint="eastAsia"/>
          <w:sz w:val="30"/>
          <w:szCs w:val="30"/>
        </w:rPr>
        <w:t>元已用于公司经营，被告对剩余的</w:t>
      </w:r>
      <w:r>
        <w:rPr>
          <w:rFonts w:hint="eastAsia"/>
          <w:sz w:val="30"/>
          <w:szCs w:val="30"/>
        </w:rPr>
        <w:t>82357.4</w:t>
      </w:r>
      <w:r>
        <w:rPr>
          <w:rFonts w:hint="eastAsia"/>
          <w:sz w:val="30"/>
          <w:szCs w:val="30"/>
        </w:rPr>
        <w:t>元未作出合理解释，应归原告所有，陈亮对此无异议，本院予以确认。对于陈亮银行卡</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日对外支出</w:t>
      </w:r>
      <w:r>
        <w:rPr>
          <w:rFonts w:hint="eastAsia"/>
          <w:sz w:val="30"/>
          <w:szCs w:val="30"/>
        </w:rPr>
        <w:t>152300</w:t>
      </w:r>
      <w:r>
        <w:rPr>
          <w:rFonts w:hint="eastAsia"/>
          <w:sz w:val="30"/>
          <w:szCs w:val="30"/>
        </w:rPr>
        <w:t>元，其中</w:t>
      </w:r>
      <w:r>
        <w:rPr>
          <w:rFonts w:hint="eastAsia"/>
          <w:sz w:val="30"/>
          <w:szCs w:val="30"/>
        </w:rPr>
        <w:t>98100</w:t>
      </w:r>
      <w:r>
        <w:rPr>
          <w:rFonts w:hint="eastAsia"/>
          <w:sz w:val="30"/>
          <w:szCs w:val="30"/>
        </w:rPr>
        <w:t>元已用于公司经营，被告对剩余的</w:t>
      </w:r>
      <w:r>
        <w:rPr>
          <w:rFonts w:hint="eastAsia"/>
          <w:sz w:val="30"/>
          <w:szCs w:val="30"/>
        </w:rPr>
        <w:t>54200</w:t>
      </w:r>
      <w:r>
        <w:rPr>
          <w:rFonts w:hint="eastAsia"/>
          <w:sz w:val="30"/>
          <w:szCs w:val="30"/>
        </w:rPr>
        <w:t>元未作出合理解释，应归原告所有，陈亮对此无异议，本院予以确认。以上合计</w:t>
      </w:r>
      <w:r>
        <w:rPr>
          <w:rFonts w:hint="eastAsia"/>
          <w:sz w:val="30"/>
          <w:szCs w:val="30"/>
        </w:rPr>
        <w:t>432210.06</w:t>
      </w:r>
      <w:r>
        <w:rPr>
          <w:rFonts w:hint="eastAsia"/>
          <w:sz w:val="30"/>
          <w:szCs w:val="30"/>
        </w:rPr>
        <w:t>元归艺和神形公司所有。连带之债系法定之债，原告诉请要求姜峰对陈亮应归入的款项承担连带责</w:t>
      </w:r>
      <w:r>
        <w:rPr>
          <w:rFonts w:hint="eastAsia"/>
          <w:sz w:val="30"/>
          <w:szCs w:val="30"/>
        </w:rPr>
        <w:t>任缺乏法律依据，本院不予支持。</w:t>
      </w:r>
    </w:p>
    <w:p w:rsidR="00000000" w:rsidRDefault="000670BA">
      <w:pPr>
        <w:spacing w:line="500" w:lineRule="atLeast"/>
        <w:ind w:firstLine="600"/>
        <w:divId w:val="315963641"/>
        <w:rPr>
          <w:rFonts w:hint="eastAsia"/>
          <w:sz w:val="30"/>
          <w:szCs w:val="30"/>
        </w:rPr>
      </w:pPr>
      <w:r>
        <w:rPr>
          <w:rFonts w:hint="eastAsia"/>
          <w:sz w:val="30"/>
          <w:szCs w:val="30"/>
        </w:rPr>
        <w:t>依据公司法第一百四十八条规定，董事、高级管理人员挪用公司资金，所得的收入应当归公司所有。本案中，原告认为陈亮担任艺和神形公司执行董事期间，挪用公司资金，原告有权行使归入权。但是，因该</w:t>
      </w:r>
      <w:r>
        <w:rPr>
          <w:rFonts w:hint="eastAsia"/>
          <w:sz w:val="30"/>
          <w:szCs w:val="30"/>
        </w:rPr>
        <w:t>85929.55</w:t>
      </w:r>
      <w:r>
        <w:rPr>
          <w:rFonts w:hint="eastAsia"/>
          <w:sz w:val="30"/>
          <w:szCs w:val="30"/>
        </w:rPr>
        <w:t>元系陈亮在艺和神形公司担任少儿街舞组负责人期间依据薪资制度的合理所得，应由陈亮享有，并非陈亮挪用公司资金，故本院对于艺和神形公司要求将该部分款项归入公司的诉请不予支持。鉴于此，本院不再对姜峰应否对陈亮的该部分所得归入原告承担连带责任作出认定。</w:t>
      </w:r>
    </w:p>
    <w:p w:rsidR="00000000" w:rsidRDefault="000670BA">
      <w:pPr>
        <w:spacing w:line="500" w:lineRule="atLeast"/>
        <w:ind w:firstLine="600"/>
        <w:divId w:val="805852740"/>
        <w:rPr>
          <w:rFonts w:hint="eastAsia"/>
          <w:sz w:val="30"/>
          <w:szCs w:val="30"/>
        </w:rPr>
      </w:pPr>
      <w:r>
        <w:rPr>
          <w:rFonts w:hint="eastAsia"/>
          <w:sz w:val="30"/>
          <w:szCs w:val="30"/>
        </w:rPr>
        <w:t>《中华人民共和国公司法》第一百四十七条</w:t>
      </w:r>
      <w:r>
        <w:rPr>
          <w:rFonts w:hint="eastAsia"/>
          <w:sz w:val="30"/>
          <w:szCs w:val="30"/>
        </w:rPr>
        <w:t>规定，董事、监事、高级管理人员应当遵守法律、行政法规和公司章程，对公司负有忠实义务和勤勉义务。董事、监事、高级管理人员不得利用职权收受贿赂或者其他非法收入，不得侵占公司的财产。“</w:t>
      </w:r>
      <w:r>
        <w:rPr>
          <w:rFonts w:hint="eastAsia"/>
          <w:sz w:val="30"/>
          <w:szCs w:val="30"/>
        </w:rPr>
        <w:t>ct</w:t>
      </w:r>
      <w:r>
        <w:rPr>
          <w:rFonts w:hint="eastAsia"/>
          <w:sz w:val="30"/>
          <w:szCs w:val="30"/>
        </w:rPr>
        <w:t>街舞”微信公众号系以</w:t>
      </w:r>
      <w:r>
        <w:rPr>
          <w:rFonts w:hint="eastAsia"/>
          <w:sz w:val="30"/>
          <w:szCs w:val="30"/>
        </w:rPr>
        <w:t>XXX</w:t>
      </w:r>
      <w:r>
        <w:rPr>
          <w:rFonts w:hint="eastAsia"/>
          <w:sz w:val="30"/>
          <w:szCs w:val="30"/>
        </w:rPr>
        <w:t>形公司名义申请，应归艺和神形公司，不应由董事、监事及高级管理人员侵占。现原告认为其微信公众号被两被告侵占，有权请求返还。《中华人民共和国民法总则》第六十一条第一款规定，依照法律或者法人章程的规定，代表法人从事民事活动的负责人，为法人的法定代表人。故作为公司的意志代表机关，在不与公司章程、授权相冲突的前提</w:t>
      </w:r>
      <w:r>
        <w:rPr>
          <w:rFonts w:hint="eastAsia"/>
          <w:sz w:val="30"/>
          <w:szCs w:val="30"/>
        </w:rPr>
        <w:t>下，法定代表人系公司微信公众号的当然保管方。艺和神形公司章程中未就公司微信公众号的保管主体做出相关规定，公司股东亦未就此形成过股东会决议，故公司微信公众号应由法定代表人陈亮保管，本院对于原告要求返还微信公众号的诉请不予支持。</w:t>
      </w:r>
    </w:p>
    <w:p w:rsidR="00000000" w:rsidRDefault="000670BA">
      <w:pPr>
        <w:spacing w:line="500" w:lineRule="atLeast"/>
        <w:ind w:firstLine="600"/>
        <w:divId w:val="296761046"/>
        <w:rPr>
          <w:rFonts w:hint="eastAsia"/>
          <w:sz w:val="30"/>
          <w:szCs w:val="30"/>
        </w:rPr>
      </w:pPr>
      <w:r>
        <w:rPr>
          <w:rFonts w:hint="eastAsia"/>
          <w:sz w:val="30"/>
          <w:szCs w:val="30"/>
        </w:rPr>
        <w:t>据此，依照《中华人民共和国公司法》第一百四十七条、第一百四十八条，《中华人民共和国民事诉讼法》第六十四条第一款、第一百四十二条之规定，判决如下：</w:t>
      </w:r>
    </w:p>
    <w:p w:rsidR="00000000" w:rsidRDefault="000670BA">
      <w:pPr>
        <w:spacing w:line="500" w:lineRule="atLeast"/>
        <w:ind w:firstLine="600"/>
        <w:divId w:val="1302030922"/>
        <w:rPr>
          <w:rFonts w:hint="eastAsia"/>
          <w:sz w:val="30"/>
          <w:szCs w:val="30"/>
        </w:rPr>
      </w:pPr>
      <w:r>
        <w:rPr>
          <w:rFonts w:hint="eastAsia"/>
          <w:sz w:val="30"/>
          <w:szCs w:val="30"/>
        </w:rPr>
        <w:t>一、被告陈亮于本判决生效之日起停止为南京</w:t>
      </w:r>
      <w:r>
        <w:rPr>
          <w:rFonts w:hint="eastAsia"/>
          <w:sz w:val="30"/>
          <w:szCs w:val="30"/>
        </w:rPr>
        <w:t>XXX</w:t>
      </w:r>
      <w:r>
        <w:rPr>
          <w:rFonts w:hint="eastAsia"/>
          <w:sz w:val="30"/>
          <w:szCs w:val="30"/>
        </w:rPr>
        <w:t>佰文化艺术交流有限公司开展街舞培训的行为；</w:t>
      </w:r>
    </w:p>
    <w:p w:rsidR="00000000" w:rsidRDefault="000670BA">
      <w:pPr>
        <w:spacing w:line="500" w:lineRule="atLeast"/>
        <w:ind w:firstLine="600"/>
        <w:divId w:val="880676779"/>
        <w:rPr>
          <w:rFonts w:hint="eastAsia"/>
          <w:sz w:val="30"/>
          <w:szCs w:val="30"/>
        </w:rPr>
      </w:pPr>
      <w:r>
        <w:rPr>
          <w:rFonts w:hint="eastAsia"/>
          <w:sz w:val="30"/>
          <w:szCs w:val="30"/>
        </w:rPr>
        <w:t>二、被告陈亮于本判决生效之日起十日内向原告南京艺和</w:t>
      </w:r>
      <w:r>
        <w:rPr>
          <w:rFonts w:hint="eastAsia"/>
          <w:sz w:val="30"/>
          <w:szCs w:val="30"/>
        </w:rPr>
        <w:t>神形文化艺术交流有限公司归入</w:t>
      </w:r>
      <w:r>
        <w:rPr>
          <w:rFonts w:hint="eastAsia"/>
          <w:sz w:val="30"/>
          <w:szCs w:val="30"/>
        </w:rPr>
        <w:t>432210.06</w:t>
      </w:r>
      <w:r>
        <w:rPr>
          <w:rFonts w:hint="eastAsia"/>
          <w:sz w:val="30"/>
          <w:szCs w:val="30"/>
        </w:rPr>
        <w:t>元；</w:t>
      </w:r>
    </w:p>
    <w:p w:rsidR="00000000" w:rsidRDefault="000670BA">
      <w:pPr>
        <w:spacing w:line="500" w:lineRule="atLeast"/>
        <w:ind w:firstLine="600"/>
        <w:divId w:val="654264309"/>
        <w:rPr>
          <w:rFonts w:hint="eastAsia"/>
          <w:sz w:val="30"/>
          <w:szCs w:val="30"/>
        </w:rPr>
      </w:pPr>
      <w:r>
        <w:rPr>
          <w:rFonts w:hint="eastAsia"/>
          <w:sz w:val="30"/>
          <w:szCs w:val="30"/>
        </w:rPr>
        <w:t>三、驳回原告艺和神形文化艺术交流有限公司的其他诉讼请求。</w:t>
      </w:r>
    </w:p>
    <w:p w:rsidR="00000000" w:rsidRDefault="000670BA">
      <w:pPr>
        <w:spacing w:line="500" w:lineRule="atLeast"/>
        <w:ind w:firstLine="600"/>
        <w:divId w:val="699474804"/>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rsidR="00000000" w:rsidRDefault="000670BA">
      <w:pPr>
        <w:spacing w:line="500" w:lineRule="atLeast"/>
        <w:ind w:firstLine="600"/>
        <w:divId w:val="446854250"/>
        <w:rPr>
          <w:rFonts w:hint="eastAsia"/>
          <w:sz w:val="30"/>
          <w:szCs w:val="30"/>
        </w:rPr>
      </w:pPr>
      <w:r>
        <w:rPr>
          <w:rFonts w:hint="eastAsia"/>
          <w:sz w:val="30"/>
          <w:szCs w:val="30"/>
        </w:rPr>
        <w:t>本案本诉受理费</w:t>
      </w:r>
      <w:r>
        <w:rPr>
          <w:rFonts w:hint="eastAsia"/>
          <w:sz w:val="30"/>
          <w:szCs w:val="30"/>
        </w:rPr>
        <w:t>9159</w:t>
      </w:r>
      <w:r>
        <w:rPr>
          <w:rFonts w:hint="eastAsia"/>
          <w:sz w:val="30"/>
          <w:szCs w:val="30"/>
        </w:rPr>
        <w:t>元、保全费</w:t>
      </w:r>
      <w:r>
        <w:rPr>
          <w:rFonts w:hint="eastAsia"/>
          <w:sz w:val="30"/>
          <w:szCs w:val="30"/>
        </w:rPr>
        <w:t>3199</w:t>
      </w:r>
      <w:r>
        <w:rPr>
          <w:rFonts w:hint="eastAsia"/>
          <w:sz w:val="30"/>
          <w:szCs w:val="30"/>
        </w:rPr>
        <w:t>元，以上合计</w:t>
      </w:r>
      <w:r>
        <w:rPr>
          <w:rFonts w:hint="eastAsia"/>
          <w:sz w:val="30"/>
          <w:szCs w:val="30"/>
        </w:rPr>
        <w:t>12358</w:t>
      </w:r>
      <w:r>
        <w:rPr>
          <w:rFonts w:hint="eastAsia"/>
          <w:sz w:val="30"/>
          <w:szCs w:val="30"/>
        </w:rPr>
        <w:t>元，由原告负担</w:t>
      </w:r>
      <w:r>
        <w:rPr>
          <w:rFonts w:hint="eastAsia"/>
          <w:sz w:val="30"/>
          <w:szCs w:val="30"/>
        </w:rPr>
        <w:t>2392</w:t>
      </w:r>
      <w:r>
        <w:rPr>
          <w:rFonts w:hint="eastAsia"/>
          <w:sz w:val="30"/>
          <w:szCs w:val="30"/>
        </w:rPr>
        <w:t>元、被告陈亮</w:t>
      </w:r>
      <w:r>
        <w:rPr>
          <w:rFonts w:hint="eastAsia"/>
          <w:sz w:val="30"/>
          <w:szCs w:val="30"/>
        </w:rPr>
        <w:t>9966</w:t>
      </w:r>
      <w:r>
        <w:rPr>
          <w:rFonts w:hint="eastAsia"/>
          <w:sz w:val="30"/>
          <w:szCs w:val="30"/>
        </w:rPr>
        <w:t>负担。</w:t>
      </w:r>
    </w:p>
    <w:p w:rsidR="00000000" w:rsidRDefault="000670BA">
      <w:pPr>
        <w:spacing w:line="500" w:lineRule="atLeast"/>
        <w:ind w:firstLine="600"/>
        <w:divId w:val="1021475786"/>
        <w:rPr>
          <w:rFonts w:hint="eastAsia"/>
          <w:sz w:val="30"/>
          <w:szCs w:val="30"/>
        </w:rPr>
      </w:pPr>
      <w:r>
        <w:rPr>
          <w:rFonts w:hint="eastAsia"/>
          <w:sz w:val="30"/>
          <w:szCs w:val="30"/>
        </w:rPr>
        <w:t>如不服本判决</w:t>
      </w:r>
      <w:r>
        <w:rPr>
          <w:rFonts w:hint="eastAsia"/>
          <w:sz w:val="30"/>
          <w:szCs w:val="30"/>
        </w:rPr>
        <w:t>,</w:t>
      </w:r>
      <w:r>
        <w:rPr>
          <w:rFonts w:hint="eastAsia"/>
          <w:sz w:val="30"/>
          <w:szCs w:val="30"/>
        </w:rPr>
        <w:t>可在判决书送达之日起十五日内</w:t>
      </w:r>
      <w:r>
        <w:rPr>
          <w:rFonts w:hint="eastAsia"/>
          <w:sz w:val="30"/>
          <w:szCs w:val="30"/>
        </w:rPr>
        <w:t>,</w:t>
      </w:r>
      <w:r>
        <w:rPr>
          <w:rFonts w:hint="eastAsia"/>
          <w:sz w:val="30"/>
          <w:szCs w:val="30"/>
        </w:rPr>
        <w:t>向本院递交上诉状</w:t>
      </w:r>
      <w:r>
        <w:rPr>
          <w:rFonts w:hint="eastAsia"/>
          <w:sz w:val="30"/>
          <w:szCs w:val="30"/>
        </w:rPr>
        <w:t>,</w:t>
      </w:r>
      <w:r>
        <w:rPr>
          <w:rFonts w:hint="eastAsia"/>
          <w:sz w:val="30"/>
          <w:szCs w:val="30"/>
        </w:rPr>
        <w:t>并按对方当事人的人数提出副本</w:t>
      </w:r>
      <w:r>
        <w:rPr>
          <w:rFonts w:hint="eastAsia"/>
          <w:sz w:val="30"/>
          <w:szCs w:val="30"/>
        </w:rPr>
        <w:t>,</w:t>
      </w:r>
      <w:r>
        <w:rPr>
          <w:rFonts w:hint="eastAsia"/>
          <w:sz w:val="30"/>
          <w:szCs w:val="30"/>
        </w:rPr>
        <w:t>上诉于江苏省南京市中级人民法院。</w:t>
      </w:r>
    </w:p>
    <w:p w:rsidR="00000000" w:rsidRDefault="000670BA">
      <w:pPr>
        <w:spacing w:line="500" w:lineRule="atLeast"/>
        <w:jc w:val="right"/>
        <w:divId w:val="865824541"/>
        <w:rPr>
          <w:rFonts w:hint="eastAsia"/>
          <w:sz w:val="30"/>
          <w:szCs w:val="30"/>
        </w:rPr>
      </w:pPr>
      <w:r>
        <w:rPr>
          <w:rFonts w:hint="eastAsia"/>
          <w:sz w:val="30"/>
          <w:szCs w:val="30"/>
        </w:rPr>
        <w:t>审　判　长　　史丽萍</w:t>
      </w:r>
    </w:p>
    <w:p w:rsidR="00000000" w:rsidRDefault="000670BA">
      <w:pPr>
        <w:spacing w:line="500" w:lineRule="atLeast"/>
        <w:jc w:val="right"/>
        <w:divId w:val="1620529950"/>
        <w:rPr>
          <w:rFonts w:hint="eastAsia"/>
          <w:sz w:val="30"/>
          <w:szCs w:val="30"/>
        </w:rPr>
      </w:pPr>
      <w:r>
        <w:rPr>
          <w:rFonts w:hint="eastAsia"/>
          <w:sz w:val="30"/>
          <w:szCs w:val="30"/>
        </w:rPr>
        <w:t>人民陪审员</w:t>
      </w:r>
      <w:r>
        <w:rPr>
          <w:rFonts w:hint="eastAsia"/>
          <w:sz w:val="30"/>
          <w:szCs w:val="30"/>
        </w:rPr>
        <w:t xml:space="preserve">　　韩中强</w:t>
      </w:r>
    </w:p>
    <w:p w:rsidR="00000000" w:rsidRDefault="000670BA">
      <w:pPr>
        <w:spacing w:line="500" w:lineRule="atLeast"/>
        <w:jc w:val="right"/>
        <w:divId w:val="1285038000"/>
        <w:rPr>
          <w:rFonts w:hint="eastAsia"/>
          <w:sz w:val="30"/>
          <w:szCs w:val="30"/>
        </w:rPr>
      </w:pPr>
      <w:r>
        <w:rPr>
          <w:rFonts w:hint="eastAsia"/>
          <w:sz w:val="30"/>
          <w:szCs w:val="30"/>
        </w:rPr>
        <w:t>人民陪审员　　王其生</w:t>
      </w:r>
    </w:p>
    <w:p w:rsidR="00000000" w:rsidRDefault="000670BA">
      <w:pPr>
        <w:spacing w:line="500" w:lineRule="atLeast"/>
        <w:jc w:val="right"/>
        <w:divId w:val="745423732"/>
        <w:rPr>
          <w:rFonts w:hint="eastAsia"/>
          <w:sz w:val="30"/>
          <w:szCs w:val="30"/>
        </w:rPr>
      </w:pPr>
      <w:r>
        <w:rPr>
          <w:rFonts w:hint="eastAsia"/>
          <w:sz w:val="30"/>
          <w:szCs w:val="30"/>
        </w:rPr>
        <w:t>二〇一八年十二月二十九日</w:t>
      </w:r>
    </w:p>
    <w:p w:rsidR="00000000" w:rsidRDefault="000670BA">
      <w:pPr>
        <w:spacing w:line="500" w:lineRule="atLeast"/>
        <w:jc w:val="right"/>
        <w:divId w:val="1513757642"/>
        <w:rPr>
          <w:rFonts w:hint="eastAsia"/>
          <w:sz w:val="30"/>
          <w:szCs w:val="30"/>
        </w:rPr>
      </w:pPr>
      <w:r>
        <w:rPr>
          <w:rFonts w:hint="eastAsia"/>
          <w:sz w:val="30"/>
          <w:szCs w:val="30"/>
        </w:rPr>
        <w:t>书　记　员　　陈　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0BA" w:rsidRDefault="000670BA" w:rsidP="000670BA">
      <w:r>
        <w:separator/>
      </w:r>
    </w:p>
  </w:endnote>
  <w:endnote w:type="continuationSeparator" w:id="0">
    <w:p w:rsidR="000670BA" w:rsidRDefault="000670BA" w:rsidP="00067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0BA" w:rsidRDefault="000670BA" w:rsidP="000670BA">
      <w:r>
        <w:separator/>
      </w:r>
    </w:p>
  </w:footnote>
  <w:footnote w:type="continuationSeparator" w:id="0">
    <w:p w:rsidR="000670BA" w:rsidRDefault="000670BA" w:rsidP="000670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70BA"/>
    <w:rsid w:val="0006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670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70BA"/>
    <w:rPr>
      <w:rFonts w:ascii="宋体" w:eastAsia="宋体" w:hAnsi="宋体" w:cs="宋体"/>
      <w:sz w:val="18"/>
      <w:szCs w:val="18"/>
    </w:rPr>
  </w:style>
  <w:style w:type="paragraph" w:styleId="a5">
    <w:name w:val="footer"/>
    <w:basedOn w:val="a"/>
    <w:link w:val="a6"/>
    <w:uiPriority w:val="99"/>
    <w:unhideWhenUsed/>
    <w:rsid w:val="000670BA"/>
    <w:pPr>
      <w:tabs>
        <w:tab w:val="center" w:pos="4153"/>
        <w:tab w:val="right" w:pos="8306"/>
      </w:tabs>
      <w:snapToGrid w:val="0"/>
    </w:pPr>
    <w:rPr>
      <w:sz w:val="18"/>
      <w:szCs w:val="18"/>
    </w:rPr>
  </w:style>
  <w:style w:type="character" w:customStyle="1" w:styleId="a6">
    <w:name w:val="页脚 字符"/>
    <w:basedOn w:val="a0"/>
    <w:link w:val="a5"/>
    <w:uiPriority w:val="99"/>
    <w:rsid w:val="000670B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89370">
      <w:marLeft w:val="0"/>
      <w:marRight w:val="0"/>
      <w:marTop w:val="10"/>
      <w:marBottom w:val="10"/>
      <w:divBdr>
        <w:top w:val="none" w:sz="0" w:space="0" w:color="auto"/>
        <w:left w:val="none" w:sz="0" w:space="0" w:color="auto"/>
        <w:bottom w:val="none" w:sz="0" w:space="0" w:color="auto"/>
        <w:right w:val="none" w:sz="0" w:space="0" w:color="auto"/>
      </w:divBdr>
    </w:div>
    <w:div w:id="219440621">
      <w:marLeft w:val="0"/>
      <w:marRight w:val="0"/>
      <w:marTop w:val="10"/>
      <w:marBottom w:val="10"/>
      <w:divBdr>
        <w:top w:val="none" w:sz="0" w:space="0" w:color="auto"/>
        <w:left w:val="none" w:sz="0" w:space="0" w:color="auto"/>
        <w:bottom w:val="none" w:sz="0" w:space="0" w:color="auto"/>
        <w:right w:val="none" w:sz="0" w:space="0" w:color="auto"/>
      </w:divBdr>
    </w:div>
    <w:div w:id="296761046">
      <w:marLeft w:val="0"/>
      <w:marRight w:val="0"/>
      <w:marTop w:val="10"/>
      <w:marBottom w:val="10"/>
      <w:divBdr>
        <w:top w:val="none" w:sz="0" w:space="0" w:color="auto"/>
        <w:left w:val="none" w:sz="0" w:space="0" w:color="auto"/>
        <w:bottom w:val="none" w:sz="0" w:space="0" w:color="auto"/>
        <w:right w:val="none" w:sz="0" w:space="0" w:color="auto"/>
      </w:divBdr>
    </w:div>
    <w:div w:id="315963641">
      <w:marLeft w:val="0"/>
      <w:marRight w:val="0"/>
      <w:marTop w:val="10"/>
      <w:marBottom w:val="10"/>
      <w:divBdr>
        <w:top w:val="none" w:sz="0" w:space="0" w:color="auto"/>
        <w:left w:val="none" w:sz="0" w:space="0" w:color="auto"/>
        <w:bottom w:val="none" w:sz="0" w:space="0" w:color="auto"/>
        <w:right w:val="none" w:sz="0" w:space="0" w:color="auto"/>
      </w:divBdr>
    </w:div>
    <w:div w:id="425615658">
      <w:marLeft w:val="0"/>
      <w:marRight w:val="0"/>
      <w:marTop w:val="10"/>
      <w:marBottom w:val="10"/>
      <w:divBdr>
        <w:top w:val="none" w:sz="0" w:space="0" w:color="auto"/>
        <w:left w:val="none" w:sz="0" w:space="0" w:color="auto"/>
        <w:bottom w:val="none" w:sz="0" w:space="0" w:color="auto"/>
        <w:right w:val="none" w:sz="0" w:space="0" w:color="auto"/>
      </w:divBdr>
    </w:div>
    <w:div w:id="446854250">
      <w:marLeft w:val="0"/>
      <w:marRight w:val="0"/>
      <w:marTop w:val="10"/>
      <w:marBottom w:val="10"/>
      <w:divBdr>
        <w:top w:val="none" w:sz="0" w:space="0" w:color="auto"/>
        <w:left w:val="none" w:sz="0" w:space="0" w:color="auto"/>
        <w:bottom w:val="none" w:sz="0" w:space="0" w:color="auto"/>
        <w:right w:val="none" w:sz="0" w:space="0" w:color="auto"/>
      </w:divBdr>
    </w:div>
    <w:div w:id="483936559">
      <w:marLeft w:val="0"/>
      <w:marRight w:val="0"/>
      <w:marTop w:val="10"/>
      <w:marBottom w:val="10"/>
      <w:divBdr>
        <w:top w:val="none" w:sz="0" w:space="0" w:color="auto"/>
        <w:left w:val="none" w:sz="0" w:space="0" w:color="auto"/>
        <w:bottom w:val="none" w:sz="0" w:space="0" w:color="auto"/>
        <w:right w:val="none" w:sz="0" w:space="0" w:color="auto"/>
      </w:divBdr>
    </w:div>
    <w:div w:id="518541839">
      <w:marLeft w:val="0"/>
      <w:marRight w:val="0"/>
      <w:marTop w:val="10"/>
      <w:marBottom w:val="10"/>
      <w:divBdr>
        <w:top w:val="none" w:sz="0" w:space="0" w:color="auto"/>
        <w:left w:val="none" w:sz="0" w:space="0" w:color="auto"/>
        <w:bottom w:val="none" w:sz="0" w:space="0" w:color="auto"/>
        <w:right w:val="none" w:sz="0" w:space="0" w:color="auto"/>
      </w:divBdr>
    </w:div>
    <w:div w:id="531655982">
      <w:marLeft w:val="0"/>
      <w:marRight w:val="0"/>
      <w:marTop w:val="10"/>
      <w:marBottom w:val="10"/>
      <w:divBdr>
        <w:top w:val="none" w:sz="0" w:space="0" w:color="auto"/>
        <w:left w:val="none" w:sz="0" w:space="0" w:color="auto"/>
        <w:bottom w:val="none" w:sz="0" w:space="0" w:color="auto"/>
        <w:right w:val="none" w:sz="0" w:space="0" w:color="auto"/>
      </w:divBdr>
    </w:div>
    <w:div w:id="646475271">
      <w:marLeft w:val="0"/>
      <w:marRight w:val="0"/>
      <w:marTop w:val="10"/>
      <w:marBottom w:val="10"/>
      <w:divBdr>
        <w:top w:val="none" w:sz="0" w:space="0" w:color="auto"/>
        <w:left w:val="none" w:sz="0" w:space="0" w:color="auto"/>
        <w:bottom w:val="none" w:sz="0" w:space="0" w:color="auto"/>
        <w:right w:val="none" w:sz="0" w:space="0" w:color="auto"/>
      </w:divBdr>
    </w:div>
    <w:div w:id="654264309">
      <w:marLeft w:val="0"/>
      <w:marRight w:val="0"/>
      <w:marTop w:val="10"/>
      <w:marBottom w:val="10"/>
      <w:divBdr>
        <w:top w:val="none" w:sz="0" w:space="0" w:color="auto"/>
        <w:left w:val="none" w:sz="0" w:space="0" w:color="auto"/>
        <w:bottom w:val="none" w:sz="0" w:space="0" w:color="auto"/>
        <w:right w:val="none" w:sz="0" w:space="0" w:color="auto"/>
      </w:divBdr>
    </w:div>
    <w:div w:id="699474804">
      <w:marLeft w:val="0"/>
      <w:marRight w:val="0"/>
      <w:marTop w:val="10"/>
      <w:marBottom w:val="10"/>
      <w:divBdr>
        <w:top w:val="none" w:sz="0" w:space="0" w:color="auto"/>
        <w:left w:val="none" w:sz="0" w:space="0" w:color="auto"/>
        <w:bottom w:val="none" w:sz="0" w:space="0" w:color="auto"/>
        <w:right w:val="none" w:sz="0" w:space="0" w:color="auto"/>
      </w:divBdr>
    </w:div>
    <w:div w:id="734400639">
      <w:marLeft w:val="0"/>
      <w:marRight w:val="0"/>
      <w:marTop w:val="10"/>
      <w:marBottom w:val="10"/>
      <w:divBdr>
        <w:top w:val="none" w:sz="0" w:space="0" w:color="auto"/>
        <w:left w:val="none" w:sz="0" w:space="0" w:color="auto"/>
        <w:bottom w:val="none" w:sz="0" w:space="0" w:color="auto"/>
        <w:right w:val="none" w:sz="0" w:space="0" w:color="auto"/>
      </w:divBdr>
    </w:div>
    <w:div w:id="745423732">
      <w:marLeft w:val="0"/>
      <w:marRight w:val="720"/>
      <w:marTop w:val="10"/>
      <w:marBottom w:val="10"/>
      <w:divBdr>
        <w:top w:val="none" w:sz="0" w:space="0" w:color="auto"/>
        <w:left w:val="none" w:sz="0" w:space="0" w:color="auto"/>
        <w:bottom w:val="none" w:sz="0" w:space="0" w:color="auto"/>
        <w:right w:val="none" w:sz="0" w:space="0" w:color="auto"/>
      </w:divBdr>
    </w:div>
    <w:div w:id="749667095">
      <w:marLeft w:val="0"/>
      <w:marRight w:val="0"/>
      <w:marTop w:val="10"/>
      <w:marBottom w:val="10"/>
      <w:divBdr>
        <w:top w:val="none" w:sz="0" w:space="0" w:color="auto"/>
        <w:left w:val="none" w:sz="0" w:space="0" w:color="auto"/>
        <w:bottom w:val="none" w:sz="0" w:space="0" w:color="auto"/>
        <w:right w:val="none" w:sz="0" w:space="0" w:color="auto"/>
      </w:divBdr>
    </w:div>
    <w:div w:id="749698639">
      <w:marLeft w:val="0"/>
      <w:marRight w:val="0"/>
      <w:marTop w:val="10"/>
      <w:marBottom w:val="10"/>
      <w:divBdr>
        <w:top w:val="none" w:sz="0" w:space="0" w:color="auto"/>
        <w:left w:val="none" w:sz="0" w:space="0" w:color="auto"/>
        <w:bottom w:val="none" w:sz="0" w:space="0" w:color="auto"/>
        <w:right w:val="none" w:sz="0" w:space="0" w:color="auto"/>
      </w:divBdr>
    </w:div>
    <w:div w:id="795564665">
      <w:marLeft w:val="0"/>
      <w:marRight w:val="0"/>
      <w:marTop w:val="10"/>
      <w:marBottom w:val="10"/>
      <w:divBdr>
        <w:top w:val="none" w:sz="0" w:space="0" w:color="auto"/>
        <w:left w:val="none" w:sz="0" w:space="0" w:color="auto"/>
        <w:bottom w:val="none" w:sz="0" w:space="0" w:color="auto"/>
        <w:right w:val="none" w:sz="0" w:space="0" w:color="auto"/>
      </w:divBdr>
    </w:div>
    <w:div w:id="797646165">
      <w:marLeft w:val="0"/>
      <w:marRight w:val="0"/>
      <w:marTop w:val="10"/>
      <w:marBottom w:val="10"/>
      <w:divBdr>
        <w:top w:val="none" w:sz="0" w:space="0" w:color="auto"/>
        <w:left w:val="none" w:sz="0" w:space="0" w:color="auto"/>
        <w:bottom w:val="none" w:sz="0" w:space="0" w:color="auto"/>
        <w:right w:val="none" w:sz="0" w:space="0" w:color="auto"/>
      </w:divBdr>
    </w:div>
    <w:div w:id="805852740">
      <w:marLeft w:val="0"/>
      <w:marRight w:val="0"/>
      <w:marTop w:val="10"/>
      <w:marBottom w:val="10"/>
      <w:divBdr>
        <w:top w:val="none" w:sz="0" w:space="0" w:color="auto"/>
        <w:left w:val="none" w:sz="0" w:space="0" w:color="auto"/>
        <w:bottom w:val="none" w:sz="0" w:space="0" w:color="auto"/>
        <w:right w:val="none" w:sz="0" w:space="0" w:color="auto"/>
      </w:divBdr>
    </w:div>
    <w:div w:id="819616509">
      <w:marLeft w:val="0"/>
      <w:marRight w:val="0"/>
      <w:marTop w:val="10"/>
      <w:marBottom w:val="10"/>
      <w:divBdr>
        <w:top w:val="none" w:sz="0" w:space="0" w:color="auto"/>
        <w:left w:val="none" w:sz="0" w:space="0" w:color="auto"/>
        <w:bottom w:val="none" w:sz="0" w:space="0" w:color="auto"/>
        <w:right w:val="none" w:sz="0" w:space="0" w:color="auto"/>
      </w:divBdr>
    </w:div>
    <w:div w:id="863905361">
      <w:marLeft w:val="0"/>
      <w:marRight w:val="0"/>
      <w:marTop w:val="10"/>
      <w:marBottom w:val="10"/>
      <w:divBdr>
        <w:top w:val="none" w:sz="0" w:space="0" w:color="auto"/>
        <w:left w:val="none" w:sz="0" w:space="0" w:color="auto"/>
        <w:bottom w:val="none" w:sz="0" w:space="0" w:color="auto"/>
        <w:right w:val="none" w:sz="0" w:space="0" w:color="auto"/>
      </w:divBdr>
    </w:div>
    <w:div w:id="865824541">
      <w:marLeft w:val="0"/>
      <w:marRight w:val="720"/>
      <w:marTop w:val="10"/>
      <w:marBottom w:val="10"/>
      <w:divBdr>
        <w:top w:val="none" w:sz="0" w:space="0" w:color="auto"/>
        <w:left w:val="none" w:sz="0" w:space="0" w:color="auto"/>
        <w:bottom w:val="none" w:sz="0" w:space="0" w:color="auto"/>
        <w:right w:val="none" w:sz="0" w:space="0" w:color="auto"/>
      </w:divBdr>
    </w:div>
    <w:div w:id="880676779">
      <w:marLeft w:val="0"/>
      <w:marRight w:val="0"/>
      <w:marTop w:val="10"/>
      <w:marBottom w:val="10"/>
      <w:divBdr>
        <w:top w:val="none" w:sz="0" w:space="0" w:color="auto"/>
        <w:left w:val="none" w:sz="0" w:space="0" w:color="auto"/>
        <w:bottom w:val="none" w:sz="0" w:space="0" w:color="auto"/>
        <w:right w:val="none" w:sz="0" w:space="0" w:color="auto"/>
      </w:divBdr>
    </w:div>
    <w:div w:id="886915906">
      <w:marLeft w:val="0"/>
      <w:marRight w:val="0"/>
      <w:marTop w:val="10"/>
      <w:marBottom w:val="10"/>
      <w:divBdr>
        <w:top w:val="none" w:sz="0" w:space="0" w:color="auto"/>
        <w:left w:val="none" w:sz="0" w:space="0" w:color="auto"/>
        <w:bottom w:val="none" w:sz="0" w:space="0" w:color="auto"/>
        <w:right w:val="none" w:sz="0" w:space="0" w:color="auto"/>
      </w:divBdr>
    </w:div>
    <w:div w:id="941111062">
      <w:marLeft w:val="0"/>
      <w:marRight w:val="0"/>
      <w:marTop w:val="10"/>
      <w:marBottom w:val="10"/>
      <w:divBdr>
        <w:top w:val="none" w:sz="0" w:space="0" w:color="auto"/>
        <w:left w:val="none" w:sz="0" w:space="0" w:color="auto"/>
        <w:bottom w:val="none" w:sz="0" w:space="0" w:color="auto"/>
        <w:right w:val="none" w:sz="0" w:space="0" w:color="auto"/>
      </w:divBdr>
    </w:div>
    <w:div w:id="953097148">
      <w:marLeft w:val="0"/>
      <w:marRight w:val="0"/>
      <w:marTop w:val="10"/>
      <w:marBottom w:val="10"/>
      <w:divBdr>
        <w:top w:val="none" w:sz="0" w:space="0" w:color="auto"/>
        <w:left w:val="none" w:sz="0" w:space="0" w:color="auto"/>
        <w:bottom w:val="none" w:sz="0" w:space="0" w:color="auto"/>
        <w:right w:val="none" w:sz="0" w:space="0" w:color="auto"/>
      </w:divBdr>
    </w:div>
    <w:div w:id="953832067">
      <w:marLeft w:val="0"/>
      <w:marRight w:val="0"/>
      <w:marTop w:val="10"/>
      <w:marBottom w:val="10"/>
      <w:divBdr>
        <w:top w:val="none" w:sz="0" w:space="0" w:color="auto"/>
        <w:left w:val="none" w:sz="0" w:space="0" w:color="auto"/>
        <w:bottom w:val="none" w:sz="0" w:space="0" w:color="auto"/>
        <w:right w:val="none" w:sz="0" w:space="0" w:color="auto"/>
      </w:divBdr>
    </w:div>
    <w:div w:id="958342514">
      <w:marLeft w:val="0"/>
      <w:marRight w:val="0"/>
      <w:marTop w:val="10"/>
      <w:marBottom w:val="10"/>
      <w:divBdr>
        <w:top w:val="none" w:sz="0" w:space="0" w:color="auto"/>
        <w:left w:val="none" w:sz="0" w:space="0" w:color="auto"/>
        <w:bottom w:val="none" w:sz="0" w:space="0" w:color="auto"/>
        <w:right w:val="none" w:sz="0" w:space="0" w:color="auto"/>
      </w:divBdr>
    </w:div>
    <w:div w:id="960037633">
      <w:marLeft w:val="0"/>
      <w:marRight w:val="0"/>
      <w:marTop w:val="10"/>
      <w:marBottom w:val="10"/>
      <w:divBdr>
        <w:top w:val="none" w:sz="0" w:space="0" w:color="auto"/>
        <w:left w:val="none" w:sz="0" w:space="0" w:color="auto"/>
        <w:bottom w:val="none" w:sz="0" w:space="0" w:color="auto"/>
        <w:right w:val="none" w:sz="0" w:space="0" w:color="auto"/>
      </w:divBdr>
    </w:div>
    <w:div w:id="1021475786">
      <w:marLeft w:val="0"/>
      <w:marRight w:val="0"/>
      <w:marTop w:val="10"/>
      <w:marBottom w:val="10"/>
      <w:divBdr>
        <w:top w:val="none" w:sz="0" w:space="0" w:color="auto"/>
        <w:left w:val="none" w:sz="0" w:space="0" w:color="auto"/>
        <w:bottom w:val="none" w:sz="0" w:space="0" w:color="auto"/>
        <w:right w:val="none" w:sz="0" w:space="0" w:color="auto"/>
      </w:divBdr>
    </w:div>
    <w:div w:id="1049495836">
      <w:marLeft w:val="0"/>
      <w:marRight w:val="0"/>
      <w:marTop w:val="10"/>
      <w:marBottom w:val="10"/>
      <w:divBdr>
        <w:top w:val="none" w:sz="0" w:space="0" w:color="auto"/>
        <w:left w:val="none" w:sz="0" w:space="0" w:color="auto"/>
        <w:bottom w:val="none" w:sz="0" w:space="0" w:color="auto"/>
        <w:right w:val="none" w:sz="0" w:space="0" w:color="auto"/>
      </w:divBdr>
    </w:div>
    <w:div w:id="1079863658">
      <w:marLeft w:val="0"/>
      <w:marRight w:val="0"/>
      <w:marTop w:val="10"/>
      <w:marBottom w:val="10"/>
      <w:divBdr>
        <w:top w:val="none" w:sz="0" w:space="0" w:color="auto"/>
        <w:left w:val="none" w:sz="0" w:space="0" w:color="auto"/>
        <w:bottom w:val="none" w:sz="0" w:space="0" w:color="auto"/>
        <w:right w:val="none" w:sz="0" w:space="0" w:color="auto"/>
      </w:divBdr>
    </w:div>
    <w:div w:id="1226180474">
      <w:marLeft w:val="0"/>
      <w:marRight w:val="0"/>
      <w:marTop w:val="10"/>
      <w:marBottom w:val="10"/>
      <w:divBdr>
        <w:top w:val="none" w:sz="0" w:space="0" w:color="auto"/>
        <w:left w:val="none" w:sz="0" w:space="0" w:color="auto"/>
        <w:bottom w:val="none" w:sz="0" w:space="0" w:color="auto"/>
        <w:right w:val="none" w:sz="0" w:space="0" w:color="auto"/>
      </w:divBdr>
    </w:div>
    <w:div w:id="1265653744">
      <w:marLeft w:val="0"/>
      <w:marRight w:val="0"/>
      <w:marTop w:val="10"/>
      <w:marBottom w:val="10"/>
      <w:divBdr>
        <w:top w:val="none" w:sz="0" w:space="0" w:color="auto"/>
        <w:left w:val="none" w:sz="0" w:space="0" w:color="auto"/>
        <w:bottom w:val="none" w:sz="0" w:space="0" w:color="auto"/>
        <w:right w:val="none" w:sz="0" w:space="0" w:color="auto"/>
      </w:divBdr>
    </w:div>
    <w:div w:id="1285038000">
      <w:marLeft w:val="0"/>
      <w:marRight w:val="720"/>
      <w:marTop w:val="10"/>
      <w:marBottom w:val="10"/>
      <w:divBdr>
        <w:top w:val="none" w:sz="0" w:space="0" w:color="auto"/>
        <w:left w:val="none" w:sz="0" w:space="0" w:color="auto"/>
        <w:bottom w:val="none" w:sz="0" w:space="0" w:color="auto"/>
        <w:right w:val="none" w:sz="0" w:space="0" w:color="auto"/>
      </w:divBdr>
    </w:div>
    <w:div w:id="1287657865">
      <w:marLeft w:val="0"/>
      <w:marRight w:val="0"/>
      <w:marTop w:val="10"/>
      <w:marBottom w:val="10"/>
      <w:divBdr>
        <w:top w:val="none" w:sz="0" w:space="0" w:color="auto"/>
        <w:left w:val="none" w:sz="0" w:space="0" w:color="auto"/>
        <w:bottom w:val="none" w:sz="0" w:space="0" w:color="auto"/>
        <w:right w:val="none" w:sz="0" w:space="0" w:color="auto"/>
      </w:divBdr>
    </w:div>
    <w:div w:id="1302030922">
      <w:marLeft w:val="0"/>
      <w:marRight w:val="0"/>
      <w:marTop w:val="10"/>
      <w:marBottom w:val="10"/>
      <w:divBdr>
        <w:top w:val="none" w:sz="0" w:space="0" w:color="auto"/>
        <w:left w:val="none" w:sz="0" w:space="0" w:color="auto"/>
        <w:bottom w:val="none" w:sz="0" w:space="0" w:color="auto"/>
        <w:right w:val="none" w:sz="0" w:space="0" w:color="auto"/>
      </w:divBdr>
    </w:div>
    <w:div w:id="1322614015">
      <w:marLeft w:val="0"/>
      <w:marRight w:val="0"/>
      <w:marTop w:val="10"/>
      <w:marBottom w:val="10"/>
      <w:divBdr>
        <w:top w:val="none" w:sz="0" w:space="0" w:color="auto"/>
        <w:left w:val="none" w:sz="0" w:space="0" w:color="auto"/>
        <w:bottom w:val="none" w:sz="0" w:space="0" w:color="auto"/>
        <w:right w:val="none" w:sz="0" w:space="0" w:color="auto"/>
      </w:divBdr>
    </w:div>
    <w:div w:id="1397514429">
      <w:marLeft w:val="0"/>
      <w:marRight w:val="0"/>
      <w:marTop w:val="10"/>
      <w:marBottom w:val="10"/>
      <w:divBdr>
        <w:top w:val="none" w:sz="0" w:space="0" w:color="auto"/>
        <w:left w:val="none" w:sz="0" w:space="0" w:color="auto"/>
        <w:bottom w:val="none" w:sz="0" w:space="0" w:color="auto"/>
        <w:right w:val="none" w:sz="0" w:space="0" w:color="auto"/>
      </w:divBdr>
    </w:div>
    <w:div w:id="1398093335">
      <w:marLeft w:val="0"/>
      <w:marRight w:val="0"/>
      <w:marTop w:val="10"/>
      <w:marBottom w:val="10"/>
      <w:divBdr>
        <w:top w:val="none" w:sz="0" w:space="0" w:color="auto"/>
        <w:left w:val="none" w:sz="0" w:space="0" w:color="auto"/>
        <w:bottom w:val="none" w:sz="0" w:space="0" w:color="auto"/>
        <w:right w:val="none" w:sz="0" w:space="0" w:color="auto"/>
      </w:divBdr>
    </w:div>
    <w:div w:id="1513757642">
      <w:marLeft w:val="0"/>
      <w:marRight w:val="720"/>
      <w:marTop w:val="10"/>
      <w:marBottom w:val="10"/>
      <w:divBdr>
        <w:top w:val="none" w:sz="0" w:space="0" w:color="auto"/>
        <w:left w:val="none" w:sz="0" w:space="0" w:color="auto"/>
        <w:bottom w:val="none" w:sz="0" w:space="0" w:color="auto"/>
        <w:right w:val="none" w:sz="0" w:space="0" w:color="auto"/>
      </w:divBdr>
    </w:div>
    <w:div w:id="1620529950">
      <w:marLeft w:val="0"/>
      <w:marRight w:val="720"/>
      <w:marTop w:val="10"/>
      <w:marBottom w:val="10"/>
      <w:divBdr>
        <w:top w:val="none" w:sz="0" w:space="0" w:color="auto"/>
        <w:left w:val="none" w:sz="0" w:space="0" w:color="auto"/>
        <w:bottom w:val="none" w:sz="0" w:space="0" w:color="auto"/>
        <w:right w:val="none" w:sz="0" w:space="0" w:color="auto"/>
      </w:divBdr>
    </w:div>
    <w:div w:id="1638411664">
      <w:marLeft w:val="0"/>
      <w:marRight w:val="0"/>
      <w:marTop w:val="10"/>
      <w:marBottom w:val="10"/>
      <w:divBdr>
        <w:top w:val="none" w:sz="0" w:space="0" w:color="auto"/>
        <w:left w:val="none" w:sz="0" w:space="0" w:color="auto"/>
        <w:bottom w:val="none" w:sz="0" w:space="0" w:color="auto"/>
        <w:right w:val="none" w:sz="0" w:space="0" w:color="auto"/>
      </w:divBdr>
    </w:div>
    <w:div w:id="1677535923">
      <w:marLeft w:val="0"/>
      <w:marRight w:val="0"/>
      <w:marTop w:val="10"/>
      <w:marBottom w:val="10"/>
      <w:divBdr>
        <w:top w:val="none" w:sz="0" w:space="0" w:color="auto"/>
        <w:left w:val="none" w:sz="0" w:space="0" w:color="auto"/>
        <w:bottom w:val="none" w:sz="0" w:space="0" w:color="auto"/>
        <w:right w:val="none" w:sz="0" w:space="0" w:color="auto"/>
      </w:divBdr>
    </w:div>
    <w:div w:id="1772239381">
      <w:marLeft w:val="0"/>
      <w:marRight w:val="0"/>
      <w:marTop w:val="10"/>
      <w:marBottom w:val="10"/>
      <w:divBdr>
        <w:top w:val="none" w:sz="0" w:space="0" w:color="auto"/>
        <w:left w:val="none" w:sz="0" w:space="0" w:color="auto"/>
        <w:bottom w:val="none" w:sz="0" w:space="0" w:color="auto"/>
        <w:right w:val="none" w:sz="0" w:space="0" w:color="auto"/>
      </w:divBdr>
    </w:div>
    <w:div w:id="1777676649">
      <w:marLeft w:val="0"/>
      <w:marRight w:val="0"/>
      <w:marTop w:val="10"/>
      <w:marBottom w:val="10"/>
      <w:divBdr>
        <w:top w:val="none" w:sz="0" w:space="0" w:color="auto"/>
        <w:left w:val="none" w:sz="0" w:space="0" w:color="auto"/>
        <w:bottom w:val="none" w:sz="0" w:space="0" w:color="auto"/>
        <w:right w:val="none" w:sz="0" w:space="0" w:color="auto"/>
      </w:divBdr>
    </w:div>
    <w:div w:id="1849169616">
      <w:marLeft w:val="0"/>
      <w:marRight w:val="0"/>
      <w:marTop w:val="10"/>
      <w:marBottom w:val="10"/>
      <w:divBdr>
        <w:top w:val="none" w:sz="0" w:space="0" w:color="auto"/>
        <w:left w:val="none" w:sz="0" w:space="0" w:color="auto"/>
        <w:bottom w:val="none" w:sz="0" w:space="0" w:color="auto"/>
        <w:right w:val="none" w:sz="0" w:space="0" w:color="auto"/>
      </w:divBdr>
    </w:div>
    <w:div w:id="1871338661">
      <w:marLeft w:val="0"/>
      <w:marRight w:val="0"/>
      <w:marTop w:val="10"/>
      <w:marBottom w:val="10"/>
      <w:divBdr>
        <w:top w:val="none" w:sz="0" w:space="0" w:color="auto"/>
        <w:left w:val="none" w:sz="0" w:space="0" w:color="auto"/>
        <w:bottom w:val="none" w:sz="0" w:space="0" w:color="auto"/>
        <w:right w:val="none" w:sz="0" w:space="0" w:color="auto"/>
      </w:divBdr>
    </w:div>
    <w:div w:id="1970162638">
      <w:marLeft w:val="0"/>
      <w:marRight w:val="0"/>
      <w:marTop w:val="10"/>
      <w:marBottom w:val="10"/>
      <w:divBdr>
        <w:top w:val="none" w:sz="0" w:space="0" w:color="auto"/>
        <w:left w:val="none" w:sz="0" w:space="0" w:color="auto"/>
        <w:bottom w:val="none" w:sz="0" w:space="0" w:color="auto"/>
        <w:right w:val="none" w:sz="0" w:space="0" w:color="auto"/>
      </w:divBdr>
    </w:div>
    <w:div w:id="2053844146">
      <w:marLeft w:val="0"/>
      <w:marRight w:val="0"/>
      <w:marTop w:val="10"/>
      <w:marBottom w:val="10"/>
      <w:divBdr>
        <w:top w:val="none" w:sz="0" w:space="0" w:color="auto"/>
        <w:left w:val="none" w:sz="0" w:space="0" w:color="auto"/>
        <w:bottom w:val="none" w:sz="0" w:space="0" w:color="auto"/>
        <w:right w:val="none" w:sz="0" w:space="0" w:color="auto"/>
      </w:divBdr>
    </w:div>
    <w:div w:id="210194800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