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D3336" w14:textId="6D2BA903" w:rsidR="00185677" w:rsidRPr="0076627C" w:rsidRDefault="0076627C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МОЛДАВСКИЙ ГОСУДАРСТВЕННЫЙ УНИВЕРСИТЕТ</w:t>
      </w:r>
    </w:p>
    <w:p w14:paraId="707349E0" w14:textId="77777777" w:rsidR="0076627C" w:rsidRDefault="0076627C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528E2F" w14:textId="7B4DBDB2" w:rsidR="00185677" w:rsidRPr="0076627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Факультет Математики и Информатики</w:t>
      </w:r>
    </w:p>
    <w:p w14:paraId="416A8F9E" w14:textId="77777777" w:rsidR="0076627C" w:rsidRDefault="0076627C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258CBF" w14:textId="11E60C17" w:rsidR="00185677" w:rsidRPr="0076627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27C">
        <w:rPr>
          <w:rFonts w:ascii="Times New Roman" w:hAnsi="Times New Roman" w:cs="Times New Roman"/>
          <w:b/>
          <w:bCs/>
          <w:sz w:val="32"/>
          <w:szCs w:val="32"/>
        </w:rPr>
        <w:t>Департамент Информатики</w:t>
      </w:r>
    </w:p>
    <w:p w14:paraId="279555E7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270D4294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42C0026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5B2A078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670CB5E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036CDDB" w14:textId="77777777" w:rsidR="00185677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31843C60" w14:textId="3AF06C89" w:rsidR="00185677" w:rsidRPr="0090223D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52"/>
          <w:szCs w:val="52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  <w:lang w:val="ru-RU" w:eastAsia="ru-RU"/>
        </w:rPr>
        <w:t xml:space="preserve">Лабораторная работа № </w:t>
      </w:r>
      <w:r w:rsidR="008C6E22">
        <w:rPr>
          <w:rFonts w:ascii="Times New Roman" w:eastAsia="Times New Roman" w:hAnsi="Times New Roman" w:cs="Times New Roman"/>
          <w:color w:val="000000"/>
          <w:sz w:val="52"/>
          <w:szCs w:val="52"/>
          <w:lang w:val="ru-RU" w:eastAsia="ru-RU"/>
        </w:rPr>
        <w:t>2</w:t>
      </w:r>
    </w:p>
    <w:p w14:paraId="390D0558" w14:textId="77777777" w:rsidR="00185677" w:rsidRPr="008C6E22" w:rsidRDefault="00185677" w:rsidP="00185677">
      <w:pPr>
        <w:spacing w:after="0" w:line="276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Построение логических топологий сети с помощью </w:t>
      </w:r>
      <w:r>
        <w:rPr>
          <w:rFonts w:ascii="Times New Roman" w:hAnsi="Times New Roman" w:cs="Times New Roman"/>
          <w:sz w:val="32"/>
          <w:szCs w:val="32"/>
          <w:lang w:val="en-US"/>
        </w:rPr>
        <w:t>Cisco</w:t>
      </w:r>
      <w:r w:rsidRPr="008C6E2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Packet</w:t>
      </w:r>
      <w:r w:rsidRPr="008C6E2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Tracer</w:t>
      </w:r>
    </w:p>
    <w:p w14:paraId="4392CBF9" w14:textId="77777777" w:rsidR="00185677" w:rsidRPr="008C6E22" w:rsidRDefault="00185677" w:rsidP="00185677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1A7E27A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50A8460D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2943192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A3E8780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BE1350E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09BD4816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3D8319FB" w14:textId="77777777" w:rsidR="00185677" w:rsidRPr="008C6E22" w:rsidRDefault="00185677" w:rsidP="0018567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9888F8B" w14:textId="5731D234" w:rsidR="00185677" w:rsidRPr="008C6E22" w:rsidRDefault="00185677" w:rsidP="00185677">
      <w:pPr>
        <w:shd w:val="clear" w:color="auto" w:fill="FFFFFF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Проверил</w:t>
      </w:r>
      <w:r w:rsidRPr="008C6E22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 xml:space="preserve">: </w:t>
      </w:r>
      <w:r w:rsidR="009802BC" w:rsidRPr="008C6E22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 xml:space="preserve">профессор, др. </w:t>
      </w:r>
      <w:r w:rsidR="000E05CE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Cuznetov</w:t>
      </w:r>
      <w:r w:rsidR="000E05CE" w:rsidRPr="008C6E22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 xml:space="preserve"> </w:t>
      </w:r>
      <w:r w:rsidR="000E05CE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Elena</w:t>
      </w:r>
    </w:p>
    <w:p w14:paraId="36F7ADC6" w14:textId="4E7F9A91" w:rsidR="00185677" w:rsidRPr="00EA2C6C" w:rsidRDefault="00185677" w:rsidP="00185677">
      <w:pPr>
        <w:shd w:val="clear" w:color="auto" w:fill="FFFFFF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Выполнил</w:t>
      </w:r>
      <w:r w:rsidRPr="00EA2C6C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: </w:t>
      </w:r>
      <w:r w:rsidR="00D56DF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Mamaliga Artur</w:t>
      </w:r>
      <w:r w:rsidR="00395DBB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grupa</w:t>
      </w:r>
      <w:r w:rsidRPr="00EA2C6C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="00D56DF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I2302</w:t>
      </w:r>
    </w:p>
    <w:p w14:paraId="56D25C72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5F31613F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046C93F1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54744729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0BDADC18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663A4348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643414B2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74E15B13" w14:textId="77777777" w:rsidR="00395DBB" w:rsidRPr="0076627C" w:rsidRDefault="00395DBB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628BC296" w14:textId="365A4D92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Кишин</w:t>
      </w:r>
      <w:r w:rsidR="009802BC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ев</w:t>
      </w:r>
      <w:r w:rsidRPr="00EA2C6C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, 2022</w:t>
      </w:r>
    </w:p>
    <w:p w14:paraId="26B4D022" w14:textId="77777777" w:rsidR="00185677" w:rsidRPr="00EA2C6C" w:rsidRDefault="00185677" w:rsidP="00185677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</w:p>
    <w:p w14:paraId="27243BFD" w14:textId="77777777" w:rsidR="00185677" w:rsidRPr="00EA2C6C" w:rsidRDefault="00185677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01167CED" w14:textId="197F8861" w:rsidR="008C6E22" w:rsidRPr="008C6E22" w:rsidRDefault="008C6E22" w:rsidP="008C6E22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 w:rsidRPr="0090223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1)</w:t>
      </w:r>
      <w:r w:rsidRPr="008C6E2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Построение логической топологии сети:</w:t>
      </w:r>
    </w:p>
    <w:p w14:paraId="56C3460C" w14:textId="77777777" w:rsidR="008C6E22" w:rsidRPr="008C6E22" w:rsidRDefault="008C6E22" w:rsidP="008C6E22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7B076D05" w14:textId="1C630BCF" w:rsidR="009802BC" w:rsidRDefault="008C6E22" w:rsidP="008C6E22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 w:rsidRPr="008C6E2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   Создана логическая топология сети, соответствующая рисунку 10.</w:t>
      </w:r>
      <w:r w:rsidRPr="008C6E2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/>
        </w:rPr>
        <w:drawing>
          <wp:inline distT="0" distB="0" distL="0" distR="0" wp14:anchorId="65BA886F" wp14:editId="34591684">
            <wp:extent cx="5343277" cy="38194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8106" cy="382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B851" w14:textId="0A72ABF1" w:rsidR="008C6E22" w:rsidRDefault="008C6E22" w:rsidP="008C6E22">
      <w:pPr>
        <w:shd w:val="clear" w:color="auto" w:fill="FFFFFF"/>
        <w:spacing w:after="0" w:line="276" w:lineRule="auto"/>
      </w:pPr>
      <w:r>
        <w:t>2)</w:t>
      </w:r>
      <w:r w:rsidRPr="008C6E22">
        <w:t xml:space="preserve"> </w:t>
      </w:r>
      <w:r>
        <w:t>Настройка устройств в сети и создание VLAN-ов:</w:t>
      </w:r>
    </w:p>
    <w:p w14:paraId="796A1101" w14:textId="7FE54A9B" w:rsidR="008C6E22" w:rsidRPr="008C6E22" w:rsidRDefault="008C6E22" w:rsidP="008C6E22">
      <w:pPr>
        <w:shd w:val="clear" w:color="auto" w:fill="FFFFFF"/>
        <w:spacing w:after="0" w:line="276" w:lineRule="auto"/>
      </w:pPr>
      <w:r>
        <w:t xml:space="preserve">    Используя данные из таблицы 1, настроены устройства в сети.</w:t>
      </w:r>
    </w:p>
    <w:p w14:paraId="656D5047" w14:textId="426E09F1" w:rsidR="002127F1" w:rsidRDefault="008C6E22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 w:rsidRPr="008C6E2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/>
        </w:rPr>
        <w:drawing>
          <wp:inline distT="0" distB="0" distL="0" distR="0" wp14:anchorId="12802CE2" wp14:editId="138CCD4D">
            <wp:extent cx="5319423" cy="21038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1383" cy="210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566D" w14:textId="35D0679B" w:rsidR="004D7D41" w:rsidRDefault="004D7D41" w:rsidP="008C6E22">
      <w:pPr>
        <w:shd w:val="clear" w:color="auto" w:fill="FFFFFF"/>
        <w:spacing w:after="0" w:line="276" w:lineRule="auto"/>
      </w:pPr>
      <w:r>
        <w:t>Для маршрутизации используется модель Router-PT-Empty с двумя интерфейсными модулями.</w:t>
      </w:r>
    </w:p>
    <w:p w14:paraId="17238346" w14:textId="3BE578CE" w:rsidR="004D7D41" w:rsidRDefault="004D7D41" w:rsidP="008C6E22">
      <w:pPr>
        <w:shd w:val="clear" w:color="auto" w:fill="FFFFFF"/>
        <w:spacing w:after="0" w:line="276" w:lineRule="auto"/>
      </w:pPr>
      <w:r w:rsidRPr="004D7D41">
        <w:rPr>
          <w:noProof/>
        </w:rPr>
        <w:drawing>
          <wp:inline distT="0" distB="0" distL="0" distR="0" wp14:anchorId="6D583852" wp14:editId="149E15F0">
            <wp:extent cx="1033670" cy="140135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5009" cy="14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1146" w14:textId="77777777" w:rsidR="004D7D41" w:rsidRDefault="004D7D41" w:rsidP="008C6E22">
      <w:pPr>
        <w:shd w:val="clear" w:color="auto" w:fill="FFFFFF"/>
        <w:spacing w:after="0" w:line="276" w:lineRule="auto"/>
      </w:pPr>
    </w:p>
    <w:p w14:paraId="474FF667" w14:textId="77777777" w:rsidR="004D7D41" w:rsidRDefault="004D7D41" w:rsidP="008C6E22">
      <w:pPr>
        <w:shd w:val="clear" w:color="auto" w:fill="FFFFFF"/>
        <w:spacing w:after="0" w:line="276" w:lineRule="auto"/>
      </w:pPr>
    </w:p>
    <w:p w14:paraId="4395E34D" w14:textId="77777777" w:rsidR="004D7D41" w:rsidRDefault="004D7D41" w:rsidP="008C6E22">
      <w:pPr>
        <w:shd w:val="clear" w:color="auto" w:fill="FFFFFF"/>
        <w:spacing w:after="0" w:line="276" w:lineRule="auto"/>
      </w:pPr>
    </w:p>
    <w:p w14:paraId="29369CAF" w14:textId="3682429E" w:rsidR="008C6E22" w:rsidRPr="004D7D41" w:rsidRDefault="008C6E22" w:rsidP="008C6E22">
      <w:pPr>
        <w:shd w:val="clear" w:color="auto" w:fill="FFFFFF"/>
        <w:spacing w:after="0" w:line="276" w:lineRule="auto"/>
        <w:rPr>
          <w:lang w:val="ru-RU"/>
        </w:rPr>
      </w:pPr>
      <w:r>
        <w:t>Созданы и настроены три VLAN-а с метками k+1, k+2 и k+3.</w:t>
      </w:r>
      <w:r w:rsidR="004D7D41">
        <w:br/>
      </w:r>
      <w:r w:rsidR="004D7D41">
        <w:rPr>
          <w:lang w:val="ru-RU"/>
        </w:rPr>
        <w:t>Настройки роутера</w:t>
      </w:r>
    </w:p>
    <w:p w14:paraId="6E68E742" w14:textId="051BEB46" w:rsidR="008C6E22" w:rsidRPr="004D7D41" w:rsidRDefault="004D7D41" w:rsidP="008C6E22">
      <w:pPr>
        <w:shd w:val="clear" w:color="auto" w:fill="FFFFFF"/>
        <w:spacing w:after="0"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4F824AE0" wp14:editId="4CF8EFFF">
            <wp:extent cx="4531995" cy="1216660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4E86" w14:textId="3E427686" w:rsidR="004D7D41" w:rsidRDefault="004D7D41" w:rsidP="008C6E22">
      <w:pPr>
        <w:shd w:val="clear" w:color="auto" w:fill="FFFFFF"/>
        <w:spacing w:after="0" w:line="276" w:lineRule="auto"/>
      </w:pPr>
      <w:r>
        <w:rPr>
          <w:noProof/>
        </w:rPr>
        <w:drawing>
          <wp:inline distT="0" distB="0" distL="0" distR="0" wp14:anchorId="680A553E" wp14:editId="25DF83FD">
            <wp:extent cx="5192395" cy="62738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9C554" w14:textId="4E964BD7" w:rsidR="004D7D41" w:rsidRPr="004D7D41" w:rsidRDefault="004D7D41" w:rsidP="008C6E22">
      <w:pPr>
        <w:shd w:val="clear" w:color="auto" w:fill="FFFFFF"/>
        <w:spacing w:after="0" w:line="276" w:lineRule="auto"/>
        <w:rPr>
          <w:lang w:val="ru-RU"/>
        </w:rPr>
      </w:pPr>
      <w:r>
        <w:rPr>
          <w:lang w:val="ru-RU"/>
        </w:rPr>
        <w:lastRenderedPageBreak/>
        <w:t>Настройки свитча:</w:t>
      </w:r>
      <w:r>
        <w:rPr>
          <w:lang w:val="ru-RU"/>
        </w:rPr>
        <w:br/>
      </w:r>
      <w:r w:rsidRPr="004D7D41">
        <w:rPr>
          <w:noProof/>
          <w:lang w:val="ru-RU"/>
        </w:rPr>
        <w:drawing>
          <wp:inline distT="0" distB="0" distL="0" distR="0" wp14:anchorId="76E84E8B" wp14:editId="491A29B9">
            <wp:extent cx="5525271" cy="25721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5D85" w14:textId="77777777" w:rsidR="004D7D41" w:rsidRDefault="004D7D41" w:rsidP="008C6E22">
      <w:pPr>
        <w:shd w:val="clear" w:color="auto" w:fill="FFFFFF"/>
        <w:spacing w:after="0" w:line="276" w:lineRule="auto"/>
      </w:pPr>
    </w:p>
    <w:p w14:paraId="2F25AA49" w14:textId="7C41AA3D" w:rsidR="008C6E22" w:rsidRPr="008C6E22" w:rsidRDefault="008C6E22" w:rsidP="008C6E22">
      <w:pPr>
        <w:shd w:val="clear" w:color="auto" w:fill="FFFFFF"/>
        <w:spacing w:after="0" w:line="276" w:lineRule="auto"/>
      </w:pPr>
    </w:p>
    <w:p w14:paraId="78A3348D" w14:textId="28240294" w:rsidR="002127F1" w:rsidRPr="008C6E22" w:rsidRDefault="002127F1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883BD43" w14:textId="4100707B" w:rsidR="002127F1" w:rsidRDefault="002127F1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</w:p>
    <w:p w14:paraId="1F39EFD7" w14:textId="783B5820" w:rsidR="002127F1" w:rsidRPr="0090223D" w:rsidRDefault="004D7D41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Каждый свитч настроил на режим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trunk</w:t>
      </w:r>
      <w:r w:rsidRPr="004D7D4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для </w:t>
      </w:r>
      <w:r w:rsidR="00A1456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интерфейсов с другими свитчами или роутером и режим </w:t>
      </w:r>
      <w:r w:rsidR="00A145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access</w:t>
      </w:r>
      <w:r w:rsidR="00A1456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для компьютеров.</w:t>
      </w:r>
    </w:p>
    <w:p w14:paraId="50C5E474" w14:textId="0FF2048B" w:rsidR="002127F1" w:rsidRPr="002127F1" w:rsidRDefault="004D7D41" w:rsidP="00AA1E58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</w:pPr>
      <w:r w:rsidRPr="004D7D4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/>
        </w:rPr>
        <w:drawing>
          <wp:inline distT="0" distB="0" distL="0" distR="0" wp14:anchorId="6E781F8E" wp14:editId="78DCBC1C">
            <wp:extent cx="3238849" cy="173338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4172" cy="17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562" w:rsidRPr="00A14562">
        <w:rPr>
          <w:noProof/>
        </w:rPr>
        <w:t xml:space="preserve"> </w:t>
      </w:r>
      <w:r w:rsidR="00A14562" w:rsidRPr="00A1456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/>
        </w:rPr>
        <w:drawing>
          <wp:inline distT="0" distB="0" distL="0" distR="0" wp14:anchorId="3039C1BC" wp14:editId="162D79CC">
            <wp:extent cx="3287121" cy="1574358"/>
            <wp:effectExtent l="0" t="0" r="889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789" cy="15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064C" w14:textId="57F10217" w:rsidR="00A14562" w:rsidRPr="00A14562" w:rsidRDefault="00A14562" w:rsidP="00A14562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3.</w:t>
      </w:r>
      <w:r w:rsidRPr="00A14562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Перемещение пакетов ARP и ICMP между хостами:</w:t>
      </w:r>
    </w:p>
    <w:p w14:paraId="141473D8" w14:textId="77777777" w:rsidR="00A14562" w:rsidRPr="00A14562" w:rsidRDefault="00A14562" w:rsidP="00A14562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</w:p>
    <w:p w14:paraId="6FACDE09" w14:textId="197A0F48" w:rsidR="00A14562" w:rsidRDefault="00A14562" w:rsidP="00A14562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A14562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   Показано перемещение пакетов ARP и ICMP при нахождении хостов в VLAN-е k+2.</w:t>
      </w:r>
      <w:r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 xml:space="preserve"> </w:t>
      </w:r>
      <w:r w:rsidRPr="00A14562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t>Программа ping проверяет доступность удаленного узла, отправляя ICMP-запрос и ожидая ответа.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3"/>
        <w:gridCol w:w="4772"/>
      </w:tblGrid>
      <w:tr w:rsidR="000A7BEF" w14:paraId="502B97ED" w14:textId="77777777" w:rsidTr="000A7BEF">
        <w:tc>
          <w:tcPr>
            <w:tcW w:w="4573" w:type="dxa"/>
          </w:tcPr>
          <w:p w14:paraId="660902FE" w14:textId="3287E299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lastRenderedPageBreak/>
              <w:drawing>
                <wp:inline distT="0" distB="0" distL="0" distR="0" wp14:anchorId="220CDA88" wp14:editId="7C14D313">
                  <wp:extent cx="2815670" cy="1644556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46" cy="1666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02C4BA4C" w14:textId="08C3390C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44703A9B" wp14:editId="08EE1046">
                  <wp:extent cx="2562605" cy="209583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379" cy="210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BEF" w14:paraId="787172E4" w14:textId="77777777" w:rsidTr="000A7BEF">
        <w:tc>
          <w:tcPr>
            <w:tcW w:w="4573" w:type="dxa"/>
          </w:tcPr>
          <w:p w14:paraId="33704048" w14:textId="7E036759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63A0B9F7" wp14:editId="7A3A0E19">
                  <wp:extent cx="2756848" cy="1873949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852" cy="188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3346D9B3" w14:textId="0B5E962C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46B3BE39" wp14:editId="3E0BC0E1">
                  <wp:extent cx="2862855" cy="1709450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390" cy="171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A06EC" w14:textId="77777777" w:rsidR="000A7BEF" w:rsidRDefault="000A7BEF" w:rsidP="000A7BE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</w:p>
          <w:p w14:paraId="1A303409" w14:textId="77777777" w:rsidR="000A7BEF" w:rsidRDefault="000A7BEF" w:rsidP="000A7BE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</w:p>
          <w:p w14:paraId="78C6EFDB" w14:textId="77777777" w:rsidR="000A7BEF" w:rsidRDefault="000A7BEF" w:rsidP="000A7BE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</w:p>
          <w:p w14:paraId="745EEB2F" w14:textId="02EC994D" w:rsidR="000A7BEF" w:rsidRPr="000A7BEF" w:rsidRDefault="000A7BEF" w:rsidP="000A7BEF">
            <w:pPr>
              <w:tabs>
                <w:tab w:val="left" w:pos="1537"/>
              </w:tabs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  <w:tab/>
            </w:r>
          </w:p>
        </w:tc>
      </w:tr>
      <w:tr w:rsidR="000A7BEF" w14:paraId="0FC881F6" w14:textId="77777777" w:rsidTr="000A7BEF">
        <w:tc>
          <w:tcPr>
            <w:tcW w:w="4573" w:type="dxa"/>
          </w:tcPr>
          <w:p w14:paraId="335188BE" w14:textId="016DD29B" w:rsidR="00A14562" w:rsidRDefault="000A7BEF" w:rsidP="000A7BEF">
            <w:pPr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6D35438C" wp14:editId="4A83AC50">
                  <wp:extent cx="2824132" cy="1603612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587" cy="160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2D0128FB" w14:textId="6D8DFA17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7AC04335" wp14:editId="3569E04C">
                  <wp:extent cx="2951566" cy="1860228"/>
                  <wp:effectExtent l="0" t="0" r="127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246" cy="186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D09FD" w14:textId="77777777" w:rsidR="000A7BEF" w:rsidRDefault="000A7BEF" w:rsidP="000A7BE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</w:p>
          <w:p w14:paraId="59F7BADC" w14:textId="37E4D161" w:rsidR="000A7BEF" w:rsidRPr="000A7BEF" w:rsidRDefault="000A7BEF" w:rsidP="000A7BEF">
            <w:pPr>
              <w:tabs>
                <w:tab w:val="left" w:pos="1752"/>
              </w:tabs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  <w:tab/>
            </w:r>
          </w:p>
        </w:tc>
      </w:tr>
      <w:tr w:rsidR="000A7BEF" w14:paraId="41E2C820" w14:textId="77777777" w:rsidTr="000A7BEF">
        <w:tc>
          <w:tcPr>
            <w:tcW w:w="4573" w:type="dxa"/>
          </w:tcPr>
          <w:p w14:paraId="1A2E6D65" w14:textId="27408AA2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72132C49" wp14:editId="2FF6F441">
                  <wp:extent cx="2634810" cy="1821976"/>
                  <wp:effectExtent l="0" t="0" r="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651" cy="1824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14:paraId="022789EC" w14:textId="16486ED7" w:rsidR="00A14562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73D0DB22" wp14:editId="79BC9DF8">
                  <wp:extent cx="2862580" cy="638576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803" cy="640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CB95DC" w14:textId="77777777" w:rsidR="00A14562" w:rsidRPr="000A7BEF" w:rsidRDefault="00A14562" w:rsidP="00A14562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14:paraId="38883374" w14:textId="54052EE0" w:rsidR="00E4156E" w:rsidRDefault="00A14562" w:rsidP="00A14562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</w:pPr>
      <w:r w:rsidRPr="00A14562">
        <w:rPr>
          <w:rFonts w:ascii="Arial" w:eastAsia="Times New Roman" w:hAnsi="Arial" w:cs="Arial"/>
          <w:color w:val="000000"/>
          <w:sz w:val="24"/>
          <w:szCs w:val="24"/>
          <w:lang w:val="ru-RU" w:eastAsia="ru-RU"/>
        </w:rPr>
        <w:lastRenderedPageBreak/>
        <w:t xml:space="preserve">    Показано перемещение пакетов ARP и ICMP при нахождении хостов в VLAN-е k+2 и k+3.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855"/>
        <w:gridCol w:w="4490"/>
      </w:tblGrid>
      <w:tr w:rsidR="000A031F" w14:paraId="5696F4C5" w14:textId="77777777" w:rsidTr="00832A76">
        <w:tc>
          <w:tcPr>
            <w:tcW w:w="4855" w:type="dxa"/>
          </w:tcPr>
          <w:p w14:paraId="5B6BF9A6" w14:textId="0A94E6E1" w:rsidR="000A7BEF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0D69ED4E" wp14:editId="62BE54DD">
                  <wp:extent cx="2790967" cy="360961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010" cy="3629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07F407AD" w14:textId="0BA25330" w:rsidR="000A7BEF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6D5E0F5C" wp14:editId="768D77E0">
                  <wp:extent cx="2407113" cy="1767385"/>
                  <wp:effectExtent l="0" t="0" r="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755" cy="1770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C1CF2" w14:textId="77777777" w:rsidR="000A7BEF" w:rsidRPr="000A7BEF" w:rsidRDefault="000A7BEF" w:rsidP="000A7BEF">
            <w:pPr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</w:pPr>
          </w:p>
          <w:p w14:paraId="0394524F" w14:textId="77777777" w:rsidR="000A7BEF" w:rsidRPr="000A7BEF" w:rsidRDefault="000A7BEF" w:rsidP="000A7BEF">
            <w:pPr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</w:pPr>
          </w:p>
          <w:p w14:paraId="14C5DC0A" w14:textId="77777777" w:rsidR="000A7BEF" w:rsidRDefault="000A7BEF" w:rsidP="000A7BE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</w:p>
          <w:p w14:paraId="154B9BE9" w14:textId="77777777" w:rsidR="000A7BEF" w:rsidRDefault="000A7BEF" w:rsidP="000A7BE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</w:p>
          <w:p w14:paraId="58552C72" w14:textId="10A8F990" w:rsidR="000A7BEF" w:rsidRPr="000A7BEF" w:rsidRDefault="000A7BEF" w:rsidP="000A7BEF">
            <w:pPr>
              <w:tabs>
                <w:tab w:val="left" w:pos="1139"/>
              </w:tabs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ru-RU" w:eastAsia="ru-RU"/>
              </w:rPr>
              <w:tab/>
            </w:r>
          </w:p>
        </w:tc>
      </w:tr>
      <w:tr w:rsidR="000A031F" w14:paraId="045965A0" w14:textId="77777777" w:rsidTr="00832A76">
        <w:tc>
          <w:tcPr>
            <w:tcW w:w="4855" w:type="dxa"/>
          </w:tcPr>
          <w:p w14:paraId="7838FDDC" w14:textId="38452206" w:rsidR="000A7BEF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4F372376" wp14:editId="7C1B51AE">
                  <wp:extent cx="2969067" cy="1951630"/>
                  <wp:effectExtent l="0" t="0" r="317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630" cy="195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3D6FC806" w14:textId="2989569B" w:rsidR="000A7BEF" w:rsidRDefault="000A7BE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14CC39CD" wp14:editId="5A2234D7">
                  <wp:extent cx="2715478" cy="1585548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970" cy="159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31F" w14:paraId="53C52549" w14:textId="77777777" w:rsidTr="00832A76">
        <w:tc>
          <w:tcPr>
            <w:tcW w:w="4855" w:type="dxa"/>
          </w:tcPr>
          <w:p w14:paraId="749C5DA0" w14:textId="7B0062EB" w:rsidR="000A7BEF" w:rsidRDefault="000A7BEF" w:rsidP="000A7BEF">
            <w:pPr>
              <w:tabs>
                <w:tab w:val="left" w:pos="1838"/>
              </w:tabs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7BE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7BB1CE23" wp14:editId="5A3D4156">
                  <wp:extent cx="2688609" cy="238935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415" cy="2396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2DC0AD4D" w14:textId="7ADCA904" w:rsidR="000A7BEF" w:rsidRDefault="000A031F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0A031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7E4D0578" wp14:editId="18A77FF3">
                  <wp:extent cx="2760496" cy="2259446"/>
                  <wp:effectExtent l="0" t="0" r="1905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41" cy="2267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31F" w14:paraId="645F8BFE" w14:textId="77777777" w:rsidTr="00832A76">
        <w:tc>
          <w:tcPr>
            <w:tcW w:w="4855" w:type="dxa"/>
          </w:tcPr>
          <w:p w14:paraId="4D3431D8" w14:textId="25FCD0AE" w:rsidR="000A7BEF" w:rsidRDefault="000A031F" w:rsidP="000A031F">
            <w:pPr>
              <w:tabs>
                <w:tab w:val="left" w:pos="3267"/>
              </w:tabs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lastRenderedPageBreak/>
              <w:tab/>
            </w:r>
            <w:r w:rsidRPr="000A031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6EDE62BF" wp14:editId="52456E1F">
                  <wp:extent cx="2668137" cy="2962672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326" cy="29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39D252AF" w14:textId="77777777" w:rsidR="000A7BEF" w:rsidRDefault="00832A76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832A76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ru-RU" w:eastAsia="ru-RU"/>
              </w:rPr>
              <w:drawing>
                <wp:inline distT="0" distB="0" distL="0" distR="0" wp14:anchorId="0A0F6302" wp14:editId="433D36C5">
                  <wp:extent cx="2110055" cy="1746914"/>
                  <wp:effectExtent l="0" t="0" r="5080" b="571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967" cy="175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8FA84" w14:textId="1A962195" w:rsidR="00832A76" w:rsidRPr="00832A76" w:rsidRDefault="00832A76" w:rsidP="00A14562">
            <w:pPr>
              <w:spacing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Через роутер отправляется на нужный хост</w:t>
            </w:r>
          </w:p>
        </w:tc>
      </w:tr>
    </w:tbl>
    <w:p w14:paraId="1ED79CD0" w14:textId="77777777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>Коммутатор ставит метку VLAN в кадр Ethernet, когда он передает пакеты между портами, принадлежащими разным VLAN. Метка VLAN указывает коммутатору, к какому VLAN принадлежит пакет, чтобы он мог правильно перенаправить его на соответствующие порты VLAN. Метка VLAN остается в кадре во время передачи между коммутаторами или устройствами, поддерживающими маркировку VLAN.</w:t>
      </w:r>
    </w:p>
    <w:p w14:paraId="50A7A483" w14:textId="77777777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</w:p>
    <w:p w14:paraId="65E423E9" w14:textId="3F01BC8D" w:rsidR="000A7BEF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>Идентификатор VLAN удаляется из кадра, когда пакет покидает коммутатор на порт, принадлежащий к тому же VLAN, что и исходный порт пакета. Коммутатор удаляет метку VLAN перед отправкой пакета на порт внутри того же VLAN, потому что внутри одного VLAN метка VLAN не нужна и может быть удалена, чтобы пакет стал обычным кадром Ethernet.</w:t>
      </w:r>
    </w:p>
    <w:p w14:paraId="00A4709F" w14:textId="77777777" w:rsid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</w:p>
    <w:p w14:paraId="0DF3A592" w14:textId="23AED0D5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>4)</w:t>
      </w: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>Замена устройств и настройка коммутатора L3: Удален сервер Интернет.</w:t>
      </w:r>
    </w:p>
    <w:p w14:paraId="57238E35" w14:textId="77777777" w:rsid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>Заменена модель Router-PT-Empty на коммутатор L3 модели 3560-24PS.</w:t>
      </w:r>
    </w:p>
    <w:p w14:paraId="28A3D931" w14:textId="0A135BA0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</w:p>
    <w:p w14:paraId="30CFE273" w14:textId="46D3B8A8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noProof/>
          <w:color w:val="000000"/>
          <w:sz w:val="20"/>
          <w:szCs w:val="20"/>
          <w:lang w:val="ru-RU" w:eastAsia="ru-RU"/>
        </w:rPr>
        <w:drawing>
          <wp:inline distT="0" distB="0" distL="0" distR="0" wp14:anchorId="435FF0A1" wp14:editId="661D754F">
            <wp:extent cx="4344670" cy="2736376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3729" cy="27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5B1D" w14:textId="77777777" w:rsid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lastRenderedPageBreak/>
        <w:t xml:space="preserve">    </w:t>
      </w:r>
    </w:p>
    <w:p w14:paraId="5BAE51B9" w14:textId="77777777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</w:p>
    <w:p w14:paraId="3F9E2ADE" w14:textId="132A44DF" w:rsid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 xml:space="preserve">    Выполнены необходимые настройки коммутатора для обеспечения связи между VLAN-ами.</w:t>
      </w:r>
    </w:p>
    <w:p w14:paraId="57A0EB70" w14:textId="11F9F40E" w:rsidR="00832A76" w:rsidRP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noProof/>
          <w:color w:val="000000"/>
          <w:sz w:val="20"/>
          <w:szCs w:val="20"/>
          <w:lang w:val="ru-RU" w:eastAsia="ru-RU"/>
        </w:rPr>
        <w:drawing>
          <wp:inline distT="0" distB="0" distL="0" distR="0" wp14:anchorId="3D1487CA" wp14:editId="57AA2DE4">
            <wp:extent cx="5534797" cy="2391109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47BC" w14:textId="23DF4C35" w:rsid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 w:rsidRPr="00832A76"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 xml:space="preserve">    Показано перемещение пакетов ARP и ICMP между хостами одного VLAN и между хостами разных VLAN-ов.</w:t>
      </w:r>
    </w:p>
    <w:p w14:paraId="487B4107" w14:textId="72884560" w:rsidR="00D24E61" w:rsidRPr="00D24E61" w:rsidRDefault="00D24E61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ru-RU" w:eastAsia="ru-RU"/>
        </w:rPr>
        <w:t xml:space="preserve">Один 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VLAN: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32A76" w14:paraId="3CAB7947" w14:textId="77777777" w:rsidTr="00832A76">
        <w:tc>
          <w:tcPr>
            <w:tcW w:w="4672" w:type="dxa"/>
          </w:tcPr>
          <w:p w14:paraId="1A255912" w14:textId="5DBE622D" w:rsidR="00832A76" w:rsidRDefault="00832A76" w:rsidP="00832A76">
            <w:pPr>
              <w:spacing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ru-RU"/>
              </w:rPr>
            </w:pPr>
            <w:r w:rsidRPr="00832A76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val="en-US" w:eastAsia="ru-RU"/>
              </w:rPr>
              <w:drawing>
                <wp:inline distT="0" distB="0" distL="0" distR="0" wp14:anchorId="6BC933C2" wp14:editId="25BA2581">
                  <wp:extent cx="2824266" cy="1289713"/>
                  <wp:effectExtent l="0" t="0" r="0" b="571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490" cy="130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5D6CE0C" w14:textId="67F684CF" w:rsidR="00832A76" w:rsidRDefault="00832A76" w:rsidP="00832A76">
            <w:pPr>
              <w:spacing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ru-RU"/>
              </w:rPr>
            </w:pPr>
            <w:r w:rsidRPr="00832A76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val="en-US" w:eastAsia="ru-RU"/>
              </w:rPr>
              <w:drawing>
                <wp:inline distT="0" distB="0" distL="0" distR="0" wp14:anchorId="7751DE33" wp14:editId="7A845F06">
                  <wp:extent cx="2692258" cy="2428356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604" cy="24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A76" w14:paraId="3FF748B0" w14:textId="77777777" w:rsidTr="00832A76">
        <w:tc>
          <w:tcPr>
            <w:tcW w:w="4672" w:type="dxa"/>
          </w:tcPr>
          <w:p w14:paraId="1958673F" w14:textId="4C11A907" w:rsidR="00832A76" w:rsidRDefault="00832A76" w:rsidP="00832A76">
            <w:pPr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ru-RU"/>
              </w:rPr>
            </w:pPr>
            <w:r w:rsidRPr="00832A76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  <w:lang w:val="en-US" w:eastAsia="ru-RU"/>
              </w:rPr>
              <w:drawing>
                <wp:inline distT="0" distB="0" distL="0" distR="0" wp14:anchorId="5C8E57AB" wp14:editId="1FE84C80">
                  <wp:extent cx="2306471" cy="2314593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035" cy="231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F7D962E" w14:textId="1E53ECF9" w:rsidR="00832A76" w:rsidRPr="00832A76" w:rsidRDefault="00832A76" w:rsidP="00832A76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832A76">
              <w:rPr>
                <w:rFonts w:ascii="Arial" w:eastAsia="Times New Roman" w:hAnsi="Arial" w:cs="Arial"/>
                <w:noProof/>
                <w:sz w:val="20"/>
                <w:szCs w:val="20"/>
                <w:lang w:val="en-US" w:eastAsia="ru-RU"/>
              </w:rPr>
              <w:drawing>
                <wp:inline distT="0" distB="0" distL="0" distR="0" wp14:anchorId="14B6D0CB" wp14:editId="0E96F1DD">
                  <wp:extent cx="2753673" cy="1847949"/>
                  <wp:effectExtent l="0" t="0" r="889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606" cy="185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D0D46" w14:textId="477BE283" w:rsidR="00832A76" w:rsidRDefault="00832A76" w:rsidP="00832A7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</w:p>
    <w:p w14:paraId="0063E6A5" w14:textId="77777777" w:rsidR="00D24E61" w:rsidRPr="00D24E61" w:rsidRDefault="00D24E61" w:rsidP="00D24E61">
      <w:pPr>
        <w:tabs>
          <w:tab w:val="left" w:pos="4127"/>
        </w:tabs>
        <w:rPr>
          <w:rFonts w:ascii="Arial" w:eastAsia="Times New Roman" w:hAnsi="Arial" w:cs="Arial"/>
          <w:sz w:val="20"/>
          <w:szCs w:val="20"/>
          <w:lang w:val="en-US" w:eastAsia="ru-RU"/>
        </w:rPr>
      </w:pPr>
      <w:r>
        <w:rPr>
          <w:rFonts w:ascii="Arial" w:eastAsia="Times New Roman" w:hAnsi="Arial" w:cs="Arial"/>
          <w:sz w:val="20"/>
          <w:szCs w:val="20"/>
          <w:lang w:val="en-US" w:eastAsia="ru-RU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4"/>
        <w:gridCol w:w="4801"/>
      </w:tblGrid>
      <w:tr w:rsidR="00D24E61" w14:paraId="21F2B0E7" w14:textId="77777777" w:rsidTr="00D24E61">
        <w:tc>
          <w:tcPr>
            <w:tcW w:w="4544" w:type="dxa"/>
          </w:tcPr>
          <w:p w14:paraId="6065721D" w14:textId="02AB1756" w:rsid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D24E61">
              <w:rPr>
                <w:rFonts w:ascii="Arial" w:eastAsia="Times New Roman" w:hAnsi="Arial" w:cs="Arial"/>
                <w:noProof/>
                <w:sz w:val="20"/>
                <w:szCs w:val="20"/>
                <w:lang w:val="en-US" w:eastAsia="ru-RU"/>
              </w:rPr>
              <w:lastRenderedPageBreak/>
              <w:drawing>
                <wp:inline distT="0" distB="0" distL="0" distR="0" wp14:anchorId="78AAF037" wp14:editId="0F6EA492">
                  <wp:extent cx="2859206" cy="3522126"/>
                  <wp:effectExtent l="0" t="0" r="0" b="254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194" cy="3534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 w14:paraId="43DFD301" w14:textId="309423EB" w:rsid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D24E61">
              <w:rPr>
                <w:rFonts w:ascii="Arial" w:eastAsia="Times New Roman" w:hAnsi="Arial" w:cs="Arial"/>
                <w:noProof/>
                <w:sz w:val="20"/>
                <w:szCs w:val="20"/>
                <w:lang w:val="en-US" w:eastAsia="ru-RU"/>
              </w:rPr>
              <w:drawing>
                <wp:inline distT="0" distB="0" distL="0" distR="0" wp14:anchorId="3E32BACC" wp14:editId="7B4A80FA">
                  <wp:extent cx="3026628" cy="3646512"/>
                  <wp:effectExtent l="0" t="0" r="254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248" cy="3653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CED64" w14:textId="77777777" w:rsidR="00D24E61" w:rsidRP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437B8A65" w14:textId="77777777" w:rsidR="00D24E61" w:rsidRP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43305218" w14:textId="77777777" w:rsidR="00D24E61" w:rsidRP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7D95FF34" w14:textId="77777777" w:rsidR="00D24E61" w:rsidRP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1EEB35F0" w14:textId="77777777" w:rsid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2CE36A2C" w14:textId="77777777" w:rsidR="00D24E61" w:rsidRP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0C854654" w14:textId="77777777" w:rsid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2A1F7F34" w14:textId="77777777" w:rsid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125C5233" w14:textId="77777777" w:rsidR="00D24E61" w:rsidRDefault="00D24E61" w:rsidP="00D24E61">
            <w:pP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</w:p>
          <w:p w14:paraId="2ED7A571" w14:textId="7ACA35EE" w:rsidR="00D24E61" w:rsidRPr="00D24E61" w:rsidRDefault="00D24E61" w:rsidP="00D24E61">
            <w:pPr>
              <w:tabs>
                <w:tab w:val="left" w:pos="1601"/>
              </w:tabs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ab/>
            </w:r>
          </w:p>
        </w:tc>
      </w:tr>
      <w:tr w:rsidR="00D24E61" w14:paraId="7C4B64CB" w14:textId="77777777" w:rsidTr="00D24E61">
        <w:tc>
          <w:tcPr>
            <w:tcW w:w="4544" w:type="dxa"/>
          </w:tcPr>
          <w:p w14:paraId="76794104" w14:textId="708DC42B" w:rsidR="00D24E61" w:rsidRDefault="00D24E61" w:rsidP="00D24E61">
            <w:pPr>
              <w:tabs>
                <w:tab w:val="left" w:pos="4127"/>
              </w:tabs>
              <w:jc w:val="center"/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D24E61">
              <w:rPr>
                <w:rFonts w:ascii="Arial" w:eastAsia="Times New Roman" w:hAnsi="Arial" w:cs="Arial"/>
                <w:noProof/>
                <w:sz w:val="20"/>
                <w:szCs w:val="20"/>
                <w:lang w:val="en-US" w:eastAsia="ru-RU"/>
              </w:rPr>
              <w:drawing>
                <wp:inline distT="0" distB="0" distL="0" distR="0" wp14:anchorId="09AB8AA1" wp14:editId="126BBF9E">
                  <wp:extent cx="2524836" cy="3163130"/>
                  <wp:effectExtent l="0" t="0" r="889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381" cy="3168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 w14:paraId="24C03203" w14:textId="19BF489B" w:rsid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D24E61">
              <w:rPr>
                <w:rFonts w:ascii="Arial" w:eastAsia="Times New Roman" w:hAnsi="Arial" w:cs="Arial"/>
                <w:noProof/>
                <w:sz w:val="20"/>
                <w:szCs w:val="20"/>
                <w:lang w:val="en-US" w:eastAsia="ru-RU"/>
              </w:rPr>
              <w:drawing>
                <wp:inline distT="0" distB="0" distL="0" distR="0" wp14:anchorId="5A512691" wp14:editId="34A29F1C">
                  <wp:extent cx="2828735" cy="3503942"/>
                  <wp:effectExtent l="0" t="0" r="0" b="127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367" cy="351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E61" w14:paraId="4896AD41" w14:textId="77777777" w:rsidTr="00D24E61">
        <w:tc>
          <w:tcPr>
            <w:tcW w:w="4544" w:type="dxa"/>
          </w:tcPr>
          <w:p w14:paraId="7366B96D" w14:textId="438153DF" w:rsid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D24E61">
              <w:rPr>
                <w:rFonts w:ascii="Arial" w:eastAsia="Times New Roman" w:hAnsi="Arial" w:cs="Arial"/>
                <w:noProof/>
                <w:sz w:val="20"/>
                <w:szCs w:val="20"/>
                <w:lang w:val="en-US" w:eastAsia="ru-RU"/>
              </w:rPr>
              <w:lastRenderedPageBreak/>
              <w:drawing>
                <wp:inline distT="0" distB="0" distL="0" distR="0" wp14:anchorId="537B7524" wp14:editId="48A81117">
                  <wp:extent cx="2098923" cy="2395182"/>
                  <wp:effectExtent l="0" t="0" r="0" b="571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500" cy="240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 w14:paraId="46E48A33" w14:textId="0D29F552" w:rsid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</w:pPr>
            <w:r w:rsidRPr="00D24E61">
              <w:rPr>
                <w:rFonts w:ascii="Arial" w:eastAsia="Times New Roman" w:hAnsi="Arial" w:cs="Arial"/>
                <w:noProof/>
                <w:sz w:val="20"/>
                <w:szCs w:val="20"/>
                <w:lang w:val="en-US" w:eastAsia="ru-RU"/>
              </w:rPr>
              <w:drawing>
                <wp:inline distT="0" distB="0" distL="0" distR="0" wp14:anchorId="1DB50ADB" wp14:editId="0ACDE34F">
                  <wp:extent cx="2842383" cy="268925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90" cy="269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E61" w:rsidRPr="00D24E61" w14:paraId="3B27B050" w14:textId="77777777" w:rsidTr="00D24E61">
        <w:tc>
          <w:tcPr>
            <w:tcW w:w="4544" w:type="dxa"/>
          </w:tcPr>
          <w:p w14:paraId="57817193" w14:textId="40730322" w:rsidR="00D24E61" w:rsidRP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Следующий ICMP</w:t>
            </w:r>
            <w:r w:rsidRPr="00D24E61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 xml:space="preserve"> </w:t>
            </w:r>
            <w:r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пакет уже знает куда идти и приходит к хосту дестинату и возвращается к хосту эмитеру</w:t>
            </w:r>
          </w:p>
        </w:tc>
        <w:tc>
          <w:tcPr>
            <w:tcW w:w="4801" w:type="dxa"/>
          </w:tcPr>
          <w:p w14:paraId="1BEF01E0" w14:textId="77777777" w:rsidR="00D24E61" w:rsidRPr="00D24E61" w:rsidRDefault="00D24E61" w:rsidP="00D24E61">
            <w:pPr>
              <w:tabs>
                <w:tab w:val="left" w:pos="4127"/>
              </w:tabs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</w:pPr>
          </w:p>
        </w:tc>
      </w:tr>
    </w:tbl>
    <w:p w14:paraId="76ADA337" w14:textId="174BF5F0" w:rsidR="00D24E61" w:rsidRDefault="00D24E61" w:rsidP="00D24E61">
      <w:pPr>
        <w:tabs>
          <w:tab w:val="left" w:pos="4127"/>
        </w:tabs>
        <w:rPr>
          <w:rFonts w:ascii="Arial" w:eastAsia="Times New Roman" w:hAnsi="Arial" w:cs="Arial"/>
          <w:sz w:val="20"/>
          <w:szCs w:val="20"/>
          <w:lang w:val="ru-RU" w:eastAsia="ru-RU"/>
        </w:rPr>
      </w:pPr>
    </w:p>
    <w:p w14:paraId="5826AFB5" w14:textId="5F2FA372" w:rsidR="00D24E61" w:rsidRDefault="00D24E61" w:rsidP="00D24E61">
      <w:pPr>
        <w:tabs>
          <w:tab w:val="left" w:pos="4127"/>
        </w:tabs>
        <w:rPr>
          <w:rFonts w:ascii="Arial" w:eastAsia="Times New Roman" w:hAnsi="Arial" w:cs="Arial"/>
          <w:sz w:val="20"/>
          <w:szCs w:val="20"/>
          <w:lang w:val="ru-RU" w:eastAsia="ru-RU"/>
        </w:rPr>
      </w:pPr>
    </w:p>
    <w:p w14:paraId="419E2D72" w14:textId="6C4250DE" w:rsidR="00D24E61" w:rsidRDefault="00D24E61" w:rsidP="00D24E61">
      <w:pPr>
        <w:tabs>
          <w:tab w:val="left" w:pos="4127"/>
        </w:tabs>
        <w:rPr>
          <w:rFonts w:ascii="Arial" w:eastAsia="Times New Roman" w:hAnsi="Arial" w:cs="Arial"/>
          <w:sz w:val="20"/>
          <w:szCs w:val="20"/>
          <w:lang w:val="ru-RU" w:eastAsia="ru-RU"/>
        </w:rPr>
      </w:pPr>
    </w:p>
    <w:p w14:paraId="6E1A3021" w14:textId="77777777" w:rsidR="00D24E61" w:rsidRPr="00D24E61" w:rsidRDefault="00D24E61" w:rsidP="00D24E61">
      <w:pPr>
        <w:pStyle w:val="NormalWeb"/>
        <w:rPr>
          <w:sz w:val="20"/>
          <w:szCs w:val="20"/>
          <w:lang w:val="ru-RU"/>
        </w:rPr>
      </w:pPr>
      <w:r w:rsidRPr="00D24E61">
        <w:rPr>
          <w:rFonts w:ascii="Arial" w:hAnsi="Arial" w:cs="Arial"/>
          <w:lang w:val="ru-RU" w:eastAsia="ru-RU"/>
        </w:rPr>
        <w:t>ВЫВОД:</w:t>
      </w:r>
      <w:r>
        <w:rPr>
          <w:rFonts w:ascii="Arial" w:hAnsi="Arial" w:cs="Arial"/>
          <w:lang w:val="ru-RU" w:eastAsia="ru-RU"/>
        </w:rPr>
        <w:br/>
      </w:r>
      <w:r w:rsidRPr="00D24E61">
        <w:rPr>
          <w:sz w:val="20"/>
          <w:szCs w:val="20"/>
          <w:lang w:val="ru-RU"/>
        </w:rPr>
        <w:t xml:space="preserve">В ходе выполнения работы была изучена и применена настройка сети с использованием </w:t>
      </w:r>
      <w:r w:rsidRPr="00D24E61">
        <w:rPr>
          <w:sz w:val="20"/>
          <w:szCs w:val="20"/>
        </w:rPr>
        <w:t>Cisco</w:t>
      </w:r>
      <w:r w:rsidRPr="00D24E61">
        <w:rPr>
          <w:sz w:val="20"/>
          <w:szCs w:val="20"/>
          <w:lang w:val="ru-RU"/>
        </w:rPr>
        <w:t xml:space="preserve"> </w:t>
      </w:r>
      <w:r w:rsidRPr="00D24E61">
        <w:rPr>
          <w:sz w:val="20"/>
          <w:szCs w:val="20"/>
        </w:rPr>
        <w:t>Packet</w:t>
      </w:r>
      <w:r w:rsidRPr="00D24E61">
        <w:rPr>
          <w:sz w:val="20"/>
          <w:szCs w:val="20"/>
          <w:lang w:val="ru-RU"/>
        </w:rPr>
        <w:t xml:space="preserve"> </w:t>
      </w:r>
      <w:r w:rsidRPr="00D24E61">
        <w:rPr>
          <w:sz w:val="20"/>
          <w:szCs w:val="20"/>
        </w:rPr>
        <w:t>Tracer</w:t>
      </w:r>
      <w:r w:rsidRPr="00D24E61">
        <w:rPr>
          <w:sz w:val="20"/>
          <w:szCs w:val="20"/>
          <w:lang w:val="ru-RU"/>
        </w:rPr>
        <w:t xml:space="preserve">. Была построена логическая топология сети, созданы и настроены </w:t>
      </w:r>
      <w:r w:rsidRPr="00D24E61">
        <w:rPr>
          <w:sz w:val="20"/>
          <w:szCs w:val="20"/>
        </w:rPr>
        <w:t>VLAN</w:t>
      </w:r>
      <w:r w:rsidRPr="00D24E61">
        <w:rPr>
          <w:sz w:val="20"/>
          <w:szCs w:val="20"/>
          <w:lang w:val="ru-RU"/>
        </w:rPr>
        <w:t xml:space="preserve">-ы, проверено перемещение пакетов </w:t>
      </w:r>
      <w:r w:rsidRPr="00D24E61">
        <w:rPr>
          <w:sz w:val="20"/>
          <w:szCs w:val="20"/>
        </w:rPr>
        <w:t>ARP</w:t>
      </w:r>
      <w:r w:rsidRPr="00D24E61">
        <w:rPr>
          <w:sz w:val="20"/>
          <w:szCs w:val="20"/>
          <w:lang w:val="ru-RU"/>
        </w:rPr>
        <w:t xml:space="preserve"> и </w:t>
      </w:r>
      <w:r w:rsidRPr="00D24E61">
        <w:rPr>
          <w:sz w:val="20"/>
          <w:szCs w:val="20"/>
        </w:rPr>
        <w:t>ICMP</w:t>
      </w:r>
      <w:r w:rsidRPr="00D24E61">
        <w:rPr>
          <w:sz w:val="20"/>
          <w:szCs w:val="20"/>
          <w:lang w:val="ru-RU"/>
        </w:rPr>
        <w:t xml:space="preserve"> между хостами в разных </w:t>
      </w:r>
      <w:r w:rsidRPr="00D24E61">
        <w:rPr>
          <w:sz w:val="20"/>
          <w:szCs w:val="20"/>
        </w:rPr>
        <w:t>VLAN</w:t>
      </w:r>
      <w:r w:rsidRPr="00D24E61">
        <w:rPr>
          <w:sz w:val="20"/>
          <w:szCs w:val="20"/>
          <w:lang w:val="ru-RU"/>
        </w:rPr>
        <w:t xml:space="preserve">-ах. Также была заменена модель маршрутизатора на коммутатор </w:t>
      </w:r>
      <w:r w:rsidRPr="00D24E61">
        <w:rPr>
          <w:sz w:val="20"/>
          <w:szCs w:val="20"/>
        </w:rPr>
        <w:t>L</w:t>
      </w:r>
      <w:r w:rsidRPr="00D24E61">
        <w:rPr>
          <w:sz w:val="20"/>
          <w:szCs w:val="20"/>
          <w:lang w:val="ru-RU"/>
        </w:rPr>
        <w:t xml:space="preserve">3 и выполнены необходимые настройки для обеспечения связи между </w:t>
      </w:r>
      <w:r w:rsidRPr="00D24E61">
        <w:rPr>
          <w:sz w:val="20"/>
          <w:szCs w:val="20"/>
        </w:rPr>
        <w:t>VLAN</w:t>
      </w:r>
      <w:r w:rsidRPr="00D24E61">
        <w:rPr>
          <w:sz w:val="20"/>
          <w:szCs w:val="20"/>
          <w:lang w:val="ru-RU"/>
        </w:rPr>
        <w:t>-ами.</w:t>
      </w:r>
    </w:p>
    <w:p w14:paraId="7DB54E68" w14:textId="77777777" w:rsidR="00D24E61" w:rsidRPr="00D24E61" w:rsidRDefault="00D24E61" w:rsidP="00D24E61">
      <w:pPr>
        <w:pStyle w:val="NormalWeb"/>
        <w:rPr>
          <w:sz w:val="20"/>
          <w:szCs w:val="20"/>
          <w:lang w:val="ru-RU"/>
        </w:rPr>
      </w:pPr>
      <w:r w:rsidRPr="00D24E61">
        <w:rPr>
          <w:sz w:val="20"/>
          <w:szCs w:val="20"/>
          <w:lang w:val="ru-RU"/>
        </w:rPr>
        <w:t xml:space="preserve">Работа с </w:t>
      </w:r>
      <w:r w:rsidRPr="00D24E61">
        <w:rPr>
          <w:sz w:val="20"/>
          <w:szCs w:val="20"/>
        </w:rPr>
        <w:t>Cisco</w:t>
      </w:r>
      <w:r w:rsidRPr="00D24E61">
        <w:rPr>
          <w:sz w:val="20"/>
          <w:szCs w:val="20"/>
          <w:lang w:val="ru-RU"/>
        </w:rPr>
        <w:t xml:space="preserve"> </w:t>
      </w:r>
      <w:r w:rsidRPr="00D24E61">
        <w:rPr>
          <w:sz w:val="20"/>
          <w:szCs w:val="20"/>
        </w:rPr>
        <w:t>Packet</w:t>
      </w:r>
      <w:r w:rsidRPr="00D24E61">
        <w:rPr>
          <w:sz w:val="20"/>
          <w:szCs w:val="20"/>
          <w:lang w:val="ru-RU"/>
        </w:rPr>
        <w:t xml:space="preserve"> </w:t>
      </w:r>
      <w:r w:rsidRPr="00D24E61">
        <w:rPr>
          <w:sz w:val="20"/>
          <w:szCs w:val="20"/>
        </w:rPr>
        <w:t>Tracer</w:t>
      </w:r>
      <w:r w:rsidRPr="00D24E61">
        <w:rPr>
          <w:sz w:val="20"/>
          <w:szCs w:val="20"/>
          <w:lang w:val="ru-RU"/>
        </w:rPr>
        <w:t xml:space="preserve"> позволила лучше понять основные принципы работы сетей, настройки </w:t>
      </w:r>
      <w:r w:rsidRPr="00D24E61">
        <w:rPr>
          <w:sz w:val="20"/>
          <w:szCs w:val="20"/>
        </w:rPr>
        <w:t>VLAN</w:t>
      </w:r>
      <w:r w:rsidRPr="00D24E61">
        <w:rPr>
          <w:sz w:val="20"/>
          <w:szCs w:val="20"/>
          <w:lang w:val="ru-RU"/>
        </w:rPr>
        <w:t>-ов и маршрутизации. Полученные навыки могут быть полезны при проектировании и настройке реальных сетей.</w:t>
      </w:r>
    </w:p>
    <w:p w14:paraId="470230F7" w14:textId="0392B750" w:rsidR="0090223D" w:rsidRPr="0090223D" w:rsidRDefault="0090223D" w:rsidP="00D24E61">
      <w:pPr>
        <w:tabs>
          <w:tab w:val="left" w:pos="4127"/>
        </w:tabs>
        <w:rPr>
          <w:rFonts w:ascii="Arial" w:eastAsia="Times New Roman" w:hAnsi="Arial" w:cs="Arial"/>
          <w:sz w:val="16"/>
          <w:szCs w:val="16"/>
          <w:lang w:val="en-US" w:eastAsia="ru-RU"/>
        </w:rPr>
      </w:pPr>
      <w:r>
        <w:rPr>
          <w:rFonts w:ascii="Arial" w:eastAsia="Times New Roman" w:hAnsi="Arial" w:cs="Arial"/>
          <w:sz w:val="24"/>
          <w:szCs w:val="24"/>
          <w:lang w:val="ru-RU" w:eastAsia="ru-RU"/>
        </w:rPr>
        <w:t>Используемые</w:t>
      </w:r>
      <w:r w:rsidRPr="0090223D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ru-RU" w:eastAsia="ru-RU"/>
        </w:rPr>
        <w:t>команды</w:t>
      </w:r>
      <w:r w:rsidRPr="0090223D">
        <w:rPr>
          <w:rFonts w:ascii="Arial" w:eastAsia="Times New Roman" w:hAnsi="Arial" w:cs="Arial"/>
          <w:sz w:val="24"/>
          <w:szCs w:val="24"/>
          <w:lang w:val="en-US" w:eastAsia="ru-RU"/>
        </w:rPr>
        <w:t>:</w:t>
      </w:r>
      <w:r w:rsidRPr="0090223D">
        <w:rPr>
          <w:rFonts w:ascii="Arial" w:eastAsia="Times New Roman" w:hAnsi="Arial" w:cs="Arial"/>
          <w:sz w:val="24"/>
          <w:szCs w:val="24"/>
          <w:lang w:val="en-US" w:eastAsia="ru-RU"/>
        </w:rPr>
        <w:br/>
      </w:r>
      <w:r>
        <w:rPr>
          <w:rFonts w:ascii="Arial" w:eastAsia="Times New Roman" w:hAnsi="Arial" w:cs="Arial"/>
          <w:sz w:val="16"/>
          <w:szCs w:val="16"/>
          <w:lang w:val="en-US" w:eastAsia="ru-RU"/>
        </w:rPr>
        <w:t>int</w:t>
      </w:r>
      <w:r w:rsidRPr="0090223D">
        <w:rPr>
          <w:rFonts w:ascii="Arial" w:eastAsia="Times New Roman" w:hAnsi="Arial" w:cs="Arial"/>
          <w:sz w:val="16"/>
          <w:szCs w:val="16"/>
          <w:lang w:val="en-US" w:eastAsia="ru-RU"/>
        </w:rPr>
        <w:t xml:space="preserve"> </w:t>
      </w:r>
      <w:r>
        <w:rPr>
          <w:rFonts w:ascii="Arial" w:eastAsia="Times New Roman" w:hAnsi="Arial" w:cs="Arial"/>
          <w:sz w:val="16"/>
          <w:szCs w:val="16"/>
          <w:lang w:val="en-US" w:eastAsia="ru-RU"/>
        </w:rPr>
        <w:t>range</w:t>
      </w:r>
      <w:r w:rsidRPr="0090223D">
        <w:rPr>
          <w:rFonts w:ascii="Arial" w:eastAsia="Times New Roman" w:hAnsi="Arial" w:cs="Arial"/>
          <w:sz w:val="16"/>
          <w:szCs w:val="16"/>
          <w:lang w:val="en-US" w:eastAsia="ru-RU"/>
        </w:rPr>
        <w:t xml:space="preserve"> </w:t>
      </w:r>
      <w:r>
        <w:rPr>
          <w:rFonts w:ascii="Arial" w:eastAsia="Times New Roman" w:hAnsi="Arial" w:cs="Arial"/>
          <w:sz w:val="16"/>
          <w:szCs w:val="16"/>
          <w:lang w:val="en-US" w:eastAsia="ru-RU"/>
        </w:rPr>
        <w:t>fa</w:t>
      </w:r>
      <w:r w:rsidRPr="0090223D">
        <w:rPr>
          <w:rFonts w:ascii="Arial" w:eastAsia="Times New Roman" w:hAnsi="Arial" w:cs="Arial"/>
          <w:sz w:val="16"/>
          <w:szCs w:val="16"/>
          <w:lang w:val="en-US" w:eastAsia="ru-RU"/>
        </w:rPr>
        <w:t>0/1-2</w:t>
      </w:r>
      <w:r w:rsidRPr="0090223D">
        <w:rPr>
          <w:rFonts w:ascii="Arial" w:eastAsia="Times New Roman" w:hAnsi="Arial" w:cs="Arial"/>
          <w:sz w:val="16"/>
          <w:szCs w:val="16"/>
          <w:lang w:val="en-US" w:eastAsia="ru-RU"/>
        </w:rPr>
        <w:br/>
      </w:r>
      <w:r>
        <w:rPr>
          <w:rFonts w:ascii="Arial" w:eastAsia="Times New Roman" w:hAnsi="Arial" w:cs="Arial"/>
          <w:sz w:val="16"/>
          <w:szCs w:val="16"/>
          <w:lang w:val="en-US" w:eastAsia="ru-RU"/>
        </w:rPr>
        <w:t>switchport</w:t>
      </w:r>
      <w:r w:rsidRPr="0090223D">
        <w:rPr>
          <w:rFonts w:ascii="Arial" w:eastAsia="Times New Roman" w:hAnsi="Arial" w:cs="Arial"/>
          <w:sz w:val="16"/>
          <w:szCs w:val="16"/>
          <w:lang w:val="en-US" w:eastAsia="ru-RU"/>
        </w:rPr>
        <w:t xml:space="preserve"> </w:t>
      </w:r>
      <w:r>
        <w:rPr>
          <w:rFonts w:ascii="Arial" w:eastAsia="Times New Roman" w:hAnsi="Arial" w:cs="Arial"/>
          <w:sz w:val="16"/>
          <w:szCs w:val="16"/>
          <w:lang w:val="en-US" w:eastAsia="ru-RU"/>
        </w:rPr>
        <w:t>mode access</w:t>
      </w:r>
      <w:r>
        <w:rPr>
          <w:rFonts w:ascii="Arial" w:eastAsia="Times New Roman" w:hAnsi="Arial" w:cs="Arial"/>
          <w:sz w:val="16"/>
          <w:szCs w:val="16"/>
          <w:lang w:val="en-US" w:eastAsia="ru-RU"/>
        </w:rPr>
        <w:br/>
        <w:t>switchport access vlan 14</w:t>
      </w:r>
      <w:r>
        <w:rPr>
          <w:rFonts w:ascii="Arial" w:eastAsia="Times New Roman" w:hAnsi="Arial" w:cs="Arial"/>
          <w:sz w:val="16"/>
          <w:szCs w:val="16"/>
          <w:lang w:val="en-US" w:eastAsia="ru-RU"/>
        </w:rPr>
        <w:br/>
        <w:t>int fa 0/1.13</w:t>
      </w:r>
      <w:r>
        <w:rPr>
          <w:rFonts w:ascii="Arial" w:eastAsia="Times New Roman" w:hAnsi="Arial" w:cs="Arial"/>
          <w:sz w:val="16"/>
          <w:szCs w:val="16"/>
          <w:lang w:val="en-US" w:eastAsia="ru-RU"/>
        </w:rPr>
        <w:br/>
        <w:t>encapsulation dot1Q 13</w:t>
      </w:r>
      <w:r>
        <w:rPr>
          <w:rFonts w:ascii="Arial" w:eastAsia="Times New Roman" w:hAnsi="Arial" w:cs="Arial"/>
          <w:sz w:val="16"/>
          <w:szCs w:val="16"/>
          <w:lang w:val="en-US" w:eastAsia="ru-RU"/>
        </w:rPr>
        <w:br/>
      </w:r>
      <w:r w:rsidRPr="0090223D">
        <w:rPr>
          <w:rFonts w:ascii="Arial" w:eastAsia="Times New Roman" w:hAnsi="Arial" w:cs="Arial"/>
          <w:sz w:val="16"/>
          <w:szCs w:val="16"/>
          <w:lang w:val="en-US" w:eastAsia="ru-RU"/>
        </w:rPr>
        <w:t>switchport trunk encapsulation dot1q</w:t>
      </w:r>
      <w:r>
        <w:rPr>
          <w:rFonts w:ascii="Arial" w:eastAsia="Times New Roman" w:hAnsi="Arial" w:cs="Arial"/>
          <w:sz w:val="16"/>
          <w:szCs w:val="16"/>
          <w:lang w:val="en-US" w:eastAsia="ru-RU"/>
        </w:rPr>
        <w:br/>
      </w:r>
      <w:r w:rsidRPr="0090223D">
        <w:rPr>
          <w:rFonts w:ascii="Arial" w:eastAsia="Times New Roman" w:hAnsi="Arial" w:cs="Arial"/>
          <w:sz w:val="16"/>
          <w:szCs w:val="16"/>
          <w:lang w:val="en-US" w:eastAsia="ru-RU"/>
        </w:rPr>
        <w:t>switchport mode trunk</w:t>
      </w:r>
      <w:r>
        <w:rPr>
          <w:rFonts w:ascii="Arial" w:eastAsia="Times New Roman" w:hAnsi="Arial" w:cs="Arial"/>
          <w:sz w:val="16"/>
          <w:szCs w:val="16"/>
          <w:lang w:val="en-US" w:eastAsia="ru-RU"/>
        </w:rPr>
        <w:br/>
      </w:r>
      <w:r w:rsidRPr="0090223D">
        <w:rPr>
          <w:rFonts w:ascii="Arial" w:eastAsia="Times New Roman" w:hAnsi="Arial" w:cs="Arial"/>
          <w:sz w:val="16"/>
          <w:szCs w:val="16"/>
          <w:lang w:val="en-US" w:eastAsia="ru-RU"/>
        </w:rPr>
        <w:t>switchport trunk native vlan 50</w:t>
      </w:r>
    </w:p>
    <w:sectPr w:rsidR="0090223D" w:rsidRPr="009022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C728D"/>
    <w:multiLevelType w:val="multilevel"/>
    <w:tmpl w:val="A8B490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B971492"/>
    <w:multiLevelType w:val="hybridMultilevel"/>
    <w:tmpl w:val="7A50B8AC"/>
    <w:lvl w:ilvl="0" w:tplc="835AA81A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A1085"/>
    <w:multiLevelType w:val="multilevel"/>
    <w:tmpl w:val="D72E81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52350068"/>
    <w:multiLevelType w:val="hybridMultilevel"/>
    <w:tmpl w:val="A0E2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60332"/>
    <w:multiLevelType w:val="hybridMultilevel"/>
    <w:tmpl w:val="03680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2E7266"/>
    <w:multiLevelType w:val="multilevel"/>
    <w:tmpl w:val="C0F8811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2853B75"/>
    <w:multiLevelType w:val="hybridMultilevel"/>
    <w:tmpl w:val="E0081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5A0"/>
    <w:rsid w:val="00001239"/>
    <w:rsid w:val="00002A3A"/>
    <w:rsid w:val="0004261E"/>
    <w:rsid w:val="00042C46"/>
    <w:rsid w:val="0004523E"/>
    <w:rsid w:val="000A031F"/>
    <w:rsid w:val="000A7BEF"/>
    <w:rsid w:val="000D0ED6"/>
    <w:rsid w:val="000E05CE"/>
    <w:rsid w:val="00130B80"/>
    <w:rsid w:val="00154400"/>
    <w:rsid w:val="00157D90"/>
    <w:rsid w:val="00185677"/>
    <w:rsid w:val="00195697"/>
    <w:rsid w:val="001E18AF"/>
    <w:rsid w:val="002127F1"/>
    <w:rsid w:val="0023794B"/>
    <w:rsid w:val="002B3E8E"/>
    <w:rsid w:val="003116B9"/>
    <w:rsid w:val="00357393"/>
    <w:rsid w:val="003661F0"/>
    <w:rsid w:val="00395DBB"/>
    <w:rsid w:val="003D02AE"/>
    <w:rsid w:val="00425AA3"/>
    <w:rsid w:val="004D7D41"/>
    <w:rsid w:val="004E761E"/>
    <w:rsid w:val="005475A0"/>
    <w:rsid w:val="00567A64"/>
    <w:rsid w:val="005720FF"/>
    <w:rsid w:val="005A036C"/>
    <w:rsid w:val="005E2B53"/>
    <w:rsid w:val="00641BFA"/>
    <w:rsid w:val="00654FF7"/>
    <w:rsid w:val="006C1C15"/>
    <w:rsid w:val="00713E3F"/>
    <w:rsid w:val="0076627C"/>
    <w:rsid w:val="00770858"/>
    <w:rsid w:val="00784826"/>
    <w:rsid w:val="008009E9"/>
    <w:rsid w:val="00832A76"/>
    <w:rsid w:val="008A366F"/>
    <w:rsid w:val="008B0E45"/>
    <w:rsid w:val="008C6E22"/>
    <w:rsid w:val="008E0F74"/>
    <w:rsid w:val="008E6BDA"/>
    <w:rsid w:val="0090223D"/>
    <w:rsid w:val="00923AD3"/>
    <w:rsid w:val="00956104"/>
    <w:rsid w:val="009802BC"/>
    <w:rsid w:val="009E7FBA"/>
    <w:rsid w:val="009F7FDA"/>
    <w:rsid w:val="00A0183B"/>
    <w:rsid w:val="00A14562"/>
    <w:rsid w:val="00AA1E58"/>
    <w:rsid w:val="00AC681A"/>
    <w:rsid w:val="00B72F2E"/>
    <w:rsid w:val="00B776D1"/>
    <w:rsid w:val="00C04FD2"/>
    <w:rsid w:val="00C07F79"/>
    <w:rsid w:val="00C77139"/>
    <w:rsid w:val="00C944C5"/>
    <w:rsid w:val="00CA705A"/>
    <w:rsid w:val="00CC16E8"/>
    <w:rsid w:val="00D24E61"/>
    <w:rsid w:val="00D56DF9"/>
    <w:rsid w:val="00DA4714"/>
    <w:rsid w:val="00DC4BAE"/>
    <w:rsid w:val="00DD4741"/>
    <w:rsid w:val="00E0505C"/>
    <w:rsid w:val="00E23BB1"/>
    <w:rsid w:val="00E2409A"/>
    <w:rsid w:val="00E4156E"/>
    <w:rsid w:val="00E44930"/>
    <w:rsid w:val="00E64150"/>
    <w:rsid w:val="00EA2C6C"/>
    <w:rsid w:val="00F40EAB"/>
    <w:rsid w:val="00F41E0F"/>
    <w:rsid w:val="00F55F70"/>
    <w:rsid w:val="00F60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8EB5C"/>
  <w15:chartTrackingRefBased/>
  <w15:docId w15:val="{E2464D66-0507-4251-A2DC-3EF090035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677"/>
    <w:pPr>
      <w:spacing w:line="254" w:lineRule="auto"/>
    </w:pPr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0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56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1E5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02B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0019569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195697"/>
    <w:pPr>
      <w:spacing w:line="259" w:lineRule="auto"/>
      <w:outlineLvl w:val="9"/>
    </w:pPr>
    <w:rPr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956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569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9569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145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24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7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1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61D28-1C46-4308-90A8-2D4638660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485</Words>
  <Characters>2769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</dc:creator>
  <cp:keywords/>
  <dc:description/>
  <cp:lastModifiedBy>Mamaliga Artur</cp:lastModifiedBy>
  <cp:revision>4</cp:revision>
  <dcterms:created xsi:type="dcterms:W3CDTF">2024-02-11T12:23:00Z</dcterms:created>
  <dcterms:modified xsi:type="dcterms:W3CDTF">2024-02-26T13:13:00Z</dcterms:modified>
</cp:coreProperties>
</file>