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783D" w14:textId="77777777" w:rsidR="0087099F" w:rsidRPr="0087099F" w:rsidRDefault="0087099F" w:rsidP="0087099F">
      <w:pPr>
        <w:jc w:val="center"/>
        <w:rPr>
          <w:sz w:val="24"/>
          <w:szCs w:val="24"/>
        </w:rPr>
      </w:pPr>
      <w:r w:rsidRPr="0087099F">
        <w:rPr>
          <w:sz w:val="24"/>
          <w:szCs w:val="24"/>
        </w:rPr>
        <w:t>Практическое занятие 4</w:t>
      </w:r>
    </w:p>
    <w:p w14:paraId="58C0A5BC" w14:textId="77777777" w:rsidR="0087099F" w:rsidRPr="0087099F" w:rsidRDefault="0087099F" w:rsidP="0087099F">
      <w:pPr>
        <w:jc w:val="center"/>
        <w:rPr>
          <w:sz w:val="24"/>
          <w:szCs w:val="24"/>
        </w:rPr>
      </w:pPr>
      <w:r w:rsidRPr="0087099F">
        <w:rPr>
          <w:sz w:val="24"/>
          <w:szCs w:val="24"/>
        </w:rPr>
        <w:t>Тема Построение контекстной диаграммы и перечень сценариев использования</w:t>
      </w:r>
    </w:p>
    <w:p w14:paraId="71A2FFFA" w14:textId="77777777" w:rsidR="0087099F" w:rsidRPr="0087099F" w:rsidRDefault="0087099F" w:rsidP="0087099F">
      <w:pPr>
        <w:rPr>
          <w:sz w:val="24"/>
          <w:szCs w:val="24"/>
        </w:rPr>
      </w:pPr>
      <w:r w:rsidRPr="0087099F">
        <w:rPr>
          <w:sz w:val="24"/>
          <w:szCs w:val="24"/>
        </w:rPr>
        <w:t xml:space="preserve">1 Цель работы: </w:t>
      </w:r>
      <w:r w:rsidRPr="0087099F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1542FC21" w14:textId="77777777" w:rsidR="0087099F" w:rsidRDefault="0087099F" w:rsidP="0087099F">
      <w:pPr>
        <w:rPr>
          <w:sz w:val="24"/>
          <w:szCs w:val="24"/>
          <w:lang w:val="en-US"/>
        </w:rPr>
      </w:pPr>
      <w:r w:rsidRPr="0087099F">
        <w:rPr>
          <w:sz w:val="24"/>
          <w:szCs w:val="24"/>
        </w:rPr>
        <w:t>2 Ход работы.</w:t>
      </w:r>
    </w:p>
    <w:p w14:paraId="19668E98" w14:textId="77777777" w:rsidR="00203803" w:rsidRPr="00942DE4" w:rsidRDefault="00203803" w:rsidP="00203803">
      <w:pPr>
        <w:rPr>
          <w:b/>
          <w:bCs/>
          <w:sz w:val="24"/>
          <w:szCs w:val="24"/>
        </w:rPr>
      </w:pPr>
      <w:r w:rsidRPr="00942DE4">
        <w:rPr>
          <w:b/>
          <w:bCs/>
          <w:sz w:val="24"/>
          <w:szCs w:val="24"/>
        </w:rPr>
        <w:t>Вариант 6 Бюро по трудоустройству</w:t>
      </w:r>
    </w:p>
    <w:p w14:paraId="0E79230E" w14:textId="77777777" w:rsidR="00203803" w:rsidRPr="00465419" w:rsidRDefault="00203803" w:rsidP="00203803">
      <w:pPr>
        <w:rPr>
          <w:color w:val="000000"/>
          <w:sz w:val="24"/>
          <w:szCs w:val="24"/>
        </w:rPr>
      </w:pPr>
      <w:r w:rsidRPr="00942DE4">
        <w:rPr>
          <w:color w:val="000000"/>
          <w:sz w:val="24"/>
          <w:szCs w:val="24"/>
        </w:rP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14:paraId="19A2E637" w14:textId="77777777" w:rsidR="00203803" w:rsidRPr="00203803" w:rsidRDefault="00203803" w:rsidP="0087099F">
      <w:pPr>
        <w:rPr>
          <w:sz w:val="24"/>
          <w:szCs w:val="24"/>
        </w:rPr>
      </w:pPr>
    </w:p>
    <w:p w14:paraId="45CF3D74" w14:textId="3A07127B" w:rsidR="0087099F" w:rsidRDefault="0087099F" w:rsidP="0087099F">
      <w:pPr>
        <w:rPr>
          <w:sz w:val="24"/>
          <w:szCs w:val="24"/>
        </w:rPr>
      </w:pPr>
      <w:r w:rsidRPr="0087099F">
        <w:rPr>
          <w:sz w:val="24"/>
          <w:szCs w:val="24"/>
        </w:rPr>
        <w:t>2.1 Выполн</w:t>
      </w:r>
      <w:r w:rsidR="00151635">
        <w:rPr>
          <w:sz w:val="24"/>
          <w:szCs w:val="24"/>
        </w:rPr>
        <w:t>ил</w:t>
      </w:r>
      <w:r w:rsidRPr="0087099F">
        <w:rPr>
          <w:sz w:val="24"/>
          <w:szCs w:val="24"/>
        </w:rPr>
        <w:t xml:space="preserve"> контекстной диаграммы</w:t>
      </w:r>
    </w:p>
    <w:p w14:paraId="3D3D8B2C" w14:textId="1EECC922" w:rsidR="007B291A" w:rsidRPr="0087099F" w:rsidRDefault="000C7BDA" w:rsidP="0087099F">
      <w:pPr>
        <w:rPr>
          <w:sz w:val="24"/>
          <w:szCs w:val="24"/>
        </w:rPr>
      </w:pPr>
      <w:r w:rsidRPr="000C7BDA">
        <w:rPr>
          <w:sz w:val="24"/>
          <w:szCs w:val="24"/>
        </w:rPr>
        <w:drawing>
          <wp:inline distT="0" distB="0" distL="0" distR="0" wp14:anchorId="7CECF2D7" wp14:editId="3EA0578D">
            <wp:extent cx="5583963" cy="2738517"/>
            <wp:effectExtent l="0" t="0" r="0" b="5080"/>
            <wp:docPr id="1639165278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5278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685" cy="27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D35" w14:textId="77777777" w:rsidR="007B291A" w:rsidRDefault="007B291A" w:rsidP="0087099F">
      <w:pPr>
        <w:rPr>
          <w:sz w:val="24"/>
          <w:szCs w:val="24"/>
        </w:rPr>
      </w:pPr>
    </w:p>
    <w:p w14:paraId="0254C9E8" w14:textId="35CF03AC" w:rsidR="007B291A" w:rsidRDefault="007B291A" w:rsidP="0087099F">
      <w:pPr>
        <w:rPr>
          <w:sz w:val="24"/>
          <w:szCs w:val="24"/>
          <w:lang w:val="en-US"/>
        </w:rPr>
      </w:pPr>
    </w:p>
    <w:p w14:paraId="549DB1C2" w14:textId="7D5B6A50" w:rsidR="00A74BDA" w:rsidRPr="00A74BDA" w:rsidRDefault="00F44A5C" w:rsidP="0087099F">
      <w:pPr>
        <w:rPr>
          <w:sz w:val="24"/>
          <w:szCs w:val="24"/>
          <w:lang w:val="en-US"/>
        </w:rPr>
      </w:pPr>
      <w:r w:rsidRPr="00F44A5C">
        <w:rPr>
          <w:sz w:val="24"/>
          <w:szCs w:val="24"/>
          <w:lang w:val="en-US"/>
        </w:rPr>
        <w:drawing>
          <wp:inline distT="0" distB="0" distL="0" distR="0" wp14:anchorId="370A8D5A" wp14:editId="04CEBEEE">
            <wp:extent cx="5590786" cy="2404342"/>
            <wp:effectExtent l="0" t="0" r="0" b="0"/>
            <wp:docPr id="1685822752" name="Рисунок 1" descr="Изображение выглядит как текст, диаграмма, Шрифт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22752" name="Рисунок 1" descr="Изображение выглядит как текст, диаграмма, Шрифт, Пла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053" cy="24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19B" w14:textId="77777777" w:rsidR="00F44A5C" w:rsidRDefault="00F44A5C" w:rsidP="0087099F">
      <w:pPr>
        <w:rPr>
          <w:sz w:val="24"/>
          <w:szCs w:val="24"/>
        </w:rPr>
      </w:pPr>
    </w:p>
    <w:p w14:paraId="795354D1" w14:textId="77777777" w:rsidR="00F44A5C" w:rsidRDefault="00F44A5C" w:rsidP="0087099F">
      <w:pPr>
        <w:rPr>
          <w:sz w:val="24"/>
          <w:szCs w:val="24"/>
        </w:rPr>
      </w:pPr>
    </w:p>
    <w:p w14:paraId="3A755F36" w14:textId="6F574B9A" w:rsidR="0087099F" w:rsidRDefault="0087099F" w:rsidP="0087099F">
      <w:pPr>
        <w:rPr>
          <w:sz w:val="24"/>
          <w:szCs w:val="24"/>
        </w:rPr>
      </w:pPr>
      <w:r w:rsidRPr="0087099F">
        <w:rPr>
          <w:sz w:val="24"/>
          <w:szCs w:val="24"/>
        </w:rPr>
        <w:t xml:space="preserve">2.2 </w:t>
      </w:r>
      <w:r w:rsidR="003B11F6" w:rsidRPr="003B11F6">
        <w:rPr>
          <w:sz w:val="24"/>
          <w:szCs w:val="24"/>
        </w:rPr>
        <w:t>Обоснова</w:t>
      </w:r>
      <w:r w:rsidR="003B11F6">
        <w:rPr>
          <w:sz w:val="24"/>
          <w:szCs w:val="24"/>
        </w:rPr>
        <w:t xml:space="preserve">л </w:t>
      </w:r>
      <w:r w:rsidR="003B11F6" w:rsidRPr="003B11F6">
        <w:rPr>
          <w:sz w:val="24"/>
          <w:szCs w:val="24"/>
        </w:rPr>
        <w:t>перечня трех сценариев использования.</w:t>
      </w:r>
    </w:p>
    <w:p w14:paraId="42CA57A0" w14:textId="4B6C936F" w:rsidR="007B61C3" w:rsidRPr="007B61C3" w:rsidRDefault="00B41E68" w:rsidP="007B61C3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61C3">
        <w:rPr>
          <w:sz w:val="24"/>
          <w:szCs w:val="24"/>
        </w:rPr>
        <w:t>Гражданин</w:t>
      </w:r>
      <w:r w:rsidR="007B61C3" w:rsidRPr="007B61C3">
        <w:rPr>
          <w:sz w:val="24"/>
          <w:szCs w:val="24"/>
        </w:rPr>
        <w:t xml:space="preserve">: </w:t>
      </w:r>
      <w:r w:rsidR="007B61C3">
        <w:rPr>
          <w:sz w:val="24"/>
          <w:szCs w:val="24"/>
        </w:rPr>
        <w:t>з</w:t>
      </w:r>
      <w:r w:rsidR="007B61C3" w:rsidRPr="007B61C3">
        <w:rPr>
          <w:sz w:val="24"/>
          <w:szCs w:val="24"/>
        </w:rPr>
        <w:t>арегистрироваться в качестве соискателя, предоставив информацию о себе (образование, опыт работы, навыки, контактные данные)</w:t>
      </w:r>
      <w:r w:rsidR="007B61C3">
        <w:rPr>
          <w:sz w:val="24"/>
          <w:szCs w:val="24"/>
        </w:rPr>
        <w:t xml:space="preserve">, </w:t>
      </w:r>
      <w:r w:rsidR="007B61C3" w:rsidRPr="007B61C3">
        <w:rPr>
          <w:sz w:val="24"/>
          <w:szCs w:val="24"/>
        </w:rPr>
        <w:t>получить консультацию специалистов бюро по вопросам трудоустройства, профессиональной ориентации, выбора профессии</w:t>
      </w:r>
      <w:r w:rsidR="007B61C3">
        <w:rPr>
          <w:sz w:val="24"/>
          <w:szCs w:val="24"/>
        </w:rPr>
        <w:t xml:space="preserve">, </w:t>
      </w:r>
      <w:r w:rsidR="007B61C3" w:rsidRPr="007B61C3">
        <w:rPr>
          <w:sz w:val="24"/>
          <w:szCs w:val="24"/>
        </w:rPr>
        <w:t>ознакомиться с имеющимися вакансиями (лично, через сайт бюро, через информационные стенды)</w:t>
      </w:r>
      <w:r w:rsidR="007B61C3">
        <w:rPr>
          <w:sz w:val="24"/>
          <w:szCs w:val="24"/>
        </w:rPr>
        <w:t>, п</w:t>
      </w:r>
      <w:r w:rsidR="007B61C3" w:rsidRPr="007B61C3">
        <w:rPr>
          <w:sz w:val="24"/>
          <w:szCs w:val="24"/>
        </w:rPr>
        <w:t>осетите собеседования, организованные бюро совместно с работодателями.</w:t>
      </w:r>
    </w:p>
    <w:p w14:paraId="3C03AB2F" w14:textId="09A90E30" w:rsidR="007B61C3" w:rsidRPr="00863FA1" w:rsidRDefault="00B41E68" w:rsidP="0074417E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B61C3">
        <w:rPr>
          <w:sz w:val="24"/>
          <w:szCs w:val="24"/>
        </w:rPr>
        <w:t>Менеджер</w:t>
      </w:r>
      <w:r w:rsidR="007B61C3" w:rsidRPr="007B61C3">
        <w:rPr>
          <w:sz w:val="24"/>
          <w:szCs w:val="24"/>
        </w:rPr>
        <w:t>:</w:t>
      </w:r>
      <w:r w:rsidR="007B61C3">
        <w:rPr>
          <w:sz w:val="24"/>
          <w:szCs w:val="24"/>
        </w:rPr>
        <w:t xml:space="preserve"> р</w:t>
      </w:r>
      <w:r w:rsidR="007B61C3" w:rsidRPr="007B61C3">
        <w:rPr>
          <w:sz w:val="24"/>
          <w:szCs w:val="24"/>
        </w:rPr>
        <w:t>абота с соискателями</w:t>
      </w:r>
      <w:r w:rsidR="007B61C3">
        <w:rPr>
          <w:sz w:val="24"/>
          <w:szCs w:val="24"/>
        </w:rPr>
        <w:t xml:space="preserve">, </w:t>
      </w:r>
      <w:r w:rsidR="007B61C3" w:rsidRPr="007B61C3">
        <w:rPr>
          <w:sz w:val="24"/>
          <w:szCs w:val="24"/>
        </w:rPr>
        <w:t>проведение консультаций с соискателями для определения их профессиональных целей, навыков, опыта и предпочтений</w:t>
      </w:r>
      <w:r w:rsidR="007B61C3">
        <w:rPr>
          <w:sz w:val="24"/>
          <w:szCs w:val="24"/>
        </w:rPr>
        <w:t xml:space="preserve">, </w:t>
      </w:r>
      <w:r w:rsidR="007B61C3" w:rsidRPr="007B61C3">
        <w:rPr>
          <w:sz w:val="24"/>
          <w:szCs w:val="24"/>
        </w:rPr>
        <w:t>оценка профессиональных навыков и компетенций соискателей (тестирование, собеседование).</w:t>
      </w:r>
      <w:r w:rsidR="00863FA1" w:rsidRPr="00863FA1">
        <w:rPr>
          <w:sz w:val="24"/>
          <w:szCs w:val="24"/>
        </w:rPr>
        <w:t xml:space="preserve"> Р</w:t>
      </w:r>
      <w:r w:rsidR="00863FA1" w:rsidRPr="00863FA1">
        <w:rPr>
          <w:sz w:val="24"/>
          <w:szCs w:val="24"/>
        </w:rPr>
        <w:t>аботодателями</w:t>
      </w:r>
      <w:r w:rsidR="00863FA1">
        <w:rPr>
          <w:b/>
          <w:bCs/>
          <w:sz w:val="24"/>
          <w:szCs w:val="24"/>
        </w:rPr>
        <w:t xml:space="preserve">, </w:t>
      </w:r>
      <w:r w:rsidR="00863FA1" w:rsidRPr="00863FA1">
        <w:rPr>
          <w:sz w:val="24"/>
          <w:szCs w:val="24"/>
        </w:rPr>
        <w:t>п</w:t>
      </w:r>
      <w:r w:rsidR="00863FA1" w:rsidRPr="00863FA1">
        <w:rPr>
          <w:sz w:val="24"/>
          <w:szCs w:val="24"/>
        </w:rPr>
        <w:t>ривлечение работодателей привлечение новых работодателей к сотрудничеству с бюро (установление контактов, презентация услуг бюро)</w:t>
      </w:r>
      <w:r w:rsidR="00863FA1">
        <w:rPr>
          <w:sz w:val="24"/>
          <w:szCs w:val="24"/>
        </w:rPr>
        <w:t>, в</w:t>
      </w:r>
      <w:r w:rsidR="00863FA1" w:rsidRPr="00863FA1">
        <w:rPr>
          <w:sz w:val="24"/>
          <w:szCs w:val="24"/>
        </w:rPr>
        <w:t>ыявление потребностей</w:t>
      </w:r>
      <w:r w:rsidR="00863FA1">
        <w:rPr>
          <w:sz w:val="24"/>
          <w:szCs w:val="24"/>
        </w:rPr>
        <w:t xml:space="preserve"> </w:t>
      </w:r>
      <w:r w:rsidR="00863FA1" w:rsidRPr="00863FA1">
        <w:rPr>
          <w:sz w:val="24"/>
          <w:szCs w:val="24"/>
        </w:rPr>
        <w:t>выявление потребностей работодателей в персонале (определение требований к кандидатам, условий работы).</w:t>
      </w:r>
    </w:p>
    <w:p w14:paraId="6514C3AB" w14:textId="7A9F5793" w:rsidR="007B61C3" w:rsidRDefault="0074417E" w:rsidP="008662A3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B61C3">
        <w:rPr>
          <w:sz w:val="24"/>
          <w:szCs w:val="24"/>
        </w:rPr>
        <w:t>Работодатель</w:t>
      </w:r>
      <w:r w:rsidR="007B61C3" w:rsidRPr="007B61C3">
        <w:rPr>
          <w:sz w:val="24"/>
          <w:szCs w:val="24"/>
        </w:rPr>
        <w:t>:</w:t>
      </w:r>
      <w:r w:rsidR="00863FA1">
        <w:rPr>
          <w:sz w:val="24"/>
          <w:szCs w:val="24"/>
        </w:rPr>
        <w:t xml:space="preserve"> </w:t>
      </w:r>
      <w:r w:rsidR="00863FA1" w:rsidRPr="00863FA1">
        <w:rPr>
          <w:sz w:val="24"/>
          <w:szCs w:val="24"/>
        </w:rPr>
        <w:t>первоначально работодатель регистрируется в Бюро, предоставляя информацию о своей организации, сфере деятельности, контактных данных и ответственных лицах</w:t>
      </w:r>
      <w:r w:rsidR="00863FA1">
        <w:rPr>
          <w:sz w:val="24"/>
          <w:szCs w:val="24"/>
        </w:rPr>
        <w:t xml:space="preserve">, </w:t>
      </w:r>
      <w:r w:rsidR="00863FA1" w:rsidRPr="00863FA1">
        <w:rPr>
          <w:sz w:val="24"/>
          <w:szCs w:val="24"/>
        </w:rPr>
        <w:t xml:space="preserve">предоставление </w:t>
      </w:r>
      <w:r w:rsidR="00863FA1">
        <w:rPr>
          <w:sz w:val="24"/>
          <w:szCs w:val="24"/>
        </w:rPr>
        <w:t>б</w:t>
      </w:r>
      <w:r w:rsidR="00863FA1" w:rsidRPr="00863FA1">
        <w:rPr>
          <w:sz w:val="24"/>
          <w:szCs w:val="24"/>
        </w:rPr>
        <w:t>юро подробной информации о доступных вакансиях в компании. Это включает название должности, описание обязанностей, требования к кандидатам (образование, опыт, навыки), предлагаемую заработную плату, график работы и другие условия</w:t>
      </w:r>
      <w:r w:rsidR="00863FA1">
        <w:rPr>
          <w:sz w:val="24"/>
          <w:szCs w:val="24"/>
        </w:rPr>
        <w:t xml:space="preserve">, </w:t>
      </w:r>
      <w:r w:rsidR="00863FA1" w:rsidRPr="00863FA1">
        <w:rPr>
          <w:sz w:val="24"/>
          <w:szCs w:val="24"/>
        </w:rPr>
        <w:t>п</w:t>
      </w:r>
      <w:r w:rsidR="00863FA1" w:rsidRPr="00863FA1">
        <w:rPr>
          <w:sz w:val="24"/>
          <w:szCs w:val="24"/>
        </w:rPr>
        <w:t>оиск кандидатов работодатель может использовать ресурсы Бюро для поиска подходящих кандидатов в базе данных соискателей. Он может фильтровать резюме по заданным критериям (образование, опыт, навыки) и выбирать потенциально интересных кандидатов.</w:t>
      </w:r>
    </w:p>
    <w:p w14:paraId="742BC15D" w14:textId="77777777" w:rsidR="008662A3" w:rsidRPr="007B61C3" w:rsidRDefault="008662A3" w:rsidP="008662A3">
      <w:pPr>
        <w:ind w:left="720" w:firstLine="0"/>
        <w:rPr>
          <w:sz w:val="24"/>
          <w:szCs w:val="24"/>
        </w:rPr>
      </w:pPr>
    </w:p>
    <w:p w14:paraId="43D26CD0" w14:textId="4F1AA6A2" w:rsidR="0087099F" w:rsidRPr="0087099F" w:rsidRDefault="0087099F" w:rsidP="0087099F">
      <w:pPr>
        <w:rPr>
          <w:sz w:val="24"/>
          <w:szCs w:val="24"/>
        </w:rPr>
      </w:pPr>
      <w:r w:rsidRPr="0087099F">
        <w:rPr>
          <w:sz w:val="24"/>
          <w:szCs w:val="24"/>
        </w:rPr>
        <w:t>3 Выводы</w:t>
      </w:r>
      <w:r w:rsidR="000B586B">
        <w:rPr>
          <w:sz w:val="24"/>
          <w:szCs w:val="24"/>
        </w:rPr>
        <w:t xml:space="preserve"> </w:t>
      </w:r>
      <w:r w:rsidR="000B586B" w:rsidRPr="0087099F">
        <w:rPr>
          <w:bCs/>
          <w:iCs/>
          <w:sz w:val="24"/>
          <w:szCs w:val="24"/>
        </w:rPr>
        <w:t>выполн</w:t>
      </w:r>
      <w:r w:rsidR="000D0D98">
        <w:rPr>
          <w:bCs/>
          <w:iCs/>
          <w:sz w:val="24"/>
          <w:szCs w:val="24"/>
        </w:rPr>
        <w:t>ил</w:t>
      </w:r>
      <w:r w:rsidR="000B586B" w:rsidRPr="0087099F">
        <w:rPr>
          <w:bCs/>
          <w:iCs/>
          <w:sz w:val="24"/>
          <w:szCs w:val="24"/>
        </w:rPr>
        <w:t xml:space="preserve"> построение заданных моделей программного средства с помощью графического языка (объектного ориентирования)</w:t>
      </w:r>
      <w:r w:rsidR="00B71A47">
        <w:rPr>
          <w:bCs/>
          <w:iCs/>
          <w:sz w:val="24"/>
          <w:szCs w:val="24"/>
        </w:rPr>
        <w:t>.</w:t>
      </w:r>
    </w:p>
    <w:p w14:paraId="5A6C315F" w14:textId="0753313C" w:rsidR="00E80BFE" w:rsidRPr="00E80BFE" w:rsidRDefault="00E80BFE" w:rsidP="0087099F">
      <w:pPr>
        <w:tabs>
          <w:tab w:val="left" w:pos="6096"/>
        </w:tabs>
        <w:ind w:firstLine="0"/>
        <w:rPr>
          <w:sz w:val="28"/>
          <w:szCs w:val="28"/>
        </w:rPr>
      </w:pPr>
    </w:p>
    <w:sectPr w:rsidR="00E80BFE" w:rsidRPr="00E80BFE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6924577A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03803"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203803"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007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6924577A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03803"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203803"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007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5938FD"/>
    <w:multiLevelType w:val="multilevel"/>
    <w:tmpl w:val="EFD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F1DDE"/>
    <w:multiLevelType w:val="multilevel"/>
    <w:tmpl w:val="23C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E6B5441"/>
    <w:multiLevelType w:val="multilevel"/>
    <w:tmpl w:val="149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CB58BF"/>
    <w:multiLevelType w:val="multilevel"/>
    <w:tmpl w:val="CB6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9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F4653"/>
    <w:multiLevelType w:val="multilevel"/>
    <w:tmpl w:val="5D8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5"/>
  </w:num>
  <w:num w:numId="3" w16cid:durableId="1935164237">
    <w:abstractNumId w:val="19"/>
  </w:num>
  <w:num w:numId="4" w16cid:durableId="1724019671">
    <w:abstractNumId w:val="9"/>
  </w:num>
  <w:num w:numId="5" w16cid:durableId="1557886358">
    <w:abstractNumId w:val="11"/>
  </w:num>
  <w:num w:numId="6" w16cid:durableId="193545811">
    <w:abstractNumId w:val="2"/>
  </w:num>
  <w:num w:numId="7" w16cid:durableId="941649917">
    <w:abstractNumId w:val="22"/>
  </w:num>
  <w:num w:numId="8" w16cid:durableId="1634677223">
    <w:abstractNumId w:val="12"/>
  </w:num>
  <w:num w:numId="9" w16cid:durableId="349334808">
    <w:abstractNumId w:val="10"/>
  </w:num>
  <w:num w:numId="10" w16cid:durableId="840513040">
    <w:abstractNumId w:val="3"/>
  </w:num>
  <w:num w:numId="11" w16cid:durableId="1552426685">
    <w:abstractNumId w:val="16"/>
  </w:num>
  <w:num w:numId="12" w16cid:durableId="1898776909">
    <w:abstractNumId w:val="7"/>
  </w:num>
  <w:num w:numId="13" w16cid:durableId="770662872">
    <w:abstractNumId w:val="17"/>
  </w:num>
  <w:num w:numId="14" w16cid:durableId="765925647">
    <w:abstractNumId w:val="18"/>
  </w:num>
  <w:num w:numId="15" w16cid:durableId="652174264">
    <w:abstractNumId w:val="1"/>
  </w:num>
  <w:num w:numId="16" w16cid:durableId="816146512">
    <w:abstractNumId w:val="20"/>
  </w:num>
  <w:num w:numId="17" w16cid:durableId="295911391">
    <w:abstractNumId w:val="23"/>
  </w:num>
  <w:num w:numId="18" w16cid:durableId="2066945481">
    <w:abstractNumId w:val="5"/>
  </w:num>
  <w:num w:numId="19" w16cid:durableId="889003295">
    <w:abstractNumId w:val="14"/>
  </w:num>
  <w:num w:numId="20" w16cid:durableId="563875607">
    <w:abstractNumId w:val="21"/>
  </w:num>
  <w:num w:numId="21" w16cid:durableId="1639340127">
    <w:abstractNumId w:val="8"/>
  </w:num>
  <w:num w:numId="22" w16cid:durableId="1591502816">
    <w:abstractNumId w:val="13"/>
  </w:num>
  <w:num w:numId="23" w16cid:durableId="667831179">
    <w:abstractNumId w:val="6"/>
  </w:num>
  <w:num w:numId="24" w16cid:durableId="566190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B586B"/>
    <w:rsid w:val="000C2338"/>
    <w:rsid w:val="000C2AEC"/>
    <w:rsid w:val="000C7BDA"/>
    <w:rsid w:val="000D0D98"/>
    <w:rsid w:val="000D4456"/>
    <w:rsid w:val="000D60CB"/>
    <w:rsid w:val="000E6C7E"/>
    <w:rsid w:val="000F164D"/>
    <w:rsid w:val="0010528A"/>
    <w:rsid w:val="00111B31"/>
    <w:rsid w:val="00125234"/>
    <w:rsid w:val="00144140"/>
    <w:rsid w:val="00151635"/>
    <w:rsid w:val="001B1671"/>
    <w:rsid w:val="001B4D5A"/>
    <w:rsid w:val="001D1979"/>
    <w:rsid w:val="001D3F0B"/>
    <w:rsid w:val="001D7341"/>
    <w:rsid w:val="001E0D40"/>
    <w:rsid w:val="001F56D3"/>
    <w:rsid w:val="00203803"/>
    <w:rsid w:val="00207C10"/>
    <w:rsid w:val="0021027D"/>
    <w:rsid w:val="002215DD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0F0D"/>
    <w:rsid w:val="003B11F6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91586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D34B6"/>
    <w:rsid w:val="006F0E9E"/>
    <w:rsid w:val="00701929"/>
    <w:rsid w:val="00705BC9"/>
    <w:rsid w:val="00712F49"/>
    <w:rsid w:val="0073092F"/>
    <w:rsid w:val="00733BE4"/>
    <w:rsid w:val="0074417E"/>
    <w:rsid w:val="00744733"/>
    <w:rsid w:val="00761016"/>
    <w:rsid w:val="007610A5"/>
    <w:rsid w:val="00774ABF"/>
    <w:rsid w:val="007B291A"/>
    <w:rsid w:val="007B61C3"/>
    <w:rsid w:val="007C1596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63FA1"/>
    <w:rsid w:val="008662A3"/>
    <w:rsid w:val="0087099F"/>
    <w:rsid w:val="008736EC"/>
    <w:rsid w:val="00883E79"/>
    <w:rsid w:val="00891C83"/>
    <w:rsid w:val="00893C2A"/>
    <w:rsid w:val="0089480C"/>
    <w:rsid w:val="008A0A02"/>
    <w:rsid w:val="008A1BF1"/>
    <w:rsid w:val="008A2A0D"/>
    <w:rsid w:val="008B3383"/>
    <w:rsid w:val="008E0D49"/>
    <w:rsid w:val="00902FA9"/>
    <w:rsid w:val="00903C63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74BD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1E68"/>
    <w:rsid w:val="00B439A3"/>
    <w:rsid w:val="00B51431"/>
    <w:rsid w:val="00B53188"/>
    <w:rsid w:val="00B53F14"/>
    <w:rsid w:val="00B71A47"/>
    <w:rsid w:val="00BA0966"/>
    <w:rsid w:val="00BB49CE"/>
    <w:rsid w:val="00BB4A85"/>
    <w:rsid w:val="00BB5F00"/>
    <w:rsid w:val="00BB73B4"/>
    <w:rsid w:val="00BC7FCE"/>
    <w:rsid w:val="00BE2261"/>
    <w:rsid w:val="00BE5CB7"/>
    <w:rsid w:val="00BF39AA"/>
    <w:rsid w:val="00BF7809"/>
    <w:rsid w:val="00C05B69"/>
    <w:rsid w:val="00C322FF"/>
    <w:rsid w:val="00C44637"/>
    <w:rsid w:val="00C45313"/>
    <w:rsid w:val="00C46F36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EE0283"/>
    <w:rsid w:val="00F00260"/>
    <w:rsid w:val="00F02628"/>
    <w:rsid w:val="00F113D3"/>
    <w:rsid w:val="00F274BE"/>
    <w:rsid w:val="00F44A5C"/>
    <w:rsid w:val="00F47B04"/>
    <w:rsid w:val="00F52381"/>
    <w:rsid w:val="00F5613D"/>
    <w:rsid w:val="00F62A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09</cp:lastModifiedBy>
  <cp:revision>21</cp:revision>
  <cp:lastPrinted>2022-04-06T09:43:00Z</cp:lastPrinted>
  <dcterms:created xsi:type="dcterms:W3CDTF">2024-10-01T08:41:00Z</dcterms:created>
  <dcterms:modified xsi:type="dcterms:W3CDTF">2025-03-29T10:21:00Z</dcterms:modified>
</cp:coreProperties>
</file>