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86729" w14:textId="77777777" w:rsidR="002119AC" w:rsidRDefault="00000000">
      <w:pPr>
        <w:spacing w:after="160" w:line="259" w:lineRule="auto"/>
        <w:ind w:left="0" w:right="420" w:firstLine="0"/>
        <w:jc w:val="center"/>
      </w:pPr>
      <w:r>
        <w:rPr>
          <w:b/>
          <w:sz w:val="32"/>
          <w:u w:val="single" w:color="002060"/>
        </w:rPr>
        <w:t>CURRICULUMVITAE</w:t>
      </w:r>
      <w:r>
        <w:t xml:space="preserve"> </w:t>
      </w:r>
    </w:p>
    <w:p w14:paraId="0EDA3F67" w14:textId="77777777" w:rsidR="002119AC" w:rsidRDefault="00000000">
      <w:pPr>
        <w:spacing w:after="11" w:line="269" w:lineRule="auto"/>
        <w:ind w:left="9" w:right="379"/>
        <w:jc w:val="left"/>
      </w:pPr>
      <w:r>
        <w:rPr>
          <w:b/>
        </w:rPr>
        <w:t>HASSANI SALUM NGALIMA</w:t>
      </w:r>
      <w:r>
        <w:t xml:space="preserve"> </w:t>
      </w:r>
    </w:p>
    <w:p w14:paraId="65BF0C0A" w14:textId="77777777" w:rsidR="002119AC" w:rsidRDefault="00000000">
      <w:pPr>
        <w:spacing w:after="43" w:line="325" w:lineRule="auto"/>
        <w:ind w:left="29" w:firstLine="0"/>
        <w:jc w:val="left"/>
      </w:pPr>
      <w:r>
        <w:rPr>
          <w:b/>
        </w:rPr>
        <w:t xml:space="preserve">E-Mail: </w:t>
      </w:r>
      <w:r>
        <w:t xml:space="preserve">ngalimahassan9@gmail.com </w:t>
      </w:r>
      <w:r>
        <w:rPr>
          <w:b/>
        </w:rPr>
        <w:t xml:space="preserve">Mobile No: </w:t>
      </w:r>
      <w:r>
        <w:t xml:space="preserve">+255 659 780 040/ +255683681739 Dar es Salaam, Tanzania. </w:t>
      </w:r>
    </w:p>
    <w:p w14:paraId="6D3DB7A0" w14:textId="77777777" w:rsidR="002119AC" w:rsidRDefault="00000000">
      <w:pPr>
        <w:spacing w:after="516" w:line="259" w:lineRule="auto"/>
        <w:ind w:left="0" w:right="667" w:firstLine="0"/>
        <w:jc w:val="right"/>
      </w:pPr>
      <w:r>
        <w:rPr>
          <w:rFonts w:ascii="Calibri" w:eastAsia="Calibri" w:hAnsi="Calibri" w:cs="Calibri"/>
          <w:noProof/>
          <w:sz w:val="22"/>
        </w:rPr>
        <mc:AlternateContent>
          <mc:Choice Requires="wpg">
            <w:drawing>
              <wp:inline distT="0" distB="0" distL="0" distR="0" wp14:anchorId="4D733B26" wp14:editId="58B0ED9B">
                <wp:extent cx="5410200" cy="48260"/>
                <wp:effectExtent l="0" t="0" r="0" b="0"/>
                <wp:docPr id="3193" name="Group 3193"/>
                <wp:cNvGraphicFramePr/>
                <a:graphic xmlns:a="http://schemas.openxmlformats.org/drawingml/2006/main">
                  <a:graphicData uri="http://schemas.microsoft.com/office/word/2010/wordprocessingGroup">
                    <wpg:wgp>
                      <wpg:cNvGrpSpPr/>
                      <wpg:grpSpPr>
                        <a:xfrm>
                          <a:off x="0" y="0"/>
                          <a:ext cx="5410200" cy="48260"/>
                          <a:chOff x="0" y="0"/>
                          <a:chExt cx="5410200" cy="48260"/>
                        </a:xfrm>
                      </wpg:grpSpPr>
                      <wps:wsp>
                        <wps:cNvPr id="3749" name="Shape 3749"/>
                        <wps:cNvSpPr/>
                        <wps:spPr>
                          <a:xfrm>
                            <a:off x="0" y="21209"/>
                            <a:ext cx="5410200" cy="27051"/>
                          </a:xfrm>
                          <a:custGeom>
                            <a:avLst/>
                            <a:gdLst/>
                            <a:ahLst/>
                            <a:cxnLst/>
                            <a:rect l="0" t="0" r="0" b="0"/>
                            <a:pathLst>
                              <a:path w="5410200" h="27051">
                                <a:moveTo>
                                  <a:pt x="0" y="0"/>
                                </a:moveTo>
                                <a:lnTo>
                                  <a:pt x="5410200" y="0"/>
                                </a:lnTo>
                                <a:lnTo>
                                  <a:pt x="5410200" y="27051"/>
                                </a:lnTo>
                                <a:lnTo>
                                  <a:pt x="0" y="270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0" name="Shape 3750"/>
                        <wps:cNvSpPr/>
                        <wps:spPr>
                          <a:xfrm>
                            <a:off x="0" y="0"/>
                            <a:ext cx="5410200" cy="9144"/>
                          </a:xfrm>
                          <a:custGeom>
                            <a:avLst/>
                            <a:gdLst/>
                            <a:ahLst/>
                            <a:cxnLst/>
                            <a:rect l="0" t="0" r="0" b="0"/>
                            <a:pathLst>
                              <a:path w="5410200" h="9144">
                                <a:moveTo>
                                  <a:pt x="0" y="0"/>
                                </a:moveTo>
                                <a:lnTo>
                                  <a:pt x="5410200" y="0"/>
                                </a:lnTo>
                                <a:lnTo>
                                  <a:pt x="5410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93" style="width:426pt;height:3.79999pt;mso-position-horizontal-relative:char;mso-position-vertical-relative:line" coordsize="54102,482">
                <v:shape id="Shape 3751" style="position:absolute;width:54102;height:270;left:0;top:212;" coordsize="5410200,27051" path="m0,0l5410200,0l5410200,27051l0,27051l0,0">
                  <v:stroke weight="0pt" endcap="flat" joinstyle="miter" miterlimit="10" on="false" color="#000000" opacity="0"/>
                  <v:fill on="true" color="#000000"/>
                </v:shape>
                <v:shape id="Shape 3752" style="position:absolute;width:54102;height:91;left:0;top:0;" coordsize="5410200,9144" path="m0,0l5410200,0l5410200,9144l0,9144l0,0">
                  <v:stroke weight="0pt" endcap="flat" joinstyle="miter" miterlimit="10" on="false" color="#000000" opacity="0"/>
                  <v:fill on="true" color="#000000"/>
                </v:shape>
              </v:group>
            </w:pict>
          </mc:Fallback>
        </mc:AlternateContent>
      </w:r>
      <w:r>
        <w:t xml:space="preserve"> </w:t>
      </w:r>
    </w:p>
    <w:p w14:paraId="73BA58ED" w14:textId="77777777" w:rsidR="002119AC" w:rsidRDefault="00000000">
      <w:pPr>
        <w:pStyle w:val="Heading1"/>
        <w:ind w:left="-5"/>
      </w:pPr>
      <w:r>
        <w:t>PERSONAL DETAILS</w:t>
      </w:r>
      <w:r>
        <w:rPr>
          <w:u w:val="none"/>
        </w:rPr>
        <w:t xml:space="preserve"> </w:t>
      </w:r>
    </w:p>
    <w:p w14:paraId="4EF27A34" w14:textId="77777777" w:rsidR="002119AC" w:rsidRDefault="00000000">
      <w:pPr>
        <w:tabs>
          <w:tab w:val="center" w:pos="1046"/>
          <w:tab w:val="center" w:pos="2889"/>
        </w:tabs>
        <w:spacing w:after="11" w:line="269" w:lineRule="auto"/>
        <w:ind w:left="0" w:right="0" w:firstLine="0"/>
        <w:jc w:val="left"/>
      </w:pPr>
      <w:r>
        <w:rPr>
          <w:rFonts w:ascii="Calibri" w:eastAsia="Calibri" w:hAnsi="Calibri" w:cs="Calibri"/>
          <w:sz w:val="22"/>
        </w:rPr>
        <w:tab/>
      </w:r>
      <w:r>
        <w:rPr>
          <w:b/>
        </w:rPr>
        <w:t xml:space="preserve">Date of birth </w:t>
      </w:r>
      <w:r>
        <w:rPr>
          <w:b/>
        </w:rPr>
        <w:tab/>
      </w:r>
      <w:r>
        <w:t>:21</w:t>
      </w:r>
      <w:r>
        <w:rPr>
          <w:vertAlign w:val="superscript"/>
        </w:rPr>
        <w:t xml:space="preserve">st </w:t>
      </w:r>
      <w:r>
        <w:t xml:space="preserve">Nov 1995 </w:t>
      </w:r>
    </w:p>
    <w:p w14:paraId="4746EB57" w14:textId="77777777" w:rsidR="002119AC" w:rsidRDefault="00000000">
      <w:pPr>
        <w:tabs>
          <w:tab w:val="center" w:pos="1079"/>
          <w:tab w:val="center" w:pos="3173"/>
        </w:tabs>
        <w:ind w:left="0" w:right="0" w:firstLine="0"/>
        <w:jc w:val="left"/>
      </w:pPr>
      <w:r>
        <w:rPr>
          <w:rFonts w:ascii="Calibri" w:eastAsia="Calibri" w:hAnsi="Calibri" w:cs="Calibri"/>
          <w:sz w:val="22"/>
        </w:rPr>
        <w:tab/>
      </w:r>
      <w:r>
        <w:rPr>
          <w:b/>
        </w:rPr>
        <w:t xml:space="preserve">Place of birth </w:t>
      </w:r>
      <w:proofErr w:type="gramStart"/>
      <w:r>
        <w:rPr>
          <w:b/>
        </w:rPr>
        <w:tab/>
      </w:r>
      <w:r>
        <w:t>:</w:t>
      </w:r>
      <w:proofErr w:type="spellStart"/>
      <w:r>
        <w:t>Morogoro</w:t>
      </w:r>
      <w:proofErr w:type="gramEnd"/>
      <w:r>
        <w:t>,Tanzania</w:t>
      </w:r>
      <w:proofErr w:type="spellEnd"/>
      <w:r>
        <w:t xml:space="preserve"> </w:t>
      </w:r>
    </w:p>
    <w:p w14:paraId="06BF4944" w14:textId="77777777" w:rsidR="002119AC" w:rsidRDefault="00000000">
      <w:pPr>
        <w:tabs>
          <w:tab w:val="center" w:pos="1192"/>
          <w:tab w:val="center" w:pos="2558"/>
        </w:tabs>
        <w:spacing w:after="35" w:line="269" w:lineRule="auto"/>
        <w:ind w:left="0" w:right="0" w:firstLine="0"/>
        <w:jc w:val="left"/>
      </w:pPr>
      <w:r>
        <w:rPr>
          <w:rFonts w:ascii="Calibri" w:eastAsia="Calibri" w:hAnsi="Calibri" w:cs="Calibri"/>
          <w:sz w:val="22"/>
        </w:rPr>
        <w:tab/>
      </w:r>
      <w:r>
        <w:rPr>
          <w:b/>
        </w:rPr>
        <w:t xml:space="preserve">Marital </w:t>
      </w:r>
      <w:proofErr w:type="gramStart"/>
      <w:r>
        <w:rPr>
          <w:b/>
        </w:rPr>
        <w:t xml:space="preserve">Status </w:t>
      </w:r>
      <w:r>
        <w:t>:</w:t>
      </w:r>
      <w:proofErr w:type="gramEnd"/>
      <w:r>
        <w:t xml:space="preserve"> </w:t>
      </w:r>
      <w:r>
        <w:tab/>
        <w:t xml:space="preserve">Single </w:t>
      </w:r>
    </w:p>
    <w:p w14:paraId="736A7550" w14:textId="77777777" w:rsidR="002119AC" w:rsidRDefault="00000000">
      <w:pPr>
        <w:tabs>
          <w:tab w:val="center" w:pos="813"/>
          <w:tab w:val="center" w:pos="2592"/>
        </w:tabs>
        <w:spacing w:after="40" w:line="269" w:lineRule="auto"/>
        <w:ind w:left="0" w:right="0" w:firstLine="0"/>
        <w:jc w:val="left"/>
      </w:pPr>
      <w:r>
        <w:rPr>
          <w:rFonts w:ascii="Calibri" w:eastAsia="Calibri" w:hAnsi="Calibri" w:cs="Calibri"/>
          <w:sz w:val="22"/>
        </w:rPr>
        <w:tab/>
      </w:r>
      <w:r>
        <w:rPr>
          <w:b/>
        </w:rPr>
        <w:t xml:space="preserve">Religion </w:t>
      </w:r>
      <w:proofErr w:type="gramStart"/>
      <w:r>
        <w:rPr>
          <w:b/>
        </w:rPr>
        <w:tab/>
      </w:r>
      <w:r>
        <w:t>:Muslim</w:t>
      </w:r>
      <w:proofErr w:type="gramEnd"/>
      <w:r>
        <w:t xml:space="preserve"> </w:t>
      </w:r>
    </w:p>
    <w:p w14:paraId="5623866E" w14:textId="77777777" w:rsidR="002119AC" w:rsidRDefault="00000000">
      <w:pPr>
        <w:tabs>
          <w:tab w:val="center" w:pos="960"/>
          <w:tab w:val="center" w:pos="2717"/>
        </w:tabs>
        <w:spacing w:after="11" w:line="269" w:lineRule="auto"/>
        <w:ind w:left="0" w:right="0" w:firstLine="0"/>
        <w:jc w:val="left"/>
      </w:pPr>
      <w:r>
        <w:rPr>
          <w:rFonts w:ascii="Calibri" w:eastAsia="Calibri" w:hAnsi="Calibri" w:cs="Calibri"/>
          <w:sz w:val="22"/>
        </w:rPr>
        <w:tab/>
      </w:r>
      <w:r>
        <w:rPr>
          <w:b/>
        </w:rPr>
        <w:t xml:space="preserve">Nationality </w:t>
      </w:r>
      <w:proofErr w:type="gramStart"/>
      <w:r>
        <w:rPr>
          <w:b/>
        </w:rPr>
        <w:tab/>
      </w:r>
      <w:r>
        <w:t>:Tanzanian</w:t>
      </w:r>
      <w:proofErr w:type="gramEnd"/>
      <w:r>
        <w:t xml:space="preserve"> </w:t>
      </w:r>
    </w:p>
    <w:p w14:paraId="2BE91A48" w14:textId="77777777" w:rsidR="002119AC" w:rsidRDefault="00000000">
      <w:pPr>
        <w:pStyle w:val="Heading1"/>
        <w:ind w:left="-5"/>
      </w:pPr>
      <w:r>
        <w:t>PROFESSIONAL SUMMARY</w:t>
      </w:r>
      <w:r>
        <w:rPr>
          <w:u w:val="none"/>
        </w:rPr>
        <w:t xml:space="preserve"> </w:t>
      </w:r>
    </w:p>
    <w:p w14:paraId="28A1FA59" w14:textId="77777777" w:rsidR="002119AC" w:rsidRDefault="00000000">
      <w:pPr>
        <w:spacing w:after="322"/>
        <w:ind w:left="9" w:right="397"/>
      </w:pPr>
      <w:r>
        <w:t xml:space="preserve">I am a skilled pharmacist with exceptional organizational skills, strong interpersonal communication ability and extensive knowledge of medications and their use. I am a trust worth, adaptable, reliable and hardworking professional, eager to learn and grasp genuine knowledge and more experience, dedicated to maintain high quality standards in a timely manner. </w:t>
      </w:r>
    </w:p>
    <w:p w14:paraId="690DF907" w14:textId="77777777" w:rsidR="002119AC" w:rsidRDefault="00000000">
      <w:pPr>
        <w:pStyle w:val="Heading1"/>
        <w:spacing w:after="44"/>
        <w:ind w:left="-5"/>
      </w:pPr>
      <w:r>
        <w:t>EDUCATION BACKGROUND</w:t>
      </w:r>
      <w:r>
        <w:rPr>
          <w:u w:val="none"/>
        </w:rPr>
        <w:t xml:space="preserve"> </w:t>
      </w:r>
    </w:p>
    <w:p w14:paraId="5817736F" w14:textId="252ED218" w:rsidR="002119AC" w:rsidRDefault="00000000">
      <w:pPr>
        <w:spacing w:after="190"/>
        <w:ind w:left="1125" w:right="397" w:hanging="547"/>
      </w:pPr>
      <w:r>
        <w:rPr>
          <w:b/>
        </w:rPr>
        <w:t xml:space="preserve">2016 – 2020 </w:t>
      </w:r>
      <w:r>
        <w:rPr>
          <w:b/>
        </w:rPr>
        <w:tab/>
        <w:t xml:space="preserve">: </w:t>
      </w:r>
      <w:r>
        <w:rPr>
          <w:b/>
        </w:rPr>
        <w:tab/>
      </w:r>
      <w:r>
        <w:t xml:space="preserve">Catholic University of Health and Allied </w:t>
      </w:r>
      <w:proofErr w:type="gramStart"/>
      <w:r>
        <w:t>Sciences(</w:t>
      </w:r>
      <w:proofErr w:type="gramEnd"/>
      <w:r>
        <w:t xml:space="preserve">CUHAS) Award </w:t>
      </w:r>
      <w:r>
        <w:tab/>
      </w:r>
      <w:r>
        <w:rPr>
          <w:b/>
        </w:rPr>
        <w:t>Bachelor of Pharmacy.</w:t>
      </w:r>
      <w:r>
        <w:t xml:space="preserve"> </w:t>
      </w:r>
    </w:p>
    <w:p w14:paraId="16B446C3" w14:textId="77777777" w:rsidR="002119AC" w:rsidRDefault="00000000">
      <w:pPr>
        <w:spacing w:after="11" w:line="269" w:lineRule="auto"/>
        <w:ind w:left="588" w:right="379"/>
        <w:jc w:val="left"/>
      </w:pPr>
      <w:r>
        <w:rPr>
          <w:b/>
        </w:rPr>
        <w:t xml:space="preserve">2014 – 2016 </w:t>
      </w:r>
    </w:p>
    <w:p w14:paraId="1D0B6DB9" w14:textId="77777777" w:rsidR="002119AC" w:rsidRDefault="00000000">
      <w:pPr>
        <w:tabs>
          <w:tab w:val="center" w:pos="909"/>
          <w:tab w:val="center" w:pos="4365"/>
        </w:tabs>
        <w:ind w:left="0" w:right="0" w:firstLine="0"/>
        <w:jc w:val="left"/>
      </w:pPr>
      <w:r>
        <w:rPr>
          <w:rFonts w:ascii="Calibri" w:eastAsia="Calibri" w:hAnsi="Calibri" w:cs="Calibri"/>
          <w:sz w:val="22"/>
        </w:rPr>
        <w:tab/>
      </w:r>
      <w:r>
        <w:t xml:space="preserve">Award </w:t>
      </w:r>
      <w:r>
        <w:tab/>
      </w:r>
      <w:r>
        <w:rPr>
          <w:b/>
        </w:rPr>
        <w:t xml:space="preserve">: </w:t>
      </w:r>
      <w:r>
        <w:t xml:space="preserve">Moshi Secondary School - Kilimanjaro. </w:t>
      </w:r>
    </w:p>
    <w:p w14:paraId="5A7D259A" w14:textId="77777777" w:rsidR="002119AC" w:rsidRDefault="00000000">
      <w:pPr>
        <w:spacing w:after="464" w:line="259" w:lineRule="auto"/>
        <w:ind w:left="0" w:right="0" w:firstLine="0"/>
        <w:jc w:val="right"/>
      </w:pPr>
      <w:r>
        <w:rPr>
          <w:b/>
        </w:rPr>
        <w:t>Advanced Certificate of Secondary Education with Division One.</w:t>
      </w:r>
      <w:r>
        <w:t xml:space="preserve"> </w:t>
      </w:r>
    </w:p>
    <w:p w14:paraId="0E186528" w14:textId="77777777" w:rsidR="002119AC" w:rsidRDefault="00000000">
      <w:pPr>
        <w:tabs>
          <w:tab w:val="center" w:pos="1178"/>
          <w:tab w:val="center" w:pos="2340"/>
          <w:tab w:val="center" w:pos="4779"/>
        </w:tabs>
        <w:spacing w:after="190"/>
        <w:ind w:left="0" w:right="0" w:firstLine="0"/>
        <w:jc w:val="left"/>
      </w:pPr>
      <w:r>
        <w:rPr>
          <w:rFonts w:ascii="Calibri" w:eastAsia="Calibri" w:hAnsi="Calibri" w:cs="Calibri"/>
          <w:sz w:val="22"/>
        </w:rPr>
        <w:tab/>
      </w:r>
      <w:r>
        <w:rPr>
          <w:b/>
        </w:rPr>
        <w:t>2010 – 2013</w:t>
      </w:r>
      <w:r>
        <w:t xml:space="preserve"> </w:t>
      </w:r>
      <w:r>
        <w:tab/>
      </w:r>
      <w:r>
        <w:rPr>
          <w:b/>
        </w:rPr>
        <w:t xml:space="preserve">: </w:t>
      </w:r>
      <w:r>
        <w:rPr>
          <w:b/>
        </w:rPr>
        <w:tab/>
      </w:r>
      <w:r>
        <w:t xml:space="preserve">Tanga Technical Secondary School– Tanga. </w:t>
      </w:r>
    </w:p>
    <w:p w14:paraId="58ED6BB3" w14:textId="77777777" w:rsidR="002119AC" w:rsidRDefault="00000000">
      <w:pPr>
        <w:spacing w:after="11" w:line="269" w:lineRule="auto"/>
        <w:ind w:left="2628" w:right="0" w:hanging="1510"/>
        <w:jc w:val="left"/>
      </w:pPr>
      <w:r>
        <w:t xml:space="preserve">Award </w:t>
      </w:r>
      <w:r>
        <w:tab/>
      </w:r>
      <w:r>
        <w:rPr>
          <w:b/>
        </w:rPr>
        <w:t>Ordinary level Certificate of Secondary Education with Division One.</w:t>
      </w:r>
      <w:r>
        <w:t xml:space="preserve"> </w:t>
      </w:r>
    </w:p>
    <w:p w14:paraId="27498666" w14:textId="77777777" w:rsidR="002119AC" w:rsidRDefault="00000000">
      <w:pPr>
        <w:pStyle w:val="Heading1"/>
        <w:spacing w:after="256"/>
        <w:ind w:left="-5"/>
      </w:pPr>
      <w:r>
        <w:t>WORKING EXPERIENCE</w:t>
      </w:r>
      <w:r>
        <w:rPr>
          <w:u w:val="none"/>
        </w:rPr>
        <w:t xml:space="preserve"> </w:t>
      </w:r>
    </w:p>
    <w:p w14:paraId="4AB5BEC3" w14:textId="77777777" w:rsidR="002119AC" w:rsidRDefault="00000000">
      <w:pPr>
        <w:spacing w:after="11" w:line="269" w:lineRule="auto"/>
        <w:ind w:left="9" w:right="379"/>
        <w:jc w:val="left"/>
      </w:pPr>
      <w:r>
        <w:rPr>
          <w:b/>
        </w:rPr>
        <w:t xml:space="preserve">November 2020-February 2021: Intern Pharmacist </w:t>
      </w:r>
      <w:r>
        <w:t xml:space="preserve">at Pharmacy </w:t>
      </w:r>
      <w:proofErr w:type="spellStart"/>
      <w:proofErr w:type="gramStart"/>
      <w:r>
        <w:t>Council,Eastern</w:t>
      </w:r>
      <w:proofErr w:type="spellEnd"/>
      <w:proofErr w:type="gramEnd"/>
      <w:r>
        <w:t xml:space="preserve"> </w:t>
      </w:r>
      <w:proofErr w:type="spellStart"/>
      <w:r>
        <w:t>zone,Dar</w:t>
      </w:r>
      <w:proofErr w:type="spellEnd"/>
      <w:r>
        <w:t xml:space="preserve"> es Salaam. </w:t>
      </w:r>
    </w:p>
    <w:p w14:paraId="39641229" w14:textId="77777777" w:rsidR="002119AC" w:rsidRDefault="00000000">
      <w:pPr>
        <w:spacing w:after="11" w:line="269" w:lineRule="auto"/>
        <w:ind w:left="9" w:right="379"/>
        <w:jc w:val="left"/>
      </w:pPr>
      <w:r>
        <w:rPr>
          <w:b/>
        </w:rPr>
        <w:t>Activities performed during this period;</w:t>
      </w:r>
      <w:r>
        <w:t xml:space="preserve"> </w:t>
      </w:r>
    </w:p>
    <w:p w14:paraId="4F198822" w14:textId="77777777" w:rsidR="002119AC" w:rsidRDefault="00000000">
      <w:pPr>
        <w:numPr>
          <w:ilvl w:val="0"/>
          <w:numId w:val="1"/>
        </w:numPr>
        <w:ind w:right="397" w:hanging="780"/>
      </w:pPr>
      <w:r>
        <w:t xml:space="preserve">Inspection of various Pharmacies including whole sale and retail Pharmacies. </w:t>
      </w:r>
    </w:p>
    <w:p w14:paraId="21886701" w14:textId="77777777" w:rsidR="002119AC" w:rsidRDefault="00000000">
      <w:pPr>
        <w:numPr>
          <w:ilvl w:val="0"/>
          <w:numId w:val="1"/>
        </w:numPr>
        <w:ind w:right="397" w:hanging="780"/>
      </w:pPr>
      <w:r>
        <w:t xml:space="preserve">Writing reports for different activities performed at council. </w:t>
      </w:r>
    </w:p>
    <w:p w14:paraId="08E4655D" w14:textId="77777777" w:rsidR="002119AC" w:rsidRDefault="00000000">
      <w:pPr>
        <w:numPr>
          <w:ilvl w:val="0"/>
          <w:numId w:val="1"/>
        </w:numPr>
        <w:ind w:right="397" w:hanging="780"/>
      </w:pPr>
      <w:r>
        <w:t xml:space="preserve">Preparation of registration and permit certificates of various pharmacies. </w:t>
      </w:r>
    </w:p>
    <w:p w14:paraId="3D1145A6" w14:textId="77777777" w:rsidR="002119AC" w:rsidRDefault="00000000">
      <w:pPr>
        <w:numPr>
          <w:ilvl w:val="0"/>
          <w:numId w:val="1"/>
        </w:numPr>
        <w:ind w:right="397" w:hanging="780"/>
      </w:pPr>
      <w:r>
        <w:lastRenderedPageBreak/>
        <w:t xml:space="preserve">Preparation of certificate of Pharmacist, Pharmaceutical technician and other pharmaceutical personnel </w:t>
      </w:r>
    </w:p>
    <w:p w14:paraId="5AA9D93B" w14:textId="77777777" w:rsidR="002119AC" w:rsidRDefault="00000000">
      <w:pPr>
        <w:spacing w:after="11" w:line="269" w:lineRule="auto"/>
        <w:ind w:left="9" w:right="379"/>
        <w:jc w:val="left"/>
      </w:pPr>
      <w:r>
        <w:rPr>
          <w:b/>
        </w:rPr>
        <w:t xml:space="preserve">February 2021-june </w:t>
      </w:r>
      <w:proofErr w:type="gramStart"/>
      <w:r>
        <w:rPr>
          <w:b/>
        </w:rPr>
        <w:t>2021 ;</w:t>
      </w:r>
      <w:proofErr w:type="gramEnd"/>
      <w:r>
        <w:rPr>
          <w:b/>
        </w:rPr>
        <w:t xml:space="preserve"> Intern Pharmacist at TMDA , Eastern zone, Dar es Salaam.</w:t>
      </w:r>
      <w:r>
        <w:t xml:space="preserve"> </w:t>
      </w:r>
    </w:p>
    <w:p w14:paraId="40FF83CD" w14:textId="77777777" w:rsidR="002119AC" w:rsidRDefault="00000000">
      <w:pPr>
        <w:spacing w:after="11" w:line="269" w:lineRule="auto"/>
        <w:ind w:left="9" w:right="379"/>
        <w:jc w:val="left"/>
      </w:pPr>
      <w:r>
        <w:rPr>
          <w:b/>
        </w:rPr>
        <w:t>Activities performed during this period;</w:t>
      </w:r>
      <w:r>
        <w:t xml:space="preserve"> </w:t>
      </w:r>
    </w:p>
    <w:p w14:paraId="2570215F" w14:textId="77777777" w:rsidR="002119AC" w:rsidRDefault="00000000">
      <w:pPr>
        <w:numPr>
          <w:ilvl w:val="0"/>
          <w:numId w:val="1"/>
        </w:numPr>
        <w:ind w:right="397" w:hanging="780"/>
      </w:pPr>
      <w:r>
        <w:t xml:space="preserve">Inspection of medicine and medical devices in various Pharmacies and warehouse. </w:t>
      </w:r>
    </w:p>
    <w:p w14:paraId="59BD0171" w14:textId="77777777" w:rsidR="002119AC" w:rsidRDefault="00000000">
      <w:pPr>
        <w:numPr>
          <w:ilvl w:val="0"/>
          <w:numId w:val="1"/>
        </w:numPr>
        <w:ind w:right="397" w:hanging="780"/>
      </w:pPr>
      <w:r>
        <w:t xml:space="preserve">Inspection of premises for importation of registered medicine and medical devices. </w:t>
      </w:r>
    </w:p>
    <w:p w14:paraId="42ED3447" w14:textId="77777777" w:rsidR="002119AC" w:rsidRDefault="00000000">
      <w:pPr>
        <w:numPr>
          <w:ilvl w:val="0"/>
          <w:numId w:val="1"/>
        </w:numPr>
        <w:ind w:right="397" w:hanging="780"/>
      </w:pPr>
      <w:r>
        <w:t xml:space="preserve">Inspection of various hospital to ensure meets requirements for </w:t>
      </w:r>
      <w:proofErr w:type="spellStart"/>
      <w:proofErr w:type="gramStart"/>
      <w:r>
        <w:t>storing,handling</w:t>
      </w:r>
      <w:proofErr w:type="spellEnd"/>
      <w:proofErr w:type="gramEnd"/>
      <w:r>
        <w:t xml:space="preserve"> and dispensing of Narcotic drugs. </w:t>
      </w:r>
    </w:p>
    <w:p w14:paraId="20FB54AC" w14:textId="77777777" w:rsidR="002119AC" w:rsidRDefault="00000000">
      <w:pPr>
        <w:numPr>
          <w:ilvl w:val="0"/>
          <w:numId w:val="1"/>
        </w:numPr>
        <w:spacing w:after="335"/>
        <w:ind w:right="397" w:hanging="780"/>
      </w:pPr>
      <w:r>
        <w:t xml:space="preserve">Collection of </w:t>
      </w:r>
      <w:proofErr w:type="gramStart"/>
      <w:r>
        <w:t>sample</w:t>
      </w:r>
      <w:proofErr w:type="gramEnd"/>
      <w:r>
        <w:t xml:space="preserve"> for registration of medicine, post marketing surveillance </w:t>
      </w:r>
      <w:r>
        <w:rPr>
          <w:rFonts w:ascii="Wingdings" w:eastAsia="Wingdings" w:hAnsi="Wingdings" w:cs="Wingdings"/>
        </w:rPr>
        <w:t xml:space="preserve">⚫  </w:t>
      </w:r>
      <w:r>
        <w:t xml:space="preserve">Reports writing for different activities performed at TMDA. </w:t>
      </w:r>
    </w:p>
    <w:p w14:paraId="64EC0BE5" w14:textId="77777777" w:rsidR="002119AC" w:rsidRDefault="00000000">
      <w:pPr>
        <w:spacing w:after="11" w:line="325" w:lineRule="auto"/>
        <w:ind w:left="9" w:right="379"/>
        <w:jc w:val="left"/>
      </w:pPr>
      <w:r>
        <w:rPr>
          <w:b/>
        </w:rPr>
        <w:t xml:space="preserve">June 2021 – December2021: Intern Pharmacist at Temeke </w:t>
      </w:r>
      <w:r>
        <w:t xml:space="preserve">Regional Referral </w:t>
      </w:r>
      <w:proofErr w:type="gramStart"/>
      <w:r>
        <w:t>Hospital ,</w:t>
      </w:r>
      <w:proofErr w:type="gramEnd"/>
      <w:r>
        <w:t xml:space="preserve"> Dar es Salaam. </w:t>
      </w:r>
    </w:p>
    <w:p w14:paraId="4E913FFC" w14:textId="77777777" w:rsidR="002119AC" w:rsidRDefault="00000000">
      <w:pPr>
        <w:spacing w:after="78" w:line="269" w:lineRule="auto"/>
        <w:ind w:left="9" w:right="379"/>
        <w:jc w:val="left"/>
      </w:pPr>
      <w:r>
        <w:rPr>
          <w:b/>
        </w:rPr>
        <w:t>Activities performed during this period</w:t>
      </w:r>
      <w:r>
        <w:t xml:space="preserve">: </w:t>
      </w:r>
    </w:p>
    <w:p w14:paraId="355080B0" w14:textId="77777777" w:rsidR="002119AC" w:rsidRDefault="00000000">
      <w:pPr>
        <w:numPr>
          <w:ilvl w:val="1"/>
          <w:numId w:val="1"/>
        </w:numPr>
        <w:ind w:right="397" w:hanging="360"/>
      </w:pPr>
      <w:proofErr w:type="spellStart"/>
      <w:proofErr w:type="gramStart"/>
      <w:r>
        <w:t>Handling,storage</w:t>
      </w:r>
      <w:proofErr w:type="spellEnd"/>
      <w:proofErr w:type="gramEnd"/>
      <w:r>
        <w:t xml:space="preserve"> and dispensing of ART,IPTs drugs at CTC clinic and counselling patients on correct use of medicines. </w:t>
      </w:r>
    </w:p>
    <w:p w14:paraId="6C65A71E" w14:textId="77777777" w:rsidR="002119AC" w:rsidRDefault="00000000">
      <w:pPr>
        <w:numPr>
          <w:ilvl w:val="1"/>
          <w:numId w:val="1"/>
        </w:numPr>
        <w:ind w:right="397" w:hanging="360"/>
      </w:pPr>
      <w:r>
        <w:t xml:space="preserve">Promoting rational use of medications to patients and other healthcare personnel. </w:t>
      </w:r>
    </w:p>
    <w:p w14:paraId="12C9192C" w14:textId="77777777" w:rsidR="002119AC" w:rsidRDefault="00000000">
      <w:pPr>
        <w:numPr>
          <w:ilvl w:val="1"/>
          <w:numId w:val="1"/>
        </w:numPr>
        <w:ind w:right="397" w:hanging="360"/>
      </w:pPr>
      <w:r>
        <w:t xml:space="preserve">Monitoring and reporting Adverse Drug Reactions especially in patients attending Tuberculosis, Diabetes and HIV/AIDS clinics. </w:t>
      </w:r>
    </w:p>
    <w:p w14:paraId="47D7566B" w14:textId="77777777" w:rsidR="002119AC" w:rsidRDefault="00000000">
      <w:pPr>
        <w:numPr>
          <w:ilvl w:val="1"/>
          <w:numId w:val="1"/>
        </w:numPr>
        <w:ind w:right="397" w:hanging="360"/>
      </w:pPr>
      <w:r>
        <w:t xml:space="preserve">Inventory management and ensuring adequate utilization of consumption data and stock on hand during ordering to avoid expires and shortages of medicines. </w:t>
      </w:r>
    </w:p>
    <w:p w14:paraId="2B1B31DF" w14:textId="77777777" w:rsidR="002119AC" w:rsidRDefault="00000000">
      <w:pPr>
        <w:numPr>
          <w:ilvl w:val="1"/>
          <w:numId w:val="1"/>
        </w:numPr>
        <w:ind w:right="397" w:hanging="360"/>
      </w:pPr>
      <w:r>
        <w:t xml:space="preserve">Training of field pharmacy students to ensure that they familiarize with the medications available at our setting also training of patients on how to use and interpret information on devices such as diabetes monitor. </w:t>
      </w:r>
    </w:p>
    <w:p w14:paraId="4D54FA2C" w14:textId="77777777" w:rsidR="002119AC" w:rsidRDefault="00000000">
      <w:pPr>
        <w:numPr>
          <w:ilvl w:val="1"/>
          <w:numId w:val="1"/>
        </w:numPr>
        <w:spacing w:after="329"/>
        <w:ind w:right="397" w:hanging="360"/>
      </w:pPr>
      <w:r>
        <w:t xml:space="preserve">Reviewing patient medication profiles and medical records to screen for appropriate drug selection, dosing, contraindications, side effects and therapeutic outcomes. </w:t>
      </w:r>
    </w:p>
    <w:p w14:paraId="500E52BC" w14:textId="77777777" w:rsidR="002119AC" w:rsidRDefault="00000000">
      <w:pPr>
        <w:spacing w:after="11" w:line="269" w:lineRule="auto"/>
        <w:ind w:left="9" w:right="379"/>
        <w:jc w:val="left"/>
      </w:pPr>
      <w:r>
        <w:rPr>
          <w:b/>
        </w:rPr>
        <w:t xml:space="preserve">February 2022 to February </w:t>
      </w:r>
      <w:proofErr w:type="gramStart"/>
      <w:r>
        <w:rPr>
          <w:b/>
        </w:rPr>
        <w:t>2023 :</w:t>
      </w:r>
      <w:proofErr w:type="gramEnd"/>
      <w:r>
        <w:rPr>
          <w:b/>
        </w:rPr>
        <w:t xml:space="preserve"> Excellent collage of health and allied sciences, DSM Campus</w:t>
      </w:r>
      <w:r>
        <w:t xml:space="preserve">. </w:t>
      </w:r>
    </w:p>
    <w:p w14:paraId="5088CD96" w14:textId="77777777" w:rsidR="002119AC" w:rsidRDefault="00000000">
      <w:pPr>
        <w:spacing w:after="11" w:line="269" w:lineRule="auto"/>
        <w:ind w:left="9" w:right="379"/>
        <w:jc w:val="left"/>
      </w:pPr>
      <w:r>
        <w:rPr>
          <w:b/>
        </w:rPr>
        <w:t>Activities performed during this period</w:t>
      </w:r>
      <w:r>
        <w:t xml:space="preserve">. </w:t>
      </w:r>
    </w:p>
    <w:p w14:paraId="2B43E4C9" w14:textId="77777777" w:rsidR="002119AC" w:rsidRDefault="00000000">
      <w:pPr>
        <w:numPr>
          <w:ilvl w:val="0"/>
          <w:numId w:val="1"/>
        </w:numPr>
        <w:ind w:right="397" w:hanging="780"/>
      </w:pPr>
      <w:r>
        <w:t xml:space="preserve">Preparing and delivering own teaching materials. </w:t>
      </w:r>
    </w:p>
    <w:p w14:paraId="66ACBF12" w14:textId="77777777" w:rsidR="002119AC" w:rsidRDefault="00000000">
      <w:pPr>
        <w:numPr>
          <w:ilvl w:val="0"/>
          <w:numId w:val="1"/>
        </w:numPr>
        <w:ind w:right="397" w:hanging="780"/>
      </w:pPr>
      <w:r>
        <w:t xml:space="preserve">Applying problem solving and innovating skills, and recognizing those students having difficulties, intervening and providing help and support. </w:t>
      </w:r>
    </w:p>
    <w:p w14:paraId="0C2AFD65" w14:textId="77777777" w:rsidR="002119AC" w:rsidRDefault="00000000">
      <w:pPr>
        <w:numPr>
          <w:ilvl w:val="0"/>
          <w:numId w:val="1"/>
        </w:numPr>
        <w:ind w:right="397" w:hanging="780"/>
      </w:pPr>
      <w:r>
        <w:t xml:space="preserve">Teaching and assessing (setting of examinations) NTA Level 4-6 students. </w:t>
      </w:r>
    </w:p>
    <w:p w14:paraId="6847B5B9" w14:textId="77777777" w:rsidR="002119AC" w:rsidRDefault="00000000">
      <w:pPr>
        <w:numPr>
          <w:ilvl w:val="0"/>
          <w:numId w:val="1"/>
        </w:numPr>
        <w:spacing w:after="49"/>
        <w:ind w:right="397" w:hanging="780"/>
      </w:pPr>
      <w:r>
        <w:t xml:space="preserve">Performing marking and grading assignments, tests, examinations and invigilating of examinations both internal and NACTE examinations. </w:t>
      </w:r>
    </w:p>
    <w:p w14:paraId="22137697" w14:textId="77777777" w:rsidR="002119AC" w:rsidRDefault="00000000">
      <w:pPr>
        <w:numPr>
          <w:ilvl w:val="0"/>
          <w:numId w:val="1"/>
        </w:numPr>
        <w:ind w:right="397" w:hanging="780"/>
      </w:pPr>
      <w:r>
        <w:t xml:space="preserve">Supervising students’ practical and field works.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Performing other duties given by authority. </w:t>
      </w:r>
    </w:p>
    <w:p w14:paraId="5FB94669" w14:textId="77777777" w:rsidR="002119AC" w:rsidRDefault="00000000">
      <w:pPr>
        <w:pStyle w:val="Heading1"/>
        <w:ind w:left="-5"/>
      </w:pPr>
      <w:r>
        <w:t>KEY SKILLS</w:t>
      </w:r>
      <w:r>
        <w:rPr>
          <w:u w:val="none"/>
        </w:rPr>
        <w:t xml:space="preserve"> </w:t>
      </w:r>
    </w:p>
    <w:p w14:paraId="61CF15E4" w14:textId="77777777" w:rsidR="002119AC" w:rsidRDefault="00000000">
      <w:pPr>
        <w:numPr>
          <w:ilvl w:val="0"/>
          <w:numId w:val="2"/>
        </w:numPr>
        <w:ind w:right="397" w:hanging="360"/>
      </w:pPr>
      <w:r>
        <w:t xml:space="preserve">Strong communication and presentation skills. </w:t>
      </w:r>
    </w:p>
    <w:p w14:paraId="6087AD4F" w14:textId="77777777" w:rsidR="002119AC" w:rsidRDefault="00000000">
      <w:pPr>
        <w:numPr>
          <w:ilvl w:val="0"/>
          <w:numId w:val="2"/>
        </w:numPr>
        <w:ind w:right="397" w:hanging="360"/>
      </w:pPr>
      <w:r>
        <w:t xml:space="preserve">Organizational skills and self-starter abilities. </w:t>
      </w:r>
    </w:p>
    <w:p w14:paraId="5010959A" w14:textId="77777777" w:rsidR="002119AC" w:rsidRDefault="00000000">
      <w:pPr>
        <w:numPr>
          <w:ilvl w:val="0"/>
          <w:numId w:val="2"/>
        </w:numPr>
        <w:ind w:right="397" w:hanging="360"/>
      </w:pPr>
      <w:r>
        <w:lastRenderedPageBreak/>
        <w:t xml:space="preserve">Hardworking with innovative and creative mindset. </w:t>
      </w:r>
    </w:p>
    <w:p w14:paraId="27480FFC" w14:textId="77777777" w:rsidR="002119AC" w:rsidRDefault="00000000">
      <w:pPr>
        <w:numPr>
          <w:ilvl w:val="0"/>
          <w:numId w:val="2"/>
        </w:numPr>
        <w:ind w:right="397" w:hanging="360"/>
      </w:pPr>
      <w:r>
        <w:t xml:space="preserve">Transparent, faithful and able to work under minimal or no supervision. </w:t>
      </w:r>
    </w:p>
    <w:p w14:paraId="129A04A0" w14:textId="77777777" w:rsidR="002119AC" w:rsidRDefault="00000000">
      <w:pPr>
        <w:numPr>
          <w:ilvl w:val="0"/>
          <w:numId w:val="2"/>
        </w:numPr>
        <w:ind w:right="397" w:hanging="360"/>
      </w:pPr>
      <w:r>
        <w:t xml:space="preserve">A good team player, flexible and an enthusiastic fast learner. </w:t>
      </w:r>
    </w:p>
    <w:p w14:paraId="39B02BF1" w14:textId="77777777" w:rsidR="002119AC" w:rsidRDefault="00000000">
      <w:pPr>
        <w:numPr>
          <w:ilvl w:val="0"/>
          <w:numId w:val="2"/>
        </w:numPr>
        <w:spacing w:after="339"/>
        <w:ind w:right="397" w:hanging="360"/>
      </w:pPr>
      <w:r>
        <w:t xml:space="preserve">Outstanding skills in customer service. </w:t>
      </w:r>
    </w:p>
    <w:p w14:paraId="369290C5" w14:textId="77777777" w:rsidR="002119AC" w:rsidRDefault="00000000">
      <w:pPr>
        <w:spacing w:after="333"/>
        <w:ind w:left="9" w:right="397"/>
      </w:pPr>
      <w:r>
        <w:rPr>
          <w:u w:val="single" w:color="000000"/>
        </w:rPr>
        <w:t>LANGUAGES</w:t>
      </w:r>
      <w:r>
        <w:t xml:space="preserve">: Fluent in English and Swahili, both oral and written. </w:t>
      </w:r>
    </w:p>
    <w:p w14:paraId="2FC8B5B3" w14:textId="77777777" w:rsidR="002119AC" w:rsidRDefault="00000000">
      <w:pPr>
        <w:spacing w:after="341"/>
        <w:ind w:left="9" w:right="397"/>
      </w:pPr>
      <w:r>
        <w:rPr>
          <w:u w:val="single" w:color="000000"/>
        </w:rPr>
        <w:t>COMPUTER SKILLS</w:t>
      </w:r>
      <w:r>
        <w:t xml:space="preserve">: Competent in Basic computer applications such as </w:t>
      </w:r>
      <w:proofErr w:type="spellStart"/>
      <w:r>
        <w:t>Ms</w:t>
      </w:r>
      <w:proofErr w:type="spellEnd"/>
      <w:r>
        <w:t xml:space="preserve">-word, </w:t>
      </w:r>
      <w:proofErr w:type="spellStart"/>
      <w:r>
        <w:t>MsExcel</w:t>
      </w:r>
      <w:proofErr w:type="spellEnd"/>
      <w:r>
        <w:t xml:space="preserve"> and </w:t>
      </w:r>
      <w:proofErr w:type="spellStart"/>
      <w:r>
        <w:t>Ms</w:t>
      </w:r>
      <w:proofErr w:type="spellEnd"/>
      <w:r>
        <w:t xml:space="preserve">-publisher with a satisfactory typing speed also a fast learner in </w:t>
      </w:r>
      <w:proofErr w:type="gramStart"/>
      <w:r>
        <w:t>computer based</w:t>
      </w:r>
      <w:proofErr w:type="gramEnd"/>
      <w:r>
        <w:t xml:space="preserve"> activities. </w:t>
      </w:r>
    </w:p>
    <w:p w14:paraId="41EF6F97" w14:textId="77777777" w:rsidR="002119AC" w:rsidRDefault="00000000">
      <w:pPr>
        <w:spacing w:after="16" w:line="259" w:lineRule="auto"/>
        <w:ind w:left="-5" w:right="0"/>
        <w:jc w:val="left"/>
      </w:pPr>
      <w:r>
        <w:rPr>
          <w:b/>
          <w:u w:val="single" w:color="000000"/>
        </w:rPr>
        <w:t>ACHIEVEMENTS AND AWARDS</w:t>
      </w:r>
      <w:r>
        <w:t xml:space="preserve"> </w:t>
      </w:r>
    </w:p>
    <w:p w14:paraId="1998CC59" w14:textId="77777777" w:rsidR="002119AC" w:rsidRDefault="00000000">
      <w:pPr>
        <w:spacing w:after="661"/>
        <w:ind w:left="9" w:right="397"/>
      </w:pPr>
      <w:r>
        <w:t xml:space="preserve">Awarded active member of Tanzania Pharmaceutical Society Association (TAPSA). </w:t>
      </w:r>
    </w:p>
    <w:p w14:paraId="15E439AB" w14:textId="77777777" w:rsidR="002119AC" w:rsidRDefault="00000000">
      <w:pPr>
        <w:pStyle w:val="Heading1"/>
        <w:ind w:left="-5"/>
      </w:pPr>
      <w:r>
        <w:t>INTERESTS</w:t>
      </w:r>
      <w:r>
        <w:rPr>
          <w:u w:val="none"/>
        </w:rPr>
        <w:t xml:space="preserve"> </w:t>
      </w:r>
    </w:p>
    <w:p w14:paraId="6F850599" w14:textId="77777777" w:rsidR="002119AC" w:rsidRDefault="00000000">
      <w:pPr>
        <w:spacing w:after="333"/>
        <w:ind w:left="9" w:right="397"/>
      </w:pPr>
      <w:r>
        <w:t xml:space="preserve">Reading books, newspapers and medical journals, web-browsing of medical references such as Medscape and travelling. </w:t>
      </w:r>
    </w:p>
    <w:p w14:paraId="5D34AC6D" w14:textId="77777777" w:rsidR="002119AC" w:rsidRDefault="00000000">
      <w:pPr>
        <w:pStyle w:val="Heading1"/>
        <w:spacing w:after="337"/>
        <w:ind w:left="-5"/>
      </w:pPr>
      <w:r>
        <w:t>REFEREES</w:t>
      </w:r>
      <w:r>
        <w:rPr>
          <w:u w:val="none"/>
        </w:rPr>
        <w:t xml:space="preserve"> </w:t>
      </w:r>
    </w:p>
    <w:p w14:paraId="48C7B687" w14:textId="77777777" w:rsidR="002119AC" w:rsidRDefault="00000000">
      <w:pPr>
        <w:spacing w:after="11" w:line="269" w:lineRule="auto"/>
        <w:ind w:left="399" w:right="379"/>
        <w:jc w:val="left"/>
      </w:pPr>
      <w:r>
        <w:rPr>
          <w:b/>
        </w:rPr>
        <w:t>1.</w:t>
      </w:r>
      <w:r>
        <w:rPr>
          <w:rFonts w:ascii="Arial" w:eastAsia="Arial" w:hAnsi="Arial" w:cs="Arial"/>
          <w:b/>
        </w:rPr>
        <w:t xml:space="preserve"> </w:t>
      </w:r>
      <w:r>
        <w:rPr>
          <w:b/>
        </w:rPr>
        <w:t xml:space="preserve">Mr. Erick </w:t>
      </w:r>
      <w:proofErr w:type="spellStart"/>
      <w:proofErr w:type="gramStart"/>
      <w:r>
        <w:rPr>
          <w:b/>
        </w:rPr>
        <w:t>Bokango</w:t>
      </w:r>
      <w:proofErr w:type="spellEnd"/>
      <w:r>
        <w:rPr>
          <w:b/>
        </w:rPr>
        <w:t xml:space="preserve"> ,</w:t>
      </w:r>
      <w:proofErr w:type="gramEnd"/>
      <w:r>
        <w:rPr>
          <w:b/>
        </w:rPr>
        <w:t xml:space="preserve"> Pharmacist</w:t>
      </w:r>
      <w:r>
        <w:t xml:space="preserve"> </w:t>
      </w:r>
    </w:p>
    <w:p w14:paraId="30B22638" w14:textId="77777777" w:rsidR="002119AC" w:rsidRDefault="00000000">
      <w:pPr>
        <w:spacing w:after="11" w:line="269" w:lineRule="auto"/>
        <w:ind w:left="759" w:right="379"/>
        <w:jc w:val="left"/>
      </w:pPr>
      <w:r>
        <w:rPr>
          <w:b/>
        </w:rPr>
        <w:t>Inspector at Pharmacy council</w:t>
      </w:r>
      <w:r>
        <w:t xml:space="preserve">, </w:t>
      </w:r>
    </w:p>
    <w:p w14:paraId="3D710FA1" w14:textId="77777777" w:rsidR="002119AC" w:rsidRDefault="00000000">
      <w:pPr>
        <w:ind w:left="759" w:right="397"/>
      </w:pPr>
      <w:r>
        <w:t xml:space="preserve">P.O. Box 31818, </w:t>
      </w:r>
    </w:p>
    <w:p w14:paraId="357172CC" w14:textId="77777777" w:rsidR="002119AC" w:rsidRDefault="00000000">
      <w:pPr>
        <w:ind w:left="819" w:right="397"/>
      </w:pPr>
      <w:r>
        <w:t xml:space="preserve">Dar es Salaam. </w:t>
      </w:r>
    </w:p>
    <w:p w14:paraId="5C4DD7BF" w14:textId="77777777" w:rsidR="002119AC" w:rsidRDefault="00000000">
      <w:pPr>
        <w:ind w:left="759" w:right="397"/>
      </w:pPr>
      <w:r>
        <w:t xml:space="preserve">Mobile No: +255 655 960 038 </w:t>
      </w:r>
    </w:p>
    <w:p w14:paraId="315A99D9" w14:textId="77777777" w:rsidR="002119AC" w:rsidRDefault="00000000">
      <w:pPr>
        <w:pStyle w:val="Heading2"/>
        <w:ind w:left="715"/>
      </w:pPr>
      <w:r>
        <w:rPr>
          <w:color w:val="000000"/>
          <w:u w:val="none" w:color="000000"/>
        </w:rPr>
        <w:t xml:space="preserve">Email: </w:t>
      </w:r>
      <w:r>
        <w:t>e.bokango@yahoo.com</w:t>
      </w:r>
      <w:r>
        <w:rPr>
          <w:color w:val="000000"/>
          <w:u w:val="none" w:color="000000"/>
        </w:rPr>
        <w:t xml:space="preserve"> </w:t>
      </w:r>
    </w:p>
    <w:p w14:paraId="7BCCDD0A" w14:textId="77777777" w:rsidR="002119AC" w:rsidRDefault="00000000">
      <w:pPr>
        <w:spacing w:after="11" w:line="269" w:lineRule="auto"/>
        <w:ind w:left="399" w:right="379"/>
        <w:jc w:val="left"/>
      </w:pPr>
      <w:r>
        <w:rPr>
          <w:b/>
        </w:rPr>
        <w:t>2.</w:t>
      </w:r>
      <w:r>
        <w:rPr>
          <w:rFonts w:ascii="Arial" w:eastAsia="Arial" w:hAnsi="Arial" w:cs="Arial"/>
          <w:b/>
        </w:rPr>
        <w:t xml:space="preserve"> </w:t>
      </w:r>
      <w:r>
        <w:rPr>
          <w:b/>
        </w:rPr>
        <w:t xml:space="preserve">Ms. Joyce </w:t>
      </w:r>
      <w:proofErr w:type="spellStart"/>
      <w:r>
        <w:rPr>
          <w:b/>
        </w:rPr>
        <w:t>Owenya</w:t>
      </w:r>
      <w:proofErr w:type="spellEnd"/>
      <w:r>
        <w:rPr>
          <w:b/>
        </w:rPr>
        <w:t>, Pharmacist</w:t>
      </w:r>
      <w:r>
        <w:t xml:space="preserve"> </w:t>
      </w:r>
    </w:p>
    <w:p w14:paraId="7D48C636" w14:textId="77777777" w:rsidR="002119AC" w:rsidRDefault="00000000">
      <w:pPr>
        <w:spacing w:after="11" w:line="269" w:lineRule="auto"/>
        <w:ind w:left="759" w:right="1294"/>
        <w:jc w:val="left"/>
      </w:pPr>
      <w:r>
        <w:rPr>
          <w:b/>
        </w:rPr>
        <w:t>Head of Pharmacy Department at Temeke Regional Referral Hospital</w:t>
      </w:r>
      <w:r>
        <w:t xml:space="preserve">, P.O Box 45232, Dar es Salaam. Mobile No: +255 715 798 065 </w:t>
      </w:r>
    </w:p>
    <w:p w14:paraId="6BE8EFF0" w14:textId="77777777" w:rsidR="002119AC" w:rsidRDefault="00000000">
      <w:pPr>
        <w:pStyle w:val="Heading2"/>
        <w:ind w:left="715"/>
      </w:pPr>
      <w:r>
        <w:rPr>
          <w:color w:val="000000"/>
          <w:u w:val="none" w:color="000000"/>
        </w:rPr>
        <w:t xml:space="preserve">Email: </w:t>
      </w:r>
      <w:r>
        <w:t>joyceowenya92@gmail.com</w:t>
      </w:r>
      <w:r>
        <w:rPr>
          <w:color w:val="000000"/>
          <w:u w:val="none" w:color="000000"/>
        </w:rPr>
        <w:t xml:space="preserve"> </w:t>
      </w:r>
    </w:p>
    <w:p w14:paraId="6249C0CC" w14:textId="77777777" w:rsidR="002119AC" w:rsidRDefault="00000000">
      <w:pPr>
        <w:spacing w:after="11" w:line="269" w:lineRule="auto"/>
        <w:ind w:left="399" w:right="379"/>
        <w:jc w:val="left"/>
      </w:pPr>
      <w:r>
        <w:rPr>
          <w:b/>
        </w:rPr>
        <w:t>3.</w:t>
      </w:r>
      <w:r>
        <w:rPr>
          <w:rFonts w:ascii="Arial" w:eastAsia="Arial" w:hAnsi="Arial" w:cs="Arial"/>
          <w:b/>
        </w:rPr>
        <w:t xml:space="preserve"> </w:t>
      </w:r>
      <w:proofErr w:type="spellStart"/>
      <w:proofErr w:type="gramStart"/>
      <w:r>
        <w:rPr>
          <w:b/>
        </w:rPr>
        <w:t>Mr.Shaibu</w:t>
      </w:r>
      <w:proofErr w:type="spellEnd"/>
      <w:proofErr w:type="gramEnd"/>
      <w:r>
        <w:rPr>
          <w:b/>
        </w:rPr>
        <w:t xml:space="preserve"> </w:t>
      </w:r>
      <w:proofErr w:type="spellStart"/>
      <w:r>
        <w:rPr>
          <w:b/>
        </w:rPr>
        <w:t>Japhari</w:t>
      </w:r>
      <w:proofErr w:type="spellEnd"/>
      <w:r>
        <w:rPr>
          <w:b/>
        </w:rPr>
        <w:t xml:space="preserve"> Mbogo, Pharmacist</w:t>
      </w:r>
      <w:r>
        <w:t xml:space="preserve"> </w:t>
      </w:r>
    </w:p>
    <w:p w14:paraId="427640A1" w14:textId="77777777" w:rsidR="002119AC" w:rsidRDefault="00000000">
      <w:pPr>
        <w:spacing w:after="11" w:line="269" w:lineRule="auto"/>
        <w:ind w:left="759" w:right="379"/>
        <w:jc w:val="left"/>
      </w:pPr>
      <w:r>
        <w:rPr>
          <w:b/>
        </w:rPr>
        <w:t xml:space="preserve">Head of Pharmacy Department at Excellent Collage of Health and Allied </w:t>
      </w:r>
      <w:proofErr w:type="spellStart"/>
      <w:r>
        <w:rPr>
          <w:b/>
        </w:rPr>
        <w:t>sceinces</w:t>
      </w:r>
      <w:proofErr w:type="spellEnd"/>
      <w:r>
        <w:t xml:space="preserve">, </w:t>
      </w:r>
    </w:p>
    <w:p w14:paraId="4D9A3741" w14:textId="77777777" w:rsidR="002119AC" w:rsidRDefault="00000000">
      <w:pPr>
        <w:ind w:left="759" w:right="397"/>
      </w:pPr>
      <w:r>
        <w:t xml:space="preserve">P.O Box 35841, </w:t>
      </w:r>
    </w:p>
    <w:p w14:paraId="30469F7E" w14:textId="77777777" w:rsidR="002119AC" w:rsidRDefault="00000000">
      <w:pPr>
        <w:ind w:left="819" w:right="397"/>
      </w:pPr>
      <w:r>
        <w:t xml:space="preserve">Dar es Salaam. </w:t>
      </w:r>
    </w:p>
    <w:p w14:paraId="20616750" w14:textId="77777777" w:rsidR="002119AC" w:rsidRDefault="00000000">
      <w:pPr>
        <w:ind w:left="759" w:right="397"/>
      </w:pPr>
      <w:r>
        <w:t xml:space="preserve">Mobile No: +255 764 557 049 </w:t>
      </w:r>
    </w:p>
    <w:p w14:paraId="53C526ED" w14:textId="77777777" w:rsidR="002119AC" w:rsidRDefault="00000000">
      <w:pPr>
        <w:pStyle w:val="Heading2"/>
        <w:ind w:left="715"/>
      </w:pPr>
      <w:r>
        <w:rPr>
          <w:color w:val="000000"/>
          <w:u w:val="none" w:color="000000"/>
        </w:rPr>
        <w:t xml:space="preserve">Email: </w:t>
      </w:r>
      <w:r>
        <w:t>mbogoshaibu@gmail.com</w:t>
      </w:r>
      <w:r>
        <w:rPr>
          <w:color w:val="000000"/>
          <w:u w:val="none" w:color="000000"/>
        </w:rPr>
        <w:t xml:space="preserve"> </w:t>
      </w:r>
    </w:p>
    <w:sectPr w:rsidR="002119AC">
      <w:pgSz w:w="12240" w:h="15840"/>
      <w:pgMar w:top="1323" w:right="1270" w:bottom="1153" w:left="16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1A04"/>
    <w:multiLevelType w:val="hybridMultilevel"/>
    <w:tmpl w:val="88B4D2B6"/>
    <w:lvl w:ilvl="0" w:tplc="2250A9AC">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8D266">
      <w:start w:val="1"/>
      <w:numFmt w:val="bullet"/>
      <w:lvlText w:val="o"/>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A1AEC">
      <w:start w:val="1"/>
      <w:numFmt w:val="bullet"/>
      <w:lvlText w:val="▪"/>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6213C">
      <w:start w:val="1"/>
      <w:numFmt w:val="bullet"/>
      <w:lvlText w:val="•"/>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988A16">
      <w:start w:val="1"/>
      <w:numFmt w:val="bullet"/>
      <w:lvlText w:val="o"/>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CD8F4">
      <w:start w:val="1"/>
      <w:numFmt w:val="bullet"/>
      <w:lvlText w:val="▪"/>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DCE026">
      <w:start w:val="1"/>
      <w:numFmt w:val="bullet"/>
      <w:lvlText w:val="•"/>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2521C">
      <w:start w:val="1"/>
      <w:numFmt w:val="bullet"/>
      <w:lvlText w:val="o"/>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DE8D7C">
      <w:start w:val="1"/>
      <w:numFmt w:val="bullet"/>
      <w:lvlText w:val="▪"/>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086077"/>
    <w:multiLevelType w:val="hybridMultilevel"/>
    <w:tmpl w:val="FF2A73B8"/>
    <w:lvl w:ilvl="0" w:tplc="BFEAED20">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FC28FC">
      <w:start w:val="1"/>
      <w:numFmt w:val="bullet"/>
      <w:lvlText w:val="•"/>
      <w:lvlJc w:val="left"/>
      <w:pPr>
        <w:ind w:left="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4491A4">
      <w:start w:val="1"/>
      <w:numFmt w:val="bullet"/>
      <w:lvlText w:val="▪"/>
      <w:lvlJc w:val="left"/>
      <w:pPr>
        <w:ind w:left="1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02AE96">
      <w:start w:val="1"/>
      <w:numFmt w:val="bullet"/>
      <w:lvlText w:val="•"/>
      <w:lvlJc w:val="left"/>
      <w:pPr>
        <w:ind w:left="2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6F764">
      <w:start w:val="1"/>
      <w:numFmt w:val="bullet"/>
      <w:lvlText w:val="o"/>
      <w:lvlJc w:val="left"/>
      <w:pPr>
        <w:ind w:left="3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C0F1A0">
      <w:start w:val="1"/>
      <w:numFmt w:val="bullet"/>
      <w:lvlText w:val="▪"/>
      <w:lvlJc w:val="left"/>
      <w:pPr>
        <w:ind w:left="3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58445E">
      <w:start w:val="1"/>
      <w:numFmt w:val="bullet"/>
      <w:lvlText w:val="•"/>
      <w:lvlJc w:val="left"/>
      <w:pPr>
        <w:ind w:left="4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F6B084">
      <w:start w:val="1"/>
      <w:numFmt w:val="bullet"/>
      <w:lvlText w:val="o"/>
      <w:lvlJc w:val="left"/>
      <w:pPr>
        <w:ind w:left="5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80592">
      <w:start w:val="1"/>
      <w:numFmt w:val="bullet"/>
      <w:lvlText w:val="▪"/>
      <w:lvlJc w:val="left"/>
      <w:pPr>
        <w:ind w:left="5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08086447">
    <w:abstractNumId w:val="1"/>
  </w:num>
  <w:num w:numId="2" w16cid:durableId="81969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9AC"/>
    <w:rsid w:val="002119AC"/>
    <w:rsid w:val="00A40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58A"/>
  <w15:docId w15:val="{486E5905-C40D-49A8-8C69-0DD720C4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7" w:lineRule="auto"/>
      <w:ind w:left="39" w:right="440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351"/>
      <w:ind w:left="730" w:hanging="10"/>
      <w:outlineLvl w:val="1"/>
    </w:pPr>
    <w:rPr>
      <w:rFonts w:ascii="Times New Roman" w:eastAsia="Times New Roman" w:hAnsi="Times New Roman" w:cs="Times New Roman"/>
      <w:color w:val="0000FF"/>
      <w:sz w:val="24"/>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color w:val="0000FF"/>
      <w:sz w:val="24"/>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PC</cp:lastModifiedBy>
  <cp:revision>2</cp:revision>
  <dcterms:created xsi:type="dcterms:W3CDTF">2024-04-15T17:20:00Z</dcterms:created>
  <dcterms:modified xsi:type="dcterms:W3CDTF">2024-04-15T17:20:00Z</dcterms:modified>
</cp:coreProperties>
</file>