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CMS Application Reference Guide</w:t>
      </w:r>
    </w:p>
    <w:p>
      <w:pPr>
        <w:pStyle w:val="Heading1"/>
        <w:numPr>
          <w:ilvl w:val="0"/>
          <w:numId w:val="4"/>
        </w:numPr>
        <w:bidi w:val="0"/>
        <w:jc w:val="left"/>
        <w:rPr/>
      </w:pPr>
      <w:r>
        <w:rPr/>
        <w:t>CMSe – Editorial</w:t>
      </w:r>
    </w:p>
    <w:p>
      <w:pPr>
        <w:pStyle w:val="Heading2"/>
        <w:numPr>
          <w:ilvl w:val="1"/>
          <w:numId w:val="2"/>
        </w:numPr>
        <w:rPr/>
      </w:pPr>
      <w:r>
        <w:rPr/>
        <w:t>Site Creation</w:t>
      </w:r>
    </w:p>
    <w:p>
      <w:pPr>
        <w:pStyle w:val="TextBody"/>
        <w:numPr>
          <w:ilvl w:val="0"/>
          <w:numId w:val="5"/>
        </w:numPr>
        <w:rPr/>
      </w:pPr>
      <w:r>
        <w:rPr/>
        <w:t>Start by editing slepeweb-init.xls.</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With CMSe running, browse to /cms/setup?file=slepeweb-init.xls</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Modify new row in site table – check 'secured' flag. A value of 1 means users need to login to access the site.</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Add row(s) into 'role' table, granting at least 'editor' role to users who need it.</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Add row(s) to 'access' table, granting 'w' access to 'editor' role.</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Add row to 'config' table to specify media storage mode. The property name is '</w:t>
      </w:r>
      <w:r>
        <w:rPr>
          <w:rFonts w:eastAsia="Noto Serif CJK SC" w:cs="Lohit Devanagari"/>
          <w:color w:val="000000"/>
          <w:kern w:val="2"/>
          <w:sz w:val="24"/>
          <w:szCs w:val="24"/>
          <w:lang w:val="en-GB" w:eastAsia="zh-CN" w:bidi="hi-IN"/>
        </w:rPr>
        <w:t>media_storage_mode', and the value can be either 'db' (database) or 'fs' (file system).</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000000"/>
          <w:kern w:val="2"/>
          <w:sz w:val="24"/>
          <w:szCs w:val="24"/>
          <w:lang w:val="en-GB" w:eastAsia="zh-CN" w:bidi="hi-IN"/>
        </w:rPr>
        <w:t>Add row to 'host' table for server type 'staging'. More hosts for this site can be added later.</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000000"/>
          <w:kern w:val="2"/>
          <w:sz w:val="24"/>
          <w:szCs w:val="24"/>
          <w:lang w:val="en-GB" w:eastAsia="zh-CN" w:bidi="hi-IN"/>
        </w:rPr>
        <w:t>Add line to /etc/hosts for this hosts, pointing to localhost.</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Re-start CMSe, to force cached data to be refreshed.</w:t>
      </w:r>
    </w:p>
    <w:p>
      <w:pPr>
        <w:pStyle w:val="Heading1"/>
        <w:numPr>
          <w:ilvl w:val="0"/>
          <w:numId w:val="4"/>
        </w:numPr>
        <w:bidi w:val="0"/>
        <w:jc w:val="left"/>
        <w:rPr/>
      </w:pPr>
      <w:r>
        <w:rPr/>
        <w:t>CMSd - Site Delivery</w:t>
      </w:r>
    </w:p>
    <w:p>
      <w:pPr>
        <w:pStyle w:val="Heading2"/>
        <w:numPr>
          <w:ilvl w:val="1"/>
          <w:numId w:val="3"/>
        </w:numPr>
        <w:rPr/>
      </w:pPr>
      <w:r>
        <w:rPr/>
        <w:t>Request cycle</w:t>
      </w:r>
    </w:p>
    <w:p>
      <w:pPr>
        <w:pStyle w:val="TextBody"/>
        <w:rPr/>
      </w:pPr>
      <w:r>
        <w:rPr/>
        <w:t xml:space="preserve">Each request is first handled by Spring's DispatcherServlet (see web.xml). The </w:t>
      </w:r>
      <w:r>
        <w:rPr>
          <w:rFonts w:eastAsia="Noto Serif CJK SC" w:cs="Lohit Devanagari"/>
          <w:color w:val="auto"/>
          <w:kern w:val="2"/>
          <w:sz w:val="24"/>
          <w:szCs w:val="24"/>
          <w:lang w:val="en-GB" w:eastAsia="zh-CN" w:bidi="hi-IN"/>
        </w:rPr>
        <w:t>root</w:t>
      </w:r>
      <w:r>
        <w:rPr/>
        <w:t xml:space="preserve"> mapping in PageController (/) </w:t>
      </w:r>
      <w:r>
        <w:rPr>
          <w:rFonts w:eastAsia="Noto Serif CJK SC" w:cs="Lohit Devanagari"/>
          <w:color w:val="auto"/>
          <w:kern w:val="2"/>
          <w:sz w:val="24"/>
          <w:szCs w:val="24"/>
          <w:lang w:val="en-GB" w:eastAsia="zh-CN" w:bidi="hi-IN"/>
        </w:rPr>
        <w:t>uses</w:t>
      </w:r>
      <w:r>
        <w:rPr/>
        <w:t xml:space="preserve"> CmsDeliveryServlet to deal with the request. For page requests (ie not images, etc), CmsDeliveryServlet identifies the item at the specified url, and forwards the request to a url that begins with '/spring</w:t>
      </w:r>
      <w:r>
        <w:rPr>
          <w:rFonts w:eastAsia="Noto Serif CJK SC" w:cs="Lohit Devanagari"/>
          <w:color w:val="auto"/>
          <w:kern w:val="2"/>
          <w:sz w:val="24"/>
          <w:szCs w:val="24"/>
          <w:lang w:val="en-GB" w:eastAsia="zh-CN" w:bidi="hi-IN"/>
        </w:rPr>
        <w:t>'</w:t>
      </w:r>
      <w:r>
        <w:rPr/>
        <w:t xml:space="preserve">. </w:t>
      </w:r>
      <w:r>
        <w:rPr>
          <w:rFonts w:eastAsia="Noto Serif CJK SC" w:cs="Lohit Devanagari"/>
          <w:color w:val="auto"/>
          <w:kern w:val="2"/>
          <w:sz w:val="24"/>
          <w:szCs w:val="24"/>
          <w:lang w:val="en-GB" w:eastAsia="zh-CN" w:bidi="hi-IN"/>
        </w:rPr>
        <w:t>The</w:t>
      </w:r>
      <w:r>
        <w:rPr/>
        <w:t xml:space="preserve"> PageController </w:t>
      </w:r>
      <w:r>
        <w:rPr>
          <w:rFonts w:eastAsia="Noto Serif CJK SC" w:cs="Lohit Devanagari"/>
          <w:color w:val="auto"/>
          <w:kern w:val="2"/>
          <w:sz w:val="24"/>
          <w:szCs w:val="24"/>
          <w:lang w:val="en-GB" w:eastAsia="zh-CN" w:bidi="hi-IN"/>
        </w:rPr>
        <w:t>then deals with building the page and specifying the rendering jsp.</w:t>
      </w:r>
    </w:p>
    <w:p>
      <w:pPr>
        <w:pStyle w:val="Heading1"/>
        <w:numPr>
          <w:ilvl w:val="0"/>
          <w:numId w:val="4"/>
        </w:numPr>
        <w:bidi w:val="0"/>
        <w:jc w:val="left"/>
        <w:rPr/>
      </w:pPr>
      <w:r>
        <w:rPr/>
        <w:t>Common</w:t>
      </w:r>
    </w:p>
    <w:p>
      <w:pPr>
        <w:pStyle w:val="Heading2"/>
        <w:numPr>
          <w:ilvl w:val="1"/>
          <w:numId w:val="4"/>
        </w:numPr>
        <w:bidi w:val="0"/>
        <w:jc w:val="left"/>
        <w:rPr/>
      </w:pPr>
      <w:r>
        <w:rPr/>
        <w:t>Access control</w:t>
      </w:r>
    </w:p>
    <w:p>
      <w:pPr>
        <w:pStyle w:val="TextBody"/>
        <w:bidi w:val="0"/>
        <w:jc w:val="left"/>
        <w:rPr/>
      </w:pPr>
      <w:r>
        <w:rPr/>
        <w:t>Both the editorial  and site delivery apps respect the access control rules stored in the access table. In the case of CMSe, access to the application is controlled by LoginFilter. This checks for the existence of a session property, which is only placed in the session after successful login. In the case of CMSd, item visibility is checked by CmsDeliveryServlet, and if the rules deny access, then the user is redirected to the login page.</w:t>
      </w:r>
    </w:p>
    <w:p>
      <w:pPr>
        <w:pStyle w:val="TextBody"/>
        <w:bidi w:val="0"/>
        <w:jc w:val="left"/>
        <w:rPr/>
      </w:pPr>
      <w:r>
        <w:rPr/>
        <w:t xml:space="preserve">The Item </w:t>
      </w:r>
      <w:r>
        <w:rPr>
          <w:rFonts w:eastAsia="Noto Serif CJK SC" w:cs="Lohit Devanagari"/>
          <w:color w:val="auto"/>
          <w:kern w:val="2"/>
          <w:sz w:val="24"/>
          <w:szCs w:val="24"/>
          <w:lang w:val="en-GB" w:eastAsia="zh-CN" w:bidi="hi-IN"/>
        </w:rPr>
        <w:t>bean</w:t>
      </w:r>
      <w:r>
        <w:rPr/>
        <w:t xml:space="preserve"> has 'readAccess' and 'writeAccess' properties. The CMSe app currently sets the 'writeAccess' property when an item in the site is selected for editing, and although the editor can always see the item in the browser navigation, he is prevented from editing it if he doesn't have write access.</w:t>
      </w:r>
    </w:p>
    <w:p>
      <w:pPr>
        <w:pStyle w:val="TextBody"/>
        <w:bidi w:val="0"/>
        <w:jc w:val="left"/>
        <w:rPr/>
      </w:pPr>
      <w:r>
        <w:rPr/>
        <w:t xml:space="preserve">It would seem that currently, these properties are not being used in the </w:t>
      </w:r>
      <w:r>
        <w:rPr>
          <w:rFonts w:eastAsia="Noto Serif CJK SC" w:cs="Lohit Devanagari"/>
          <w:color w:val="auto"/>
          <w:kern w:val="2"/>
          <w:sz w:val="24"/>
          <w:szCs w:val="24"/>
          <w:lang w:val="en-GB" w:eastAsia="zh-CN" w:bidi="hi-IN"/>
        </w:rPr>
        <w:t>CMSd</w:t>
      </w:r>
      <w:r>
        <w:rPr/>
        <w:t xml:space="preserve"> app.</w:t>
      </w:r>
    </w:p>
    <w:p>
      <w:pPr>
        <w:pStyle w:val="Heading1"/>
        <w:numPr>
          <w:ilvl w:val="0"/>
          <w:numId w:val="4"/>
        </w:numPr>
        <w:bidi w:val="0"/>
        <w:spacing w:before="240" w:after="12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LibreOffice/6.4.7.2$Linux_X86_64 LibreOffice_project/40$Build-2</Application>
  <Pages>2</Pages>
  <Words>351</Words>
  <Characters>1770</Characters>
  <CharactersWithSpaces>2102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2021-10-30T19:13:12Z</dcterms:created>
  <dc:creator/>
  <dc:description/>
  <dc:language>en-GB</dc:language>
  <cp:lastModifiedBy/>
  <dcterms:modified xsi:type="dcterms:W3CDTF">2021-12-23T15:53:33Z</dcterms:modified>
  <cp:revision>10</cp:revision>
  <dc:subject/>
  <dc:title/>
</cp:coreProperties>
</file>