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color w:val="auto"/>
          <w:sz w:val="24"/>
          <w:szCs w:val="24"/>
        </w:rPr>
        <w:id w:val="2048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149" w:rsidRPr="000B7084" w:rsidRDefault="00C21149" w:rsidP="000B7084">
          <w:pPr>
            <w:pStyle w:val="a6"/>
            <w:spacing w:before="0" w:after="720"/>
            <w:rPr>
              <w:rStyle w:val="ad"/>
            </w:rPr>
          </w:pPr>
          <w:r w:rsidRPr="000B7084">
            <w:rPr>
              <w:rStyle w:val="ad"/>
            </w:rPr>
            <w:t>Оглавление</w:t>
          </w:r>
        </w:p>
        <w:p w:rsidR="000B7084" w:rsidRDefault="00C21149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08358" w:history="1">
            <w:r w:rsidR="000B7084" w:rsidRPr="00DF5A2F">
              <w:rPr>
                <w:rStyle w:val="a3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="000B7084" w:rsidRPr="00DF5A2F">
              <w:rPr>
                <w:rStyle w:val="a3"/>
                <w:rFonts w:hAnsi="Arial Unicode MS"/>
                <w:noProof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</w:rPr>
              <w:t>ОБЩАЯ ЧАСТЬ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5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Техническое задание на разработку программного продукта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Организация ввода – вывода и пользовательского интерфейса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2.1.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Входные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2.2.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Выходные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2.3.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Интерфейс пользователя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Структурная схема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_Toc482908365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8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ПРАКТИЧЕСКАЯ ЧАСТЬ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_Toc482908366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9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_Toc482908367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3.1.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Обоснование выбора языка программирования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3.2.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Выбор стиля, методов и средств программирования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Описание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3.3.1.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3.3.2.</w:t>
            </w:r>
            <w:r w:rsidR="000B7084" w:rsidRPr="00DF5A2F">
              <w:rPr>
                <w:rStyle w:val="a3"/>
                <w:noProof/>
                <w:lang w:val="ru-RU"/>
              </w:rPr>
              <w:t xml:space="preserve"> Функциональное назначение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3.3.3.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Описание логической структуры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3.3.4.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Используемые технические средства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3.3.5.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Вызов и загрузка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_Toc482908375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3.3.6.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Входные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_Toc482908376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3.3.7.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Выходные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_Toc482908377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3.4.</w:t>
            </w:r>
            <w:r w:rsidR="000B7084" w:rsidRPr="00DF5A2F">
              <w:rPr>
                <w:rStyle w:val="a3"/>
                <w:noProof/>
                <w:lang w:val="ru-RU"/>
              </w:rPr>
              <w:t xml:space="preserve"> Тестирование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12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3"/>
                <w:noProof/>
                <w:lang w:val="ru-RU"/>
              </w:rPr>
              <w:t>ИНФОРМАЦИОННАЯ БЕЗОПАСНОСТЬ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13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4.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4.1.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="000B7084" w:rsidRPr="00DF5A2F">
              <w:rPr>
                <w:rStyle w:val="a3"/>
                <w:rFonts w:hAnsi="Arial Unicode MS"/>
                <w:noProof/>
                <w:lang w:val="ru-RU"/>
              </w:rPr>
              <w:t>4.2.</w:t>
            </w:r>
            <w:r w:rsidR="000B7084" w:rsidRPr="00DF5A2F">
              <w:rPr>
                <w:rStyle w:val="a3"/>
                <w:noProof/>
                <w:lang w:val="ru-RU"/>
              </w:rPr>
              <w:t xml:space="preserve"> Используемые методы информационной безопасности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="000B7084" w:rsidRPr="00DF5A2F">
              <w:rPr>
                <w:rStyle w:val="a3"/>
                <w:noProof/>
                <w:lang w:val="ru-RU"/>
              </w:rPr>
              <w:t>Список литературы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15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17368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="000B7084" w:rsidRPr="00DF5A2F">
              <w:rPr>
                <w:rStyle w:val="a3"/>
                <w:rFonts w:eastAsia="Arial Unicode MS" w:cs="Arial Unicode MS"/>
                <w:noProof/>
                <w:lang w:val="ru-RU"/>
              </w:rPr>
              <w:t>ПРИЛОЖЕНИЯ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C21149" w:rsidRDefault="00C21149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1" w:name="_Toc"/>
      <w:bookmarkStart w:id="2" w:name="_Toc482908358"/>
      <w:r>
        <w:rPr>
          <w:lang w:val="ru-RU"/>
        </w:rPr>
        <w:t>ВВЕДЕНИЕ</w:t>
      </w:r>
      <w:bookmarkEnd w:id="1"/>
      <w:bookmarkEnd w:id="2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2D5F58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lastRenderedPageBreak/>
        <w:t>Целью разработки проекта на тему: «Разработка пользовательского интерфейса приложения “Пополнение счета мобильных телефонов и тестирование школьников” на AngularJS» 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2D5F58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t>Пользовательский интерфейс написан на MVC JavaScript-фреймворке AngularJS. Его цель — расширение браузерных приложений на основе MVC-шаблона, а также упрощение тестирования и разработки. Фреймворк работает с 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</w:p>
    <w:p w:rsidR="00602872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t xml:space="preserve">AngularJS </w:t>
      </w:r>
      <w:r w:rsidR="008F011E" w:rsidRPr="000B7084">
        <w:rPr>
          <w:rStyle w:val="af1"/>
          <w:rFonts w:ascii="Times New Roman" w:hAnsi="Times New Roman"/>
          <w:i w:val="0"/>
          <w:sz w:val="24"/>
        </w:rPr>
        <w:t xml:space="preserve">является </w:t>
      </w:r>
      <w:r w:rsidRPr="000B7084">
        <w:rPr>
          <w:rStyle w:val="af1"/>
          <w:rFonts w:ascii="Times New Roman" w:hAnsi="Times New Roman"/>
          <w:i w:val="0"/>
          <w:sz w:val="24"/>
        </w:rPr>
        <w:t>одним из популярных JavaScript-фреймфорков</w:t>
      </w:r>
      <w:r w:rsidR="008F011E" w:rsidRPr="000B7084">
        <w:rPr>
          <w:rStyle w:val="af1"/>
          <w:rFonts w:ascii="Times New Roman" w:hAnsi="Times New Roman"/>
          <w:i w:val="0"/>
          <w:sz w:val="24"/>
        </w:rPr>
        <w:t xml:space="preserve"> для разработки современных </w:t>
      </w:r>
      <w:r w:rsidRPr="000B7084">
        <w:rPr>
          <w:rStyle w:val="af1"/>
          <w:rFonts w:ascii="Times New Roman" w:hAnsi="Times New Roman"/>
          <w:i w:val="0"/>
          <w:sz w:val="24"/>
        </w:rPr>
        <w:t xml:space="preserve">пользовательский интерфейсов </w:t>
      </w:r>
      <w:r w:rsidR="008F011E" w:rsidRPr="000B7084">
        <w:rPr>
          <w:rStyle w:val="af1"/>
          <w:rFonts w:ascii="Times New Roman" w:hAnsi="Times New Roman"/>
          <w:i w:val="0"/>
          <w:sz w:val="24"/>
        </w:rPr>
        <w:t>веб приложений</w:t>
      </w:r>
      <w:r w:rsidRPr="000B7084">
        <w:rPr>
          <w:rStyle w:val="af1"/>
          <w:rFonts w:ascii="Times New Roman" w:hAnsi="Times New Roman"/>
          <w:i w:val="0"/>
          <w:sz w:val="24"/>
        </w:rPr>
        <w:t>. Он спроектирован с убеждением, что декларативное программирование лучше всего подходит для построения пользовательских интерфейсов и описания программных компонентов, в то время как императивное программирование отлично подходит для описания бизнес-логики.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 w:rsidR="00602872" w:rsidRPr="000B7084" w:rsidRDefault="008F011E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t xml:space="preserve">«Разработка пользовательского интерфейса приложения “Пополнение счета мобильных телефонов и тестирование школьников” на AngularJS» производит тестирование школьников, хранит сведения о тестируемых и их родителях, а так же позволяет пополнять счет мобильного телефона при удачном завершении теста. </w:t>
      </w:r>
    </w:p>
    <w:p w:rsidR="00602872" w:rsidRPr="002D5F58" w:rsidRDefault="008F011E"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pStyle w:val="A5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3" w:name="_Toc1"/>
      <w:bookmarkStart w:id="4" w:name="_Toc482908359"/>
      <w:r>
        <w:lastRenderedPageBreak/>
        <w:t>ОБЩАЯ ЧАСТЬ</w:t>
      </w:r>
      <w:bookmarkEnd w:id="3"/>
      <w:bookmarkEnd w:id="4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5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5" w:name="_Toc2"/>
      <w:bookmarkStart w:id="6" w:name="_Toc482908360"/>
      <w:r>
        <w:rPr>
          <w:lang w:val="ru-RU"/>
        </w:rPr>
        <w:lastRenderedPageBreak/>
        <w:t>Техническое задание на разработку программного продукта</w:t>
      </w:r>
      <w:bookmarkEnd w:id="5"/>
      <w:bookmarkEnd w:id="6"/>
    </w:p>
    <w:p w:rsidR="00602872" w:rsidRPr="00BD3F7E" w:rsidRDefault="008F011E">
      <w:pPr>
        <w:pStyle w:val="a8"/>
        <w:rPr>
          <w:lang w:val="ru-RU"/>
        </w:rPr>
      </w:pPr>
      <w:r>
        <w:rPr>
          <w:lang w:val="ru-RU"/>
        </w:rPr>
        <w:t xml:space="preserve">Программный продукт называется </w:t>
      </w:r>
      <w:r w:rsidR="00BD3F7E" w:rsidRPr="00BD3F7E">
        <w:rPr>
          <w:lang w:val="ru-RU"/>
        </w:rPr>
        <w:t xml:space="preserve">«Разработка пользовательского интерфейса приложения “Пополнение счета мобильных телефонов и тестирование школьников” на </w:t>
      </w:r>
      <w:r w:rsidR="00BD3F7E" w:rsidRPr="00BD3F7E">
        <w:t>AngularJS</w:t>
      </w:r>
      <w:r w:rsidR="00BD3F7E" w:rsidRPr="00BD3F7E">
        <w:rPr>
          <w:lang w:val="ru-RU"/>
        </w:rPr>
        <w:t>»</w:t>
      </w:r>
      <w:r>
        <w:rPr>
          <w:lang w:val="ru-RU"/>
        </w:rPr>
        <w:t xml:space="preserve">. </w:t>
      </w: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7" w:name="_Toc3"/>
      <w:bookmarkStart w:id="8" w:name="_Toc482908361"/>
      <w:r>
        <w:rPr>
          <w:lang w:val="ru-RU"/>
        </w:rPr>
        <w:t>Организация ввода – вывода и пользовательского интерфейса</w:t>
      </w:r>
      <w:bookmarkEnd w:id="7"/>
      <w:bookmarkEnd w:id="8"/>
    </w:p>
    <w:p w:rsidR="00602872" w:rsidRDefault="00602872"/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9" w:name="_Toc4"/>
      <w:bookmarkStart w:id="10" w:name="_Toc482908362"/>
      <w:r>
        <w:rPr>
          <w:lang w:val="ru-RU"/>
        </w:rPr>
        <w:t>Входные данные</w:t>
      </w:r>
      <w:bookmarkEnd w:id="9"/>
      <w:bookmarkEnd w:id="10"/>
    </w:p>
    <w:p w:rsidR="00666458" w:rsidRDefault="008F011E">
      <w:pPr>
        <w:pStyle w:val="a8"/>
        <w:rPr>
          <w:lang w:val="ru-RU"/>
        </w:rPr>
      </w:pPr>
      <w:r>
        <w:rPr>
          <w:lang w:val="ru-RU"/>
        </w:rPr>
        <w:t>Входные данные представляют собой информацию,</w:t>
      </w:r>
      <w:r w:rsidR="00D149FF" w:rsidRPr="00D149FF">
        <w:rPr>
          <w:lang w:val="ru-RU"/>
        </w:rPr>
        <w:t xml:space="preserve"> </w:t>
      </w:r>
      <w:r w:rsidR="00D149FF">
        <w:rPr>
          <w:lang w:val="ru-RU"/>
        </w:rPr>
        <w:t>присылаемую сервером, по следствиям запросов, а так же информацию</w:t>
      </w:r>
      <w:r>
        <w:rPr>
          <w:lang w:val="ru-RU"/>
        </w:rPr>
        <w:t xml:space="preserve"> вводимую</w:t>
      </w:r>
      <w:r w:rsidR="00BD3F7E">
        <w:rPr>
          <w:lang w:val="ru-RU"/>
        </w:rPr>
        <w:t xml:space="preserve"> пользователем</w:t>
      </w:r>
      <w:r>
        <w:rPr>
          <w:lang w:val="ru-RU"/>
        </w:rPr>
        <w:t xml:space="preserve"> в </w:t>
      </w:r>
      <w:r w:rsidR="00BD3F7E">
        <w:rPr>
          <w:lang w:val="ru-RU"/>
        </w:rPr>
        <w:t>приложении</w:t>
      </w:r>
      <w:r>
        <w:rPr>
          <w:lang w:val="ru-RU"/>
        </w:rPr>
        <w:t>, т.е.</w:t>
      </w:r>
      <w:r w:rsidR="00BD3F7E">
        <w:rPr>
          <w:lang w:val="ru-RU"/>
        </w:rPr>
        <w:t xml:space="preserve"> </w:t>
      </w:r>
    </w:p>
    <w:p w:rsidR="00602872" w:rsidRDefault="00666458" w:rsidP="00666458">
      <w:pPr>
        <w:pStyle w:val="a8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Данные указанные при регистрации родителя: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Фамилия</w:t>
      </w:r>
      <w:r>
        <w:rPr>
          <w:lang w:val="ru-RU"/>
        </w:rPr>
        <w:tab/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Электронная почта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Логин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Пароль</w:t>
      </w:r>
    </w:p>
    <w:p w:rsidR="00666458" w:rsidRDefault="00666458" w:rsidP="00666458">
      <w:pPr>
        <w:pStyle w:val="a8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Данные указанные при регистрации ребёнка: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Фамилия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Номер телефона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вводимые контент-менеджером: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Названия предметов, их доступность и класс, к которому относится предмет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Название темы и ее доступность для пользователей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Содержание вопроса и варианты ответа к нему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из формы «Написать разработчикам»: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Электронная почта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lastRenderedPageBreak/>
        <w:t>Тема сообщения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Текст сообщения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со страницы администратора: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Фамилия и Имя контент-менеджера</w:t>
      </w:r>
    </w:p>
    <w:p w:rsidR="00666458" w:rsidRPr="00D149FF" w:rsidRDefault="00666458" w:rsidP="00D149FF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Текст сообщения, для ответа на сообщения пользователей</w:t>
      </w:r>
      <w:r w:rsidRPr="00D149FF">
        <w:rPr>
          <w:lang w:val="ru-RU"/>
        </w:rPr>
        <w:br/>
      </w:r>
    </w:p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11" w:name="_Toc5"/>
      <w:bookmarkStart w:id="12" w:name="_Toc482908363"/>
      <w:r>
        <w:rPr>
          <w:lang w:val="ru-RU"/>
        </w:rPr>
        <w:t>Выходные данные</w:t>
      </w:r>
      <w:bookmarkEnd w:id="11"/>
      <w:bookmarkEnd w:id="12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К выходным данным относится информация, выводимая</w:t>
      </w:r>
      <w:r w:rsidR="001D506E">
        <w:rPr>
          <w:lang w:val="ru-RU"/>
        </w:rPr>
        <w:t xml:space="preserve"> на пользовательских экранах, например</w:t>
      </w:r>
      <w:r w:rsidR="008C1D74">
        <w:rPr>
          <w:lang w:val="ru-RU"/>
        </w:rPr>
        <w:t>: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Информация в профайле родителя (Данные указанные при регистрации, баланс в системе, дата регистрации, данные о зарегистрированных детях, а так же статистика прохождения тестов детей)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Для ребенка выходными данными </w:t>
      </w:r>
      <w:r w:rsidR="008C1D74">
        <w:rPr>
          <w:lang w:val="ru-RU"/>
        </w:rPr>
        <w:t>служат</w:t>
      </w:r>
      <w:r>
        <w:rPr>
          <w:lang w:val="ru-RU"/>
        </w:rPr>
        <w:t xml:space="preserve"> тестовые задания и результаты прохождения теста, а так же сумма перечисленная на мобильный телефон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Для администратора: список аккаунтов, список сообщений присланных пользователями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Для контент-менеджера: список существующих предметов, тем, вопросов и информация о каждом из них</w:t>
      </w:r>
    </w:p>
    <w:p w:rsidR="001D506E" w:rsidRDefault="008C1D74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Так же выходными данными являются сообщения о удачно выполненных запросах, или же каких-то ошибках</w:t>
      </w:r>
    </w:p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13" w:name="_Toc6"/>
      <w:bookmarkStart w:id="14" w:name="_Toc482908364"/>
      <w:r>
        <w:rPr>
          <w:lang w:val="ru-RU"/>
        </w:rPr>
        <w:t>Интерфейс пользователя</w:t>
      </w:r>
      <w:bookmarkEnd w:id="13"/>
      <w:bookmarkEnd w:id="14"/>
    </w:p>
    <w:p w:rsidR="00602872" w:rsidRPr="001D506E" w:rsidRDefault="008F011E">
      <w:pPr>
        <w:pStyle w:val="a8"/>
        <w:rPr>
          <w:lang w:val="ru-RU"/>
        </w:rPr>
      </w:pPr>
      <w:r>
        <w:rPr>
          <w:lang w:val="ru-RU"/>
        </w:rPr>
        <w:t xml:space="preserve">Используется графический интерфейс написанный на языке гипертекстовой разметки </w:t>
      </w:r>
      <w:r>
        <w:t>HTML</w:t>
      </w:r>
      <w:r w:rsidR="001D506E">
        <w:rPr>
          <w:lang w:val="ru-RU"/>
        </w:rPr>
        <w:t xml:space="preserve">. </w:t>
      </w:r>
      <w:r w:rsidR="00D149FF">
        <w:rPr>
          <w:lang w:val="ru-RU"/>
        </w:rPr>
        <w:t>Основная логика описана с помощью</w:t>
      </w:r>
      <w:r w:rsidR="001D506E">
        <w:rPr>
          <w:lang w:val="ru-RU"/>
        </w:rPr>
        <w:t xml:space="preserve"> </w:t>
      </w:r>
      <w:r w:rsidR="001D506E">
        <w:t>MVC</w:t>
      </w:r>
      <w:r w:rsidR="001D506E">
        <w:rPr>
          <w:lang w:val="ru-RU"/>
        </w:rPr>
        <w:t>-фреймворка</w:t>
      </w:r>
      <w:r w:rsidR="001D506E" w:rsidRPr="001D506E">
        <w:rPr>
          <w:lang w:val="ru-RU"/>
        </w:rPr>
        <w:t xml:space="preserve"> </w:t>
      </w:r>
      <w:r w:rsidR="001D506E">
        <w:t>AngularJS</w:t>
      </w:r>
      <w:r w:rsidR="001D506E" w:rsidRPr="001D506E">
        <w:rPr>
          <w:lang w:val="ru-RU"/>
        </w:rPr>
        <w:t xml:space="preserve"> </w:t>
      </w:r>
      <w:r w:rsidR="001D506E">
        <w:rPr>
          <w:lang w:val="ru-RU"/>
        </w:rPr>
        <w:t>на</w:t>
      </w:r>
      <w:r w:rsidR="00D149FF">
        <w:rPr>
          <w:lang w:val="ru-RU"/>
        </w:rPr>
        <w:t xml:space="preserve"> </w:t>
      </w:r>
      <w:r w:rsidR="001D506E">
        <w:rPr>
          <w:lang w:val="ru-RU"/>
        </w:rPr>
        <w:t>языке</w:t>
      </w:r>
      <w:r w:rsidR="00D149FF">
        <w:rPr>
          <w:lang w:val="ru-RU"/>
        </w:rPr>
        <w:t xml:space="preserve"> программирования </w:t>
      </w:r>
      <w:r w:rsidR="00D149FF">
        <w:t>JavaScript</w:t>
      </w:r>
      <w:r w:rsidR="001D506E" w:rsidRPr="001D506E">
        <w:rPr>
          <w:lang w:val="ru-RU"/>
        </w:rPr>
        <w:t xml:space="preserve">. 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8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15" w:name="_Toc7"/>
      <w:bookmarkStart w:id="16" w:name="_Toc482908365"/>
      <w:r>
        <w:rPr>
          <w:lang w:val="ru-RU"/>
        </w:rPr>
        <w:t>Структурная схема программы</w:t>
      </w:r>
      <w:bookmarkEnd w:id="15"/>
      <w:bookmarkEnd w:id="16"/>
    </w:p>
    <w:p w:rsidR="00D149FF" w:rsidRPr="00D149FF" w:rsidRDefault="00D149FF" w:rsidP="00D149F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DA0AA" wp14:editId="78C9454A">
                <wp:simplePos x="0" y="0"/>
                <wp:positionH relativeFrom="margin">
                  <wp:align>right</wp:align>
                </wp:positionH>
                <wp:positionV relativeFrom="paragraph">
                  <wp:posOffset>854939</wp:posOffset>
                </wp:positionV>
                <wp:extent cx="5943600" cy="2457450"/>
                <wp:effectExtent l="0" t="0" r="19050" b="1905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57450"/>
                          <a:chOff x="0" y="0"/>
                          <a:chExt cx="5943601" cy="245745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5943601" cy="2457450"/>
                            <a:chOff x="0" y="0"/>
                            <a:chExt cx="5943601" cy="24574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5943601" cy="2457450"/>
                              <a:chOff x="0" y="0"/>
                              <a:chExt cx="5943601" cy="2457450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5943601" cy="2457450"/>
                                <a:chOff x="0" y="0"/>
                                <a:chExt cx="5943601" cy="2457450"/>
                              </a:xfrm>
                            </wpg:grpSpPr>
                            <wps:wsp>
                              <wps:cNvPr id="18" name="Скругленный прямоугольник 18"/>
                              <wps:cNvSpPr/>
                              <wps:spPr>
                                <a:xfrm>
                                  <a:off x="0" y="1438275"/>
                                  <a:ext cx="1390650" cy="10191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149" w:rsidRPr="00D149FF" w:rsidRDefault="00C21149" w:rsidP="00D149F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149FF">
                                      <w:rPr>
                                        <w:sz w:val="20"/>
                                      </w:rPr>
                                      <w:t>КОНФИГУРАЦИЯ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И РОУТИНГ ПРИЛОЖЕНИЯ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(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app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js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619125" y="0"/>
                                  <a:ext cx="5324476" cy="823443"/>
                                  <a:chOff x="619125" y="0"/>
                                  <a:chExt cx="5419896" cy="838200"/>
                                </a:xfrm>
                              </wpg:grpSpPr>
                              <wpg:grpSp>
                                <wpg:cNvPr id="22" name="Группа 22"/>
                                <wpg:cNvGrpSpPr/>
                                <wpg:grpSpPr>
                                  <a:xfrm>
                                    <a:off x="2533821" y="0"/>
                                    <a:ext cx="3505200" cy="838200"/>
                                    <a:chOff x="2533821" y="0"/>
                                    <a:chExt cx="3867150" cy="962025"/>
                                  </a:xfrm>
                                </wpg:grpSpPr>
                                <wps:wsp>
                                  <wps:cNvPr id="25" name="Скругленный прямоугольник 25"/>
                                  <wps:cNvSpPr/>
                                  <wps:spPr>
                                    <a:xfrm>
                                      <a:off x="4676946" y="0"/>
                                      <a:ext cx="1724025" cy="9620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ПРЕДСТАВЛЕНИЕ</w:t>
                                        </w:r>
                                      </w:p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 xml:space="preserve">(то что </w:t>
                                        </w:r>
                                      </w:p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видит пользователь)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Скругленный прямоугольник 26"/>
                                  <wps:cNvSpPr/>
                                  <wps:spPr>
                                    <a:xfrm>
                                      <a:off x="2533821" y="171450"/>
                                      <a:ext cx="1600200" cy="6953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1149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ГЛАВНЫЙ МАКЕТ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br/>
                                          <w:t>(index.html)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4143546" y="581025"/>
                                      <a:ext cx="571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" name="Скругленный прямоугольник 23"/>
                                <wps:cNvSpPr/>
                                <wps:spPr>
                                  <a:xfrm>
                                    <a:off x="619125" y="149382"/>
                                    <a:ext cx="1438275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1149" w:rsidRDefault="00C21149" w:rsidP="00D149FF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ШАБЛОН ПРЕДСТАВЛЕНИЯ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 flipH="1">
                                    <a:off x="2028996" y="485775"/>
                                    <a:ext cx="523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266700" y="4953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266700" y="514350"/>
                                  <a:ext cx="0" cy="952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Скругленный прямоугольник 16"/>
                            <wps:cNvSpPr/>
                            <wps:spPr>
                              <a:xfrm>
                                <a:off x="1714500" y="1847851"/>
                                <a:ext cx="1123950" cy="3143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149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КОНТРОЛЛЕР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1390650" y="2009775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Скругленный прямоугольник 12"/>
                          <wps:cNvSpPr/>
                          <wps:spPr>
                            <a:xfrm>
                              <a:off x="1809750" y="1209675"/>
                              <a:ext cx="809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149" w:rsidRDefault="00C21149" w:rsidP="00D149FF">
                                <w:r>
                                  <w:t>$SCOPE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714500" y="781050"/>
                              <a:ext cx="400050" cy="4286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2228850" y="15144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3257550" y="1790700"/>
                            <a:ext cx="1095375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149" w:rsidRDefault="00C21149" w:rsidP="00D149FF">
                              <w:r>
                                <w:t xml:space="preserve"> ФАБРИКИ,</w:t>
                              </w:r>
                            </w:p>
                            <w:p w:rsidR="00C21149" w:rsidRDefault="00C21149" w:rsidP="00D149FF">
                              <w: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2857500" y="2009775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724400" y="1457325"/>
                            <a:ext cx="11620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149" w:rsidRDefault="00C21149" w:rsidP="00D149FF">
                              <w:r>
                                <w:t xml:space="preserve">    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333875" y="2047875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A0AA" id="Группа 34" o:spid="_x0000_s1026" style="position:absolute;margin-left:416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oundrect id="Скругленный прямоугольник 18" o:spid="_x0000_s1030" style="position:absolute;top:14382;width:13906;height:10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C21149" w:rsidRPr="00D149FF" w:rsidRDefault="00C21149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КОНФИГУРАЦИЯ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И РОУТИНГ ПРИЛОЖЕНИЯ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app</w:t>
                              </w:r>
                              <w:r w:rsidRPr="00D149FF"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js</w:t>
                              </w:r>
                              <w:r w:rsidRPr="00D149FF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oundrect id="Скругленный прямоугольник 25" o:spid="_x0000_s1033" style="position:absolute;left:46769;width:17240;height:9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ПРЕДСТАВЛЕНИЕ</w:t>
                                  </w:r>
                                </w:p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 xml:space="preserve">(то что </w:t>
                                  </w:r>
                                </w:p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видит пользователь)</w:t>
                                  </w:r>
                                </w:p>
                              </w:txbxContent>
                            </v:textbox>
                          </v:roundrect>
                          <v:roundrect id="Скругленный прямоугольник 26" o:spid="_x0000_s1034" style="position:absolute;left:25338;top:1714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C21149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ГЛАВНЫЙ МАКЕТ </w:t>
                                  </w:r>
                                  <w:r>
                                    <w:rPr>
                                      <w:sz w:val="20"/>
                                    </w:rPr>
                                    <w:br/>
                                    <w:t>(index.html)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35" type="#_x0000_t32" style="position:absolute;left:41435;top:581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    <v:stroke endarrow="block"/>
                          </v:shape>
                        </v:group>
                        <v:roundrect id="Скругленный прямоугольник 23" o:spid="_x0000_s1036" style="position:absolute;left:6191;top:1493;width:14383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    <v:textbox>
                            <w:txbxContent>
                              <w:p w:rsidR="00C21149" w:rsidRDefault="00C21149" w:rsidP="00D149F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ШАБЛОН ПРЕДСТАВЛЕНИЯ</w:t>
                                </w:r>
                              </w:p>
                            </w:txbxContent>
                          </v:textbox>
                        </v:roundrect>
                        <v:shape id="Прямая со стрелкой 24" o:spid="_x0000_s1037" type="#_x0000_t32" style="position:absolute;left:20289;top:4857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    <v:stroke startarrow="block" endarrow="block"/>
                        </v:shape>
                      </v:group>
                      <v:shape id="Прямая со стрелкой 20" o:spid="_x0000_s1038" type="#_x0000_t32" style="position:absolute;left:2667;top:4953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    <v:stroke endarrow="block"/>
                      </v:shape>
                      <v:shape id="Прямая со стрелкой 21" o:spid="_x0000_s1039" type="#_x0000_t32" style="position:absolute;left:2667;top:5143;width:0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    <v:stroke endarrow="block"/>
                      </v:shape>
                    </v:group>
                    <v:roundrect id="Скругленный прямоугольник 16" o:spid="_x0000_s1040" style="position:absolute;left:17145;top:18478;width:11239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    <v:textbox>
                        <w:txbxContent>
                          <w:p w:rsidR="00C21149" w:rsidRDefault="00C21149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КОНТРОЛЛЕР</w:t>
                            </w:r>
                          </w:p>
                        </w:txbxContent>
                      </v:textbox>
                    </v:roundrect>
                    <v:shape id="Прямая со стрелкой 17" o:spid="_x0000_s1041" type="#_x0000_t32" style="position:absolute;left:13906;top:20097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</v:group>
                  <v:roundrect id="Скругленный прямоугольник 12" o:spid="_x0000_s1042" style="position:absolute;left:18097;top:12096;width:8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    <v:textbox>
                      <w:txbxContent>
                        <w:p w:rsidR="00C21149" w:rsidRDefault="00C21149" w:rsidP="00D149FF">
                          <w:r>
                            <w:t>$SCOPE</w:t>
                          </w:r>
                        </w:p>
                      </w:txbxContent>
                    </v:textbox>
                  </v:roundrect>
                  <v:shape id="Прямая со стрелкой 13" o:spid="_x0000_s1043" type="#_x0000_t32" style="position:absolute;left:17145;top:7810;width:400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    <v:stroke startarrow="block" endarrow="block"/>
                  </v:shape>
                  <v:shape id="Прямая со стрелкой 14" o:spid="_x0000_s1044" type="#_x0000_t32" style="position:absolute;left:22288;top:15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    <v:stroke startarrow="block" endarrow="block"/>
                  </v:shape>
                </v:group>
                <v:roundrect id="Скругленный прямоугольник 7" o:spid="_x0000_s1045" style="position:absolute;left:32575;top:17907;width:10954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:rsidR="00C21149" w:rsidRDefault="00C21149" w:rsidP="00D149FF">
                        <w:r>
                          <w:t xml:space="preserve"> ФАБРИКИ,</w:t>
                        </w:r>
                      </w:p>
                      <w:p w:rsidR="00C21149" w:rsidRDefault="00C21149" w:rsidP="00D149FF">
                        <w:r>
                          <w:t>СЕРВИСЫ</w:t>
                        </w:r>
                      </w:p>
                    </w:txbxContent>
                  </v:textbox>
                </v:roundrect>
                <v:shape id="Прямая со стрелкой 8" o:spid="_x0000_s1046" type="#_x0000_t32" style="position:absolute;left:28575;top:20097;width:3905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    <v:stroke startarrow="block" endarrow="block"/>
                </v:shape>
                <v:roundrect id="Скругленный прямоугольник 9" o:spid="_x0000_s1047" style="position:absolute;left:47244;top:14573;width:11620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:rsidR="00C21149" w:rsidRDefault="00C21149" w:rsidP="00D149FF">
                        <w:r>
                          <w:t xml:space="preserve">    СЕРВЕР</w:t>
                        </w:r>
                      </w:p>
                    </w:txbxContent>
                  </v:textbox>
                </v:roundrect>
                <v:shape id="Прямая со стрелкой 10" o:spid="_x0000_s1048" type="#_x0000_t32" style="position:absolute;left:43338;top:20478;width:428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17" w:name="_Toc8"/>
      <w:bookmarkStart w:id="18" w:name="_Toc482908366"/>
      <w:r>
        <w:rPr>
          <w:lang w:val="ru-RU"/>
        </w:rPr>
        <w:lastRenderedPageBreak/>
        <w:t>ПРАКТИЧЕСКАЯ ЧАСТЬ</w:t>
      </w:r>
      <w:bookmarkEnd w:id="17"/>
      <w:bookmarkEnd w:id="18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8C1D74" w:rsidRPr="001D506E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19" w:name="_Toc482908367"/>
      <w:bookmarkEnd w:id="19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0" w:name="_Toc9"/>
      <w:bookmarkStart w:id="21" w:name="_Toc482908368"/>
      <w:r>
        <w:rPr>
          <w:lang w:val="ru-RU"/>
        </w:rPr>
        <w:t>Обоснование выбора языка программирования</w:t>
      </w:r>
      <w:bookmarkEnd w:id="20"/>
      <w:bookmarkEnd w:id="21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2" w:name="_Toc10"/>
      <w:bookmarkStart w:id="23" w:name="_Toc482908369"/>
      <w:r>
        <w:rPr>
          <w:lang w:val="ru-RU"/>
        </w:rPr>
        <w:t>Выбор стиля, методов и средств программирования</w:t>
      </w:r>
      <w:bookmarkEnd w:id="22"/>
      <w:bookmarkEnd w:id="23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4" w:name="_Toc11"/>
      <w:bookmarkStart w:id="25" w:name="_Toc482908370"/>
      <w:r>
        <w:rPr>
          <w:lang w:val="ru-RU"/>
        </w:rPr>
        <w:t>Описание программы</w:t>
      </w:r>
      <w:bookmarkEnd w:id="24"/>
      <w:bookmarkEnd w:id="25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2"/>
      <w:bookmarkStart w:id="27" w:name="_Toc482908371"/>
      <w:r>
        <w:rPr>
          <w:lang w:val="ru-RU"/>
        </w:rPr>
        <w:t>Общие сведения</w:t>
      </w:r>
      <w:bookmarkEnd w:id="26"/>
      <w:bookmarkEnd w:id="27"/>
    </w:p>
    <w:p w:rsidR="00602872" w:rsidRPr="00EA06AA" w:rsidRDefault="008F011E">
      <w:pPr>
        <w:pStyle w:val="a8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3"/>
      <w:bookmarkStart w:id="29" w:name="_Toc482908372"/>
      <w:r>
        <w:rPr>
          <w:lang w:val="ru-RU"/>
        </w:rPr>
        <w:t>Функциональное назначение программы</w:t>
      </w:r>
      <w:bookmarkEnd w:id="28"/>
      <w:bookmarkEnd w:id="29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0" w:name="_Toc14"/>
      <w:bookmarkStart w:id="31" w:name="_Toc482908373"/>
      <w:r>
        <w:rPr>
          <w:lang w:val="ru-RU"/>
        </w:rPr>
        <w:t>Описание логической структуры</w:t>
      </w:r>
      <w:bookmarkEnd w:id="30"/>
      <w:bookmarkEnd w:id="31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2" w:name="_Toc15"/>
      <w:bookmarkStart w:id="33" w:name="_Toc482908374"/>
      <w:r>
        <w:rPr>
          <w:lang w:val="ru-RU"/>
        </w:rPr>
        <w:lastRenderedPageBreak/>
        <w:t>Используемые технические средства</w:t>
      </w:r>
      <w:bookmarkEnd w:id="32"/>
      <w:bookmarkEnd w:id="33"/>
    </w:p>
    <w:p w:rsidR="00602872" w:rsidRDefault="008F011E">
      <w:pPr>
        <w:pStyle w:val="a8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4" w:name="_Toc16"/>
      <w:bookmarkStart w:id="35" w:name="_Toc482908375"/>
      <w:r>
        <w:rPr>
          <w:lang w:val="ru-RU"/>
        </w:rPr>
        <w:t>Вызов и загрузка</w:t>
      </w:r>
      <w:bookmarkEnd w:id="34"/>
      <w:bookmarkEnd w:id="35"/>
    </w:p>
    <w:p w:rsidR="00602872" w:rsidRDefault="008F011E">
      <w:pPr>
        <w:pStyle w:val="a8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6" w:name="_Toc17"/>
      <w:bookmarkStart w:id="37" w:name="_Toc482908376"/>
      <w:r>
        <w:rPr>
          <w:lang w:val="ru-RU"/>
        </w:rPr>
        <w:t>Входные данные</w:t>
      </w:r>
      <w:bookmarkEnd w:id="36"/>
      <w:bookmarkEnd w:id="37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8" w:name="_Toc18"/>
      <w:bookmarkStart w:id="39" w:name="_Toc482908377"/>
      <w:r>
        <w:rPr>
          <w:lang w:val="ru-RU"/>
        </w:rPr>
        <w:t>Выходные данные</w:t>
      </w:r>
      <w:bookmarkEnd w:id="38"/>
      <w:bookmarkEnd w:id="39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40" w:name="_Toc19"/>
      <w:bookmarkStart w:id="41" w:name="_Toc482908378"/>
      <w:r>
        <w:rPr>
          <w:lang w:val="ru-RU"/>
        </w:rPr>
        <w:lastRenderedPageBreak/>
        <w:t>Тестирование программы</w:t>
      </w:r>
      <w:bookmarkEnd w:id="40"/>
      <w:bookmarkEnd w:id="41"/>
    </w:p>
    <w:p w:rsidR="00602872" w:rsidRPr="002D5F58" w:rsidRDefault="008F011E">
      <w:pPr>
        <w:pStyle w:val="a8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42" w:name="_Toc20"/>
      <w:bookmarkStart w:id="43" w:name="_Toc482908379"/>
      <w:r>
        <w:rPr>
          <w:lang w:val="ru-RU"/>
        </w:rPr>
        <w:lastRenderedPageBreak/>
        <w:t>ИНФОРМАЦИОННАЯ БЕЗОПАСНОСТЬ</w:t>
      </w:r>
      <w:bookmarkEnd w:id="42"/>
      <w:bookmarkEnd w:id="4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5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44" w:name="_Toc482908380"/>
      <w:bookmarkEnd w:id="44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45" w:name="_Toc21"/>
      <w:bookmarkStart w:id="46" w:name="_Toc482908381"/>
      <w:r>
        <w:rPr>
          <w:lang w:val="ru-RU"/>
        </w:rPr>
        <w:t>Общие сведения</w:t>
      </w:r>
      <w:bookmarkEnd w:id="45"/>
      <w:bookmarkEnd w:id="46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47" w:name="_Toc22"/>
      <w:bookmarkStart w:id="48" w:name="_Toc482908382"/>
      <w:r>
        <w:rPr>
          <w:lang w:val="ru-RU"/>
        </w:rPr>
        <w:t>Используемые методы информационной безопасности</w:t>
      </w:r>
      <w:bookmarkEnd w:id="47"/>
      <w:bookmarkEnd w:id="48"/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Для инкапсулирования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9" w:name="_Toc23"/>
      <w:bookmarkStart w:id="50" w:name="_Toc482908383"/>
      <w:r>
        <w:rPr>
          <w:lang w:val="ru-RU"/>
        </w:rPr>
        <w:lastRenderedPageBreak/>
        <w:t>Список литературы</w:t>
      </w:r>
      <w:bookmarkEnd w:id="49"/>
      <w:bookmarkEnd w:id="50"/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8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51" w:name="_Toc482908384"/>
      <w:bookmarkStart w:id="52" w:name="_Toc24"/>
      <w:r>
        <w:rPr>
          <w:rFonts w:eastAsia="Arial Unicode MS" w:cs="Arial Unicode MS"/>
          <w:lang w:val="ru-RU"/>
        </w:rPr>
        <w:lastRenderedPageBreak/>
        <w:t>ПРИЛОЖЕНИЯ</w:t>
      </w:r>
      <w:bookmarkEnd w:id="51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52"/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5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5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E80567" w:rsidTr="00E80567"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E80567" w:rsidRDefault="00E80567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8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8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8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8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8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8"/>
        <w:ind w:firstLine="0"/>
        <w:rPr>
          <w:lang w:val="ru-RU"/>
        </w:rPr>
      </w:pP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8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5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8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5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5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5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8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5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5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8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8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5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8"/>
        <w:rPr>
          <w:lang w:val="ru-RU"/>
        </w:rPr>
      </w:pPr>
    </w:p>
    <w:p w:rsidR="00602872" w:rsidRPr="002D5F58" w:rsidRDefault="00602872">
      <w:pPr>
        <w:pStyle w:val="A5"/>
        <w:rPr>
          <w:lang w:val="en-US"/>
        </w:rPr>
      </w:pPr>
    </w:p>
    <w:sectPr w:rsidR="00602872" w:rsidRPr="002D5F58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68F" w:rsidRDefault="0017368F">
      <w:r>
        <w:separator/>
      </w:r>
    </w:p>
  </w:endnote>
  <w:endnote w:type="continuationSeparator" w:id="0">
    <w:p w:rsidR="0017368F" w:rsidRDefault="0017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68F" w:rsidRDefault="0017368F">
      <w:r>
        <w:separator/>
      </w:r>
    </w:p>
  </w:footnote>
  <w:footnote w:type="continuationSeparator" w:id="0">
    <w:p w:rsidR="0017368F" w:rsidRDefault="0017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3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46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28</w:t>
    </w:r>
    <w:r>
      <w:fldChar w:fldCharType="end"/>
    </w:r>
  </w:p>
  <w:p w:rsidR="00C21149" w:rsidRDefault="00C21149">
    <w:pPr>
      <w:pStyle w:val="A5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15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17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КП-020689846.090203.16.02.90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20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21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КП-020689846.090203.16.02.33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A23F7B">
      <w:rPr>
        <w:noProof/>
      </w:rPr>
      <w:t>19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КП-020689846.090203.16.02.33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5B"/>
    <w:multiLevelType w:val="hybridMultilevel"/>
    <w:tmpl w:val="8A740D38"/>
    <w:numStyleLink w:val="8"/>
  </w:abstractNum>
  <w:abstractNum w:abstractNumId="1" w15:restartNumberingAfterBreak="0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221134"/>
    <w:multiLevelType w:val="multilevel"/>
    <w:tmpl w:val="166203B8"/>
    <w:numStyleLink w:val="2"/>
  </w:abstractNum>
  <w:abstractNum w:abstractNumId="3" w15:restartNumberingAfterBreak="0">
    <w:nsid w:val="0BFA2D78"/>
    <w:multiLevelType w:val="hybridMultilevel"/>
    <w:tmpl w:val="484E3D3A"/>
    <w:numStyleLink w:val="6"/>
  </w:abstractNum>
  <w:abstractNum w:abstractNumId="4" w15:restartNumberingAfterBreak="0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4384E87"/>
    <w:multiLevelType w:val="multilevel"/>
    <w:tmpl w:val="78781E60"/>
    <w:numStyleLink w:val="1"/>
  </w:abstractNum>
  <w:abstractNum w:abstractNumId="6" w15:restartNumberingAfterBreak="0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D04B0C"/>
    <w:multiLevelType w:val="hybridMultilevel"/>
    <w:tmpl w:val="ACEEB3B2"/>
    <w:numStyleLink w:val="11"/>
  </w:abstractNum>
  <w:abstractNum w:abstractNumId="8" w15:restartNumberingAfterBreak="0">
    <w:nsid w:val="22A26BD4"/>
    <w:multiLevelType w:val="hybridMultilevel"/>
    <w:tmpl w:val="AC0A705C"/>
    <w:numStyleLink w:val="3"/>
  </w:abstractNum>
  <w:abstractNum w:abstractNumId="9" w15:restartNumberingAfterBreak="0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68D0642"/>
    <w:multiLevelType w:val="hybridMultilevel"/>
    <w:tmpl w:val="45065462"/>
    <w:numStyleLink w:val="5"/>
  </w:abstractNum>
  <w:abstractNum w:abstractNumId="11" w15:restartNumberingAfterBreak="0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1774F2"/>
    <w:multiLevelType w:val="hybridMultilevel"/>
    <w:tmpl w:val="102E1E86"/>
    <w:numStyleLink w:val="10"/>
  </w:abstractNum>
  <w:abstractNum w:abstractNumId="17" w15:restartNumberingAfterBreak="0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F4638DE"/>
    <w:multiLevelType w:val="hybridMultilevel"/>
    <w:tmpl w:val="324AB7FE"/>
    <w:numStyleLink w:val="4"/>
  </w:abstractNum>
  <w:abstractNum w:abstractNumId="20" w15:restartNumberingAfterBreak="0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644143E"/>
    <w:multiLevelType w:val="hybridMultilevel"/>
    <w:tmpl w:val="358A41A0"/>
    <w:numStyleLink w:val="9"/>
  </w:abstractNum>
  <w:abstractNum w:abstractNumId="22" w15:restartNumberingAfterBreak="0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AA455E9"/>
    <w:multiLevelType w:val="hybridMultilevel"/>
    <w:tmpl w:val="34C4C8D4"/>
    <w:numStyleLink w:val="7"/>
  </w:abstractNum>
  <w:abstractNum w:abstractNumId="25" w15:restartNumberingAfterBreak="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2"/>
  </w:num>
  <w:num w:numId="2">
    <w:abstractNumId w:val="11"/>
  </w:num>
  <w:num w:numId="3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3"/>
  </w:num>
  <w:num w:numId="8">
    <w:abstractNumId w:val="5"/>
  </w:num>
  <w:num w:numId="9">
    <w:abstractNumId w:val="14"/>
  </w:num>
  <w:num w:numId="10">
    <w:abstractNumId w:val="2"/>
  </w:num>
  <w:num w:numId="11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8"/>
  </w:num>
  <w:num w:numId="14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19"/>
  </w:num>
  <w:num w:numId="17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2"/>
  </w:num>
  <w:num w:numId="20">
    <w:abstractNumId w:val="10"/>
  </w:num>
  <w:num w:numId="21">
    <w:abstractNumId w:val="18"/>
  </w:num>
  <w:num w:numId="22">
    <w:abstractNumId w:val="3"/>
  </w:num>
  <w:num w:numId="23">
    <w:abstractNumId w:val="3"/>
    <w:lvlOverride w:ilvl="0">
      <w:startOverride w:val="5"/>
    </w:lvlOverride>
  </w:num>
  <w:num w:numId="24">
    <w:abstractNumId w:val="1"/>
  </w:num>
  <w:num w:numId="25">
    <w:abstractNumId w:val="24"/>
  </w:num>
  <w:num w:numId="26">
    <w:abstractNumId w:val="3"/>
    <w:lvlOverride w:ilvl="0">
      <w:startOverride w:val="6"/>
    </w:lvlOverride>
  </w:num>
  <w:num w:numId="27">
    <w:abstractNumId w:val="6"/>
  </w:num>
  <w:num w:numId="28">
    <w:abstractNumId w:val="0"/>
  </w:num>
  <w:num w:numId="29">
    <w:abstractNumId w:val="20"/>
  </w:num>
  <w:num w:numId="30">
    <w:abstractNumId w:val="21"/>
  </w:num>
  <w:num w:numId="31">
    <w:abstractNumId w:val="0"/>
    <w:lvlOverride w:ilvl="0">
      <w:startOverride w:val="4"/>
    </w:lvlOverride>
  </w:num>
  <w:num w:numId="32">
    <w:abstractNumId w:val="4"/>
  </w:num>
  <w:num w:numId="33">
    <w:abstractNumId w:val="16"/>
  </w:num>
  <w:num w:numId="34">
    <w:abstractNumId w:val="16"/>
    <w:lvlOverride w:ilvl="0">
      <w:lvl w:ilvl="0" w:tplc="2562641C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13AF05A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24CE1A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2614EE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422B2E0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62F47E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360438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E65C68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12AA4A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5"/>
  </w:num>
  <w:num w:numId="36">
    <w:abstractNumId w:val="7"/>
  </w:num>
  <w:num w:numId="37">
    <w:abstractNumId w:val="7"/>
    <w:lvlOverride w:ilvl="0">
      <w:lvl w:ilvl="0" w:tplc="95FC931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1B84F3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502A5E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44761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AA8F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743628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7E1B1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68CC6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22039C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2"/>
    <w:rsid w:val="000B7084"/>
    <w:rsid w:val="0017368F"/>
    <w:rsid w:val="00192078"/>
    <w:rsid w:val="001D506E"/>
    <w:rsid w:val="002D5F58"/>
    <w:rsid w:val="003F10EE"/>
    <w:rsid w:val="00602872"/>
    <w:rsid w:val="00666458"/>
    <w:rsid w:val="008C1D74"/>
    <w:rsid w:val="008F011E"/>
    <w:rsid w:val="00A23F7B"/>
    <w:rsid w:val="00AE1782"/>
    <w:rsid w:val="00BD3F7E"/>
    <w:rsid w:val="00C21149"/>
    <w:rsid w:val="00CC3888"/>
    <w:rsid w:val="00D149FF"/>
    <w:rsid w:val="00E80567"/>
    <w:rsid w:val="00E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0503"/>
  <w15:docId w15:val="{903DE626-5A95-47D3-8295-4E44001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2">
    <w:name w:val="heading 1"/>
    <w:next w:val="a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C21149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</w:rPr>
  </w:style>
  <w:style w:type="paragraph" w:styleId="a6">
    <w:name w:val="TOC Heading"/>
    <w:next w:val="a"/>
    <w:uiPriority w:val="39"/>
    <w:qFormat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7">
    <w:name w:val="header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pPr>
      <w:numPr>
        <w:numId w:val="7"/>
      </w:numPr>
    </w:pPr>
  </w:style>
  <w:style w:type="numbering" w:customStyle="1" w:styleId="2">
    <w:name w:val="Импортированный стиль 2"/>
    <w:pPr>
      <w:numPr>
        <w:numId w:val="9"/>
      </w:numPr>
    </w:pPr>
  </w:style>
  <w:style w:type="paragraph" w:styleId="a8">
    <w:name w:val="No Spacing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pPr>
      <w:numPr>
        <w:numId w:val="12"/>
      </w:numPr>
    </w:pPr>
  </w:style>
  <w:style w:type="numbering" w:customStyle="1" w:styleId="4">
    <w:name w:val="Импортированный стиль 4"/>
    <w:pPr>
      <w:numPr>
        <w:numId w:val="15"/>
      </w:numPr>
    </w:pPr>
  </w:style>
  <w:style w:type="numbering" w:customStyle="1" w:styleId="5">
    <w:name w:val="Импортированный стиль 5"/>
    <w:pPr>
      <w:numPr>
        <w:numId w:val="19"/>
      </w:numPr>
    </w:pPr>
  </w:style>
  <w:style w:type="character" w:customStyle="1" w:styleId="a9">
    <w:name w:val="Ссылка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pPr>
      <w:numPr>
        <w:numId w:val="21"/>
      </w:numPr>
    </w:pPr>
  </w:style>
  <w:style w:type="numbering" w:customStyle="1" w:styleId="7">
    <w:name w:val="Импортированный стиль 7"/>
    <w:pPr>
      <w:numPr>
        <w:numId w:val="24"/>
      </w:numPr>
    </w:pPr>
  </w:style>
  <w:style w:type="numbering" w:customStyle="1" w:styleId="8">
    <w:name w:val="Импортированный стиль 8"/>
    <w:pPr>
      <w:numPr>
        <w:numId w:val="27"/>
      </w:numPr>
    </w:pPr>
  </w:style>
  <w:style w:type="numbering" w:customStyle="1" w:styleId="9">
    <w:name w:val="Импортированный стиль 9"/>
    <w:pPr>
      <w:numPr>
        <w:numId w:val="29"/>
      </w:numPr>
    </w:pPr>
  </w:style>
  <w:style w:type="numbering" w:customStyle="1" w:styleId="10">
    <w:name w:val="Импортированный стиль 10"/>
    <w:pPr>
      <w:numPr>
        <w:numId w:val="32"/>
      </w:numPr>
    </w:pPr>
  </w:style>
  <w:style w:type="numbering" w:customStyle="1" w:styleId="11">
    <w:name w:val="Импортированный стиль 11"/>
    <w:pPr>
      <w:numPr>
        <w:numId w:val="35"/>
      </w:numPr>
    </w:pPr>
  </w:style>
  <w:style w:type="character" w:customStyle="1" w:styleId="apple-converted-space">
    <w:name w:val="apple-converted-space"/>
    <w:basedOn w:val="a0"/>
    <w:rsid w:val="002D5F58"/>
  </w:style>
  <w:style w:type="character" w:customStyle="1" w:styleId="31">
    <w:name w:val="Заголовок 3 Знак"/>
    <w:basedOn w:val="a0"/>
    <w:link w:val="30"/>
    <w:uiPriority w:val="9"/>
    <w:rsid w:val="00C21149"/>
    <w:rPr>
      <w:rFonts w:eastAsiaTheme="majorEastAsia"/>
      <w:sz w:val="24"/>
      <w:szCs w:val="24"/>
      <w:u w:color="000000"/>
    </w:rPr>
  </w:style>
  <w:style w:type="paragraph" w:styleId="aa">
    <w:name w:val="footer"/>
    <w:basedOn w:val="a"/>
    <w:link w:val="ab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E80567"/>
    <w:pPr>
      <w:spacing w:after="100"/>
      <w:ind w:left="480"/>
    </w:pPr>
  </w:style>
  <w:style w:type="paragraph" w:styleId="ac">
    <w:name w:val="Title"/>
    <w:basedOn w:val="a"/>
    <w:next w:val="a"/>
    <w:link w:val="ad"/>
    <w:autoRedefine/>
    <w:uiPriority w:val="10"/>
    <w:qFormat/>
    <w:rsid w:val="00C21149"/>
    <w:p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C21149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paragraph" w:styleId="ae">
    <w:name w:val="Subtitle"/>
    <w:basedOn w:val="a"/>
    <w:next w:val="a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0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0B7084"/>
    <w:rPr>
      <w:i/>
      <w:iCs/>
    </w:rPr>
  </w:style>
  <w:style w:type="paragraph" w:customStyle="1" w:styleId="14">
    <w:name w:val="Стиль1"/>
    <w:basedOn w:val="ac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F393F-A453-4040-A9EC-92215075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28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10</cp:revision>
  <dcterms:created xsi:type="dcterms:W3CDTF">2017-05-18T17:46:00Z</dcterms:created>
  <dcterms:modified xsi:type="dcterms:W3CDTF">2017-05-19T08:17:00Z</dcterms:modified>
</cp:coreProperties>
</file>