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5A48" w14:textId="77777777" w:rsidR="00774196" w:rsidRDefault="00774196" w:rsidP="00774196">
      <w:r>
        <w:t xml:space="preserve">Module 1 · </w:t>
      </w:r>
      <w:proofErr w:type="gramStart"/>
      <w:r>
        <w:t>Pre-Read</w:t>
      </w:r>
      <w:proofErr w:type="gramEnd"/>
    </w:p>
    <w:p w14:paraId="2BB43AB9" w14:textId="77777777" w:rsidR="00774196" w:rsidRDefault="00774196" w:rsidP="00774196">
      <w:r>
        <w:t>Module 1 · Pre-Read: Develop Strategic Product Thinking</w:t>
      </w:r>
    </w:p>
    <w:p w14:paraId="3C3D9862" w14:textId="77777777" w:rsidR="00774196" w:rsidRDefault="00774196" w:rsidP="00774196">
      <w:r>
        <w:t>&gt; ~10 minutes. Read this before class so we can spend our time building, not catching up.</w:t>
      </w:r>
    </w:p>
    <w:p w14:paraId="220BC4E4" w14:textId="77777777" w:rsidR="00774196" w:rsidRDefault="00774196" w:rsidP="00774196"/>
    <w:p w14:paraId="388D17C6" w14:textId="77777777" w:rsidR="00774196" w:rsidRDefault="00774196" w:rsidP="00774196">
      <w:r>
        <w:t>Product Management</w:t>
      </w:r>
    </w:p>
    <w:p w14:paraId="17D5E292" w14:textId="77777777" w:rsidR="00774196" w:rsidRDefault="00774196" w:rsidP="00774196">
      <w:r>
        <w:t>Pre-Read</w:t>
      </w:r>
    </w:p>
    <w:p w14:paraId="0361B423" w14:textId="77777777" w:rsidR="00774196" w:rsidRDefault="00774196" w:rsidP="00774196">
      <w:r>
        <w:t>Module 1</w:t>
      </w:r>
    </w:p>
    <w:p w14:paraId="564865ED" w14:textId="77777777" w:rsidR="00774196" w:rsidRDefault="00774196" w:rsidP="00774196">
      <w:r>
        <w:t>Why this module matters</w:t>
      </w:r>
    </w:p>
    <w:p w14:paraId="327B0C51" w14:textId="77777777" w:rsidR="00774196" w:rsidRDefault="00774196" w:rsidP="00774196">
      <w:r>
        <w:t xml:space="preserve">A Product </w:t>
      </w:r>
      <w:proofErr w:type="gramStart"/>
      <w:r>
        <w:t>Manager's day</w:t>
      </w:r>
      <w:proofErr w:type="gramEnd"/>
      <w:r>
        <w:t xml:space="preserve"> is a flood of "urgent" requests from Sales, Support, and Executives, far more than any team can build. The PMs who thrive aren't the ones who process those requests fastest. They're the ones who turn the noise into a clear, defensible direction. That shift, from order-taker to strategic architect, is the operating system every other module in this certification builds on.</w:t>
      </w:r>
    </w:p>
    <w:p w14:paraId="35944363" w14:textId="77777777" w:rsidR="00774196" w:rsidRDefault="00774196" w:rsidP="00774196"/>
    <w:p w14:paraId="13E9FD24" w14:textId="77777777" w:rsidR="00774196" w:rsidRDefault="00774196" w:rsidP="00774196">
      <w:r>
        <w:t>The through-line: your value as a PM isn't in how fast you ship. It's in the clarity you create about why you're shipping it at all.</w:t>
      </w:r>
    </w:p>
    <w:p w14:paraId="12A10F32" w14:textId="77777777" w:rsidR="00774196" w:rsidRDefault="00774196" w:rsidP="00774196"/>
    <w:p w14:paraId="47D09EB8" w14:textId="77777777" w:rsidR="00774196" w:rsidRDefault="00774196" w:rsidP="00774196">
      <w:r>
        <w:t>The three things to anchor on</w:t>
      </w:r>
    </w:p>
    <w:p w14:paraId="2965E378" w14:textId="77777777" w:rsidR="00774196" w:rsidRDefault="00774196" w:rsidP="00774196">
      <w:r>
        <w:t>From feature factory to value driver. The old way measures output (how many features shipped, did we hit the date?). The new way measures outcomes (did this deliver the right value?). A perfect feature shipped on time can still fail to solve the real problem. You prioritize across three pillars, customer needs, business goals, and feasibility: and the highest-impact work sits where all three overlap.</w:t>
      </w:r>
    </w:p>
    <w:p w14:paraId="44D43847" w14:textId="77777777" w:rsidR="00774196" w:rsidRDefault="00774196" w:rsidP="00774196">
      <w:r>
        <w:t>You are the strategic arbiter. You sit at the center of a cross-functional team (engineering, design, data, business, marketing, research). You don't out-code the engineers or out-design the designers, your value is judgment: deciding which direction is worth the team's effort and connecting the dots so the pieces fit.</w:t>
      </w:r>
    </w:p>
    <w:p w14:paraId="1C7FD2CA" w14:textId="77777777" w:rsidR="00774196" w:rsidRDefault="00774196" w:rsidP="00774196">
      <w:r>
        <w:t>The PDLC turns guessing into knowing. The Product Development Life Cycle, Discovery → Research → Design → Development → Testing → Launch → Iteration, is a repeatable series of decisions that moves an idea from a hunch to a shipped product, and AI now removes the grind at every phase.</w:t>
      </w:r>
    </w:p>
    <w:p w14:paraId="6EC63E6F" w14:textId="77777777" w:rsidR="00774196" w:rsidRDefault="00774196" w:rsidP="00774196">
      <w:r>
        <w:lastRenderedPageBreak/>
        <w:t>Key terms (full list in the Glossary)</w:t>
      </w:r>
    </w:p>
    <w:p w14:paraId="46562B39" w14:textId="77777777" w:rsidR="00774196" w:rsidRDefault="00774196" w:rsidP="00774196">
      <w:r>
        <w:t>Feature factory: an output-driven mode where success is measured by features shipped and deadlines hit.</w:t>
      </w:r>
    </w:p>
    <w:p w14:paraId="72C51022" w14:textId="77777777" w:rsidR="00774196" w:rsidRDefault="00774196" w:rsidP="00774196">
      <w:r>
        <w:t>The three pillars of prioritization: customer needs, business goals, and feasibility/resources.</w:t>
      </w:r>
    </w:p>
    <w:p w14:paraId="0D08CDCF" w14:textId="77777777" w:rsidR="00774196" w:rsidRDefault="00774196" w:rsidP="00774196">
      <w:r>
        <w:t>PDLC: the Product Development Life Cycle, from discovery to iteration.</w:t>
      </w:r>
    </w:p>
    <w:p w14:paraId="25CC2F6E" w14:textId="77777777" w:rsidR="00774196" w:rsidRDefault="00774196" w:rsidP="00774196">
      <w:r>
        <w:t>JTBD (Jobs to Be Done): what job a customer is hiring the product to do, not what features they ask for.</w:t>
      </w:r>
    </w:p>
    <w:p w14:paraId="25444F67" w14:textId="77777777" w:rsidR="00774196" w:rsidRDefault="00774196" w:rsidP="00774196">
      <w:r>
        <w:t>Setup checklist: before class</w:t>
      </w:r>
    </w:p>
    <w:p w14:paraId="48A6DDFC" w14:textId="77777777" w:rsidR="00774196" w:rsidRDefault="00774196" w:rsidP="00774196">
      <w:r>
        <w:t>Setup is light and free, no installs, accounts, or paid tools. Just come with three things ready.</w:t>
      </w:r>
    </w:p>
    <w:p w14:paraId="449EF5E5" w14:textId="77777777" w:rsidR="00774196" w:rsidRDefault="00774196" w:rsidP="00774196"/>
    <w:p w14:paraId="214C3ADE" w14:textId="77777777" w:rsidR="00774196" w:rsidRDefault="00774196" w:rsidP="00774196">
      <w:r>
        <w:t>☐ A time when "everything was urgent"</w:t>
      </w:r>
    </w:p>
    <w:p w14:paraId="047B26FA" w14:textId="77777777" w:rsidR="00774196" w:rsidRDefault="00774196" w:rsidP="00774196">
      <w:r>
        <w:t xml:space="preserve">Recall a time at your company when "everything was urgent." We open with a discussion on what </w:t>
      </w:r>
      <w:proofErr w:type="gramStart"/>
      <w:r>
        <w:t>actually keeps</w:t>
      </w:r>
      <w:proofErr w:type="gramEnd"/>
      <w:r>
        <w:t xml:space="preserve"> a product team from moving forward, and your example grounds it.</w:t>
      </w:r>
    </w:p>
    <w:p w14:paraId="0392ED83" w14:textId="77777777" w:rsidR="00774196" w:rsidRDefault="00774196" w:rsidP="00774196"/>
    <w:p w14:paraId="36AE5FE8" w14:textId="77777777" w:rsidR="00774196" w:rsidRDefault="00774196" w:rsidP="00774196">
      <w:r>
        <w:t>☐ An AI tool you're comfortable with</w:t>
      </w:r>
    </w:p>
    <w:p w14:paraId="5AA20C4A" w14:textId="77777777" w:rsidR="00774196" w:rsidRDefault="00774196" w:rsidP="00774196">
      <w:r>
        <w:t>Have an AI tool open for the hands-on lab, Claude, ChatGPT, Gemini, or Figma's AI, whichever you already use. The free tier is plenty.</w:t>
      </w:r>
    </w:p>
    <w:p w14:paraId="15BE57E4" w14:textId="77777777" w:rsidR="00774196" w:rsidRDefault="00774196" w:rsidP="00774196"/>
    <w:p w14:paraId="423E739C" w14:textId="77777777" w:rsidR="00774196" w:rsidRDefault="00774196" w:rsidP="00774196">
      <w:r>
        <w:t>☐ 10 minutes with the Final Project Brief</w:t>
      </w:r>
    </w:p>
    <w:p w14:paraId="70E600D5" w14:textId="77777777" w:rsidR="00774196" w:rsidRDefault="00774196" w:rsidP="00774196">
      <w:r>
        <w:t xml:space="preserve">Skim the Final Project Brief and pick a leaning: </w:t>
      </w:r>
      <w:proofErr w:type="spellStart"/>
      <w:r>
        <w:t>StreamLine</w:t>
      </w:r>
      <w:proofErr w:type="spellEnd"/>
      <w:r>
        <w:t xml:space="preserve"> (B2C) or </w:t>
      </w:r>
      <w:proofErr w:type="spellStart"/>
      <w:r>
        <w:t>RouteLogic</w:t>
      </w:r>
      <w:proofErr w:type="spellEnd"/>
      <w:r>
        <w:t xml:space="preserve"> (B2B). Walking in with a direction saves lab time.</w:t>
      </w:r>
    </w:p>
    <w:p w14:paraId="42BAF16D" w14:textId="77777777" w:rsidR="00774196" w:rsidRDefault="00774196" w:rsidP="00774196"/>
    <w:p w14:paraId="18CCBACA" w14:textId="77777777" w:rsidR="00774196" w:rsidRDefault="00774196" w:rsidP="00774196">
      <w:r>
        <w:t>What you'll produce today</w:t>
      </w:r>
    </w:p>
    <w:p w14:paraId="0126A935" w14:textId="77777777" w:rsidR="00774196" w:rsidRDefault="00774196" w:rsidP="00774196">
      <w:r>
        <w:t>Your Problem Hook &amp; Value Proposition: the strategic foundation of your final project, and the first slide of your Final Project Deliverables. Use the interactive Problem Hook Builder to draft and export it as you go.</w:t>
      </w:r>
    </w:p>
    <w:p w14:paraId="43361738" w14:textId="77777777" w:rsidR="00774196" w:rsidRDefault="00774196" w:rsidP="00774196"/>
    <w:p w14:paraId="0D258555" w14:textId="77777777" w:rsidR="00774196" w:rsidRDefault="00774196" w:rsidP="00774196">
      <w:r>
        <w:lastRenderedPageBreak/>
        <w:t>Module 1 · Pre-Read · Product Management</w:t>
      </w:r>
    </w:p>
    <w:p w14:paraId="7378BF7B" w14:textId="77777777" w:rsidR="00774196" w:rsidRDefault="00774196" w:rsidP="00774196">
      <w:r>
        <w:t>Keep this open while you build.</w:t>
      </w:r>
    </w:p>
    <w:p w14:paraId="42527985" w14:textId="7A56B4F6" w:rsidR="00774196" w:rsidRDefault="00774196" w:rsidP="00774196">
      <w:r>
        <w:t>Product Management · Reference companion</w:t>
      </w:r>
    </w:p>
    <w:sectPr w:rsidR="00774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96"/>
    <w:rsid w:val="000843DB"/>
    <w:rsid w:val="00774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4B837"/>
  <w15:chartTrackingRefBased/>
  <w15:docId w15:val="{7A0976FF-631A-D649-B5E8-2262B75A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96"/>
    <w:rPr>
      <w:rFonts w:eastAsiaTheme="majorEastAsia" w:cstheme="majorBidi"/>
      <w:color w:val="272727" w:themeColor="text1" w:themeTint="D8"/>
    </w:rPr>
  </w:style>
  <w:style w:type="paragraph" w:styleId="Title">
    <w:name w:val="Title"/>
    <w:basedOn w:val="Normal"/>
    <w:next w:val="Normal"/>
    <w:link w:val="TitleChar"/>
    <w:uiPriority w:val="10"/>
    <w:qFormat/>
    <w:rsid w:val="007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774196"/>
    <w:rPr>
      <w:i/>
      <w:iCs/>
      <w:color w:val="404040" w:themeColor="text1" w:themeTint="BF"/>
    </w:rPr>
  </w:style>
  <w:style w:type="paragraph" w:styleId="ListParagraph">
    <w:name w:val="List Paragraph"/>
    <w:basedOn w:val="Normal"/>
    <w:uiPriority w:val="34"/>
    <w:qFormat/>
    <w:rsid w:val="00774196"/>
    <w:pPr>
      <w:ind w:left="720"/>
      <w:contextualSpacing/>
    </w:pPr>
  </w:style>
  <w:style w:type="character" w:styleId="IntenseEmphasis">
    <w:name w:val="Intense Emphasis"/>
    <w:basedOn w:val="DefaultParagraphFont"/>
    <w:uiPriority w:val="21"/>
    <w:qFormat/>
    <w:rsid w:val="00774196"/>
    <w:rPr>
      <w:i/>
      <w:iCs/>
      <w:color w:val="0F4761" w:themeColor="accent1" w:themeShade="BF"/>
    </w:rPr>
  </w:style>
  <w:style w:type="paragraph" w:styleId="IntenseQuote">
    <w:name w:val="Intense Quote"/>
    <w:basedOn w:val="Normal"/>
    <w:next w:val="Normal"/>
    <w:link w:val="IntenseQuoteChar"/>
    <w:uiPriority w:val="30"/>
    <w:qFormat/>
    <w:rsid w:val="00774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196"/>
    <w:rPr>
      <w:i/>
      <w:iCs/>
      <w:color w:val="0F4761" w:themeColor="accent1" w:themeShade="BF"/>
    </w:rPr>
  </w:style>
  <w:style w:type="character" w:styleId="IntenseReference">
    <w:name w:val="Intense Reference"/>
    <w:basedOn w:val="DefaultParagraphFont"/>
    <w:uiPriority w:val="32"/>
    <w:qFormat/>
    <w:rsid w:val="00774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2716</Characters>
  <Application>Microsoft Office Word</Application>
  <DocSecurity>0</DocSecurity>
  <Lines>63</Lines>
  <Paragraphs>31</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Levine</dc:creator>
  <cp:keywords/>
  <dc:description/>
  <cp:lastModifiedBy>Scott Levine</cp:lastModifiedBy>
  <cp:revision>1</cp:revision>
  <dcterms:created xsi:type="dcterms:W3CDTF">2026-08-19T17:24:00Z</dcterms:created>
  <dcterms:modified xsi:type="dcterms:W3CDTF">2026-08-19T17:25:00Z</dcterms:modified>
</cp:coreProperties>
</file>