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Subsetting: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module can subset a dataset based on sample information and/or compound information. For example, you could subset dataset with Gender == 'Female' only. Or you could subset compounds with p-value less than 0.05 and get the dataset with significant compounds only.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Input Summary: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-&gt; e.csv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Output Datasets and Files: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-&gt; Data Subset -&gt; e.csv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Subset Data By Samples: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Input Summary: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-&gt; e.csv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Output Datasets and Files: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-&gt; Data Subset -&gt; e.csv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Subset Data By Samples: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TRUE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Samples having all of the following criterions will be subset.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1. Sample Info Data:  -&gt; p.csv. Column: Gender. Type: character. Levels: Male.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Subset Data By Compounds: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FALSE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Result Summary: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Data was subset according to the sample and compound criterion.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Subset Data By Samples: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TRUE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Samples having all of the following criterions are subset.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1. Sample Info Data:  -&gt; p.csv. Column: Gender. Type: character. Levels: Male.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Subset Data By Compounds: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FALSE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2019-08-24T20:27:31Z</dcterms:modified>
  <cp:category/>
</cp:coreProperties>
</file>