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72"/>
          <w:szCs w:val="72"/>
        </w:rPr>
      </w:pPr>
      <w:r>
        <w:drawing>
          <wp:inline distT="0" distB="0" distL="0" distR="0">
            <wp:extent cx="2921635" cy="128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21635" cy="1282700"/>
                    </a:xfrm>
                    <a:prstGeom prst="rect">
                      <a:avLst/>
                    </a:prstGeom>
                    <a:noFill/>
                    <a:ln>
                      <a:noFill/>
                    </a:ln>
                  </pic:spPr>
                </pic:pic>
              </a:graphicData>
            </a:graphic>
          </wp:inline>
        </w:drawing>
      </w:r>
    </w:p>
    <w:p>
      <w:pPr>
        <w:jc w:val="center"/>
        <w:rPr>
          <w:rFonts w:ascii="黑体" w:hAnsi="黑体" w:eastAsia="黑体"/>
          <w:sz w:val="72"/>
          <w:szCs w:val="72"/>
        </w:rPr>
      </w:pPr>
      <w:r>
        <w:rPr>
          <w:rFonts w:hint="eastAsia" w:ascii="黑体" w:hAnsi="黑体" w:eastAsia="黑体"/>
          <w:sz w:val="72"/>
          <w:szCs w:val="72"/>
        </w:rPr>
        <w:t>微处理器系统工程设计</w:t>
      </w:r>
    </w:p>
    <w:p>
      <w:pPr>
        <w:jc w:val="center"/>
        <w:rPr>
          <w:rFonts w:ascii="黑体" w:hAnsi="黑体" w:eastAsia="黑体"/>
          <w:sz w:val="72"/>
          <w:szCs w:val="72"/>
        </w:rPr>
      </w:pPr>
      <w:r>
        <w:rPr>
          <w:rFonts w:hint="eastAsia" w:ascii="黑体" w:hAnsi="黑体" w:eastAsia="黑体"/>
          <w:sz w:val="72"/>
          <w:szCs w:val="72"/>
        </w:rPr>
        <w:t>实验报告</w:t>
      </w: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ind w:left="1680" w:firstLine="420"/>
        <w:rPr>
          <w:rFonts w:ascii="黑体" w:hAnsi="黑体" w:eastAsia="黑体"/>
          <w:sz w:val="32"/>
          <w:szCs w:val="32"/>
        </w:rPr>
      </w:pPr>
    </w:p>
    <w:p>
      <w:pPr>
        <w:ind w:left="1680" w:firstLine="420"/>
        <w:rPr>
          <w:rFonts w:ascii="黑体" w:hAnsi="黑体" w:eastAsia="黑体"/>
          <w:sz w:val="32"/>
          <w:szCs w:val="32"/>
        </w:rPr>
      </w:pPr>
      <w:r>
        <w:rPr>
          <w:rFonts w:hint="eastAsia" w:ascii="黑体" w:hAnsi="黑体" w:eastAsia="黑体"/>
          <w:sz w:val="32"/>
          <w:szCs w:val="32"/>
        </w:rPr>
        <w:t>学院：物理与信息工程学院</w:t>
      </w:r>
    </w:p>
    <w:p>
      <w:pPr>
        <w:ind w:left="1680" w:firstLine="420"/>
        <w:rPr>
          <w:rFonts w:ascii="黑体" w:hAnsi="黑体" w:eastAsia="黑体"/>
          <w:sz w:val="32"/>
          <w:szCs w:val="32"/>
        </w:rPr>
      </w:pPr>
      <w:r>
        <w:rPr>
          <w:rFonts w:hint="eastAsia" w:ascii="黑体" w:hAnsi="黑体" w:eastAsia="黑体"/>
          <w:sz w:val="32"/>
          <w:szCs w:val="32"/>
        </w:rPr>
        <w:t>专业：物联网工程</w:t>
      </w:r>
    </w:p>
    <w:p>
      <w:pPr>
        <w:ind w:left="1680" w:firstLine="420"/>
        <w:rPr>
          <w:rFonts w:ascii="黑体" w:hAnsi="黑体" w:eastAsia="黑体"/>
          <w:sz w:val="32"/>
          <w:szCs w:val="32"/>
        </w:rPr>
      </w:pPr>
      <w:r>
        <w:rPr>
          <w:rFonts w:hint="eastAsia" w:ascii="黑体" w:hAnsi="黑体" w:eastAsia="黑体"/>
          <w:sz w:val="32"/>
          <w:szCs w:val="32"/>
        </w:rPr>
        <w:t>姓名：黄志升</w:t>
      </w:r>
    </w:p>
    <w:p>
      <w:pPr>
        <w:ind w:left="1680" w:firstLine="420"/>
        <w:rPr>
          <w:rFonts w:ascii="黑体" w:hAnsi="黑体" w:eastAsia="黑体"/>
          <w:sz w:val="32"/>
          <w:szCs w:val="32"/>
        </w:rPr>
      </w:pPr>
      <w:r>
        <w:rPr>
          <w:rFonts w:hint="eastAsia" w:ascii="黑体" w:hAnsi="黑体" w:eastAsia="黑体"/>
          <w:sz w:val="32"/>
          <w:szCs w:val="32"/>
        </w:rPr>
        <w:t>同组：谢嘉伟</w:t>
      </w:r>
    </w:p>
    <w:p>
      <w:pPr>
        <w:ind w:left="1680" w:firstLine="420"/>
        <w:rPr>
          <w:rFonts w:ascii="黑体" w:hAnsi="黑体" w:eastAsia="黑体"/>
          <w:sz w:val="32"/>
          <w:szCs w:val="32"/>
        </w:rPr>
      </w:pPr>
      <w:r>
        <w:rPr>
          <w:rFonts w:hint="eastAsia" w:ascii="黑体" w:hAnsi="黑体" w:eastAsia="黑体"/>
          <w:sz w:val="32"/>
          <w:szCs w:val="32"/>
        </w:rPr>
        <w:t>学号：1</w:t>
      </w:r>
      <w:r>
        <w:rPr>
          <w:rFonts w:ascii="黑体" w:hAnsi="黑体" w:eastAsia="黑体"/>
          <w:sz w:val="32"/>
          <w:szCs w:val="32"/>
        </w:rPr>
        <w:t>11700822</w:t>
      </w:r>
    </w:p>
    <w:p>
      <w:pPr>
        <w:ind w:left="1680" w:firstLine="420"/>
        <w:rPr>
          <w:rFonts w:ascii="黑体" w:hAnsi="黑体" w:eastAsia="黑体"/>
          <w:sz w:val="32"/>
          <w:szCs w:val="32"/>
        </w:rPr>
      </w:pPr>
      <w:r>
        <w:rPr>
          <w:rFonts w:hint="eastAsia" w:ascii="黑体" w:hAnsi="黑体" w:eastAsia="黑体"/>
          <w:sz w:val="32"/>
          <w:szCs w:val="32"/>
        </w:rPr>
        <w:t>指导教师：汤云东</w:t>
      </w:r>
    </w:p>
    <w:p>
      <w:pPr>
        <w:rPr>
          <w:rFonts w:ascii="黑体" w:hAnsi="黑体" w:eastAsia="黑体"/>
          <w:sz w:val="32"/>
          <w:szCs w:val="32"/>
        </w:rPr>
      </w:pP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r>
        <w:rPr>
          <w:rFonts w:hint="eastAsia" w:ascii="黑体" w:hAnsi="黑体" w:eastAsia="黑体"/>
          <w:sz w:val="32"/>
          <w:szCs w:val="32"/>
        </w:rPr>
        <w:t>日期：2</w:t>
      </w:r>
      <w:r>
        <w:rPr>
          <w:rFonts w:ascii="黑体" w:hAnsi="黑体" w:eastAsia="黑体"/>
          <w:sz w:val="32"/>
          <w:szCs w:val="32"/>
        </w:rPr>
        <w:t>020</w:t>
      </w:r>
      <w:r>
        <w:rPr>
          <w:rFonts w:hint="eastAsia" w:ascii="黑体" w:hAnsi="黑体" w:eastAsia="黑体"/>
          <w:sz w:val="32"/>
          <w:szCs w:val="32"/>
        </w:rPr>
        <w:t>年</w:t>
      </w:r>
      <w:r>
        <w:rPr>
          <w:rFonts w:ascii="黑体" w:hAnsi="黑体" w:eastAsia="黑体"/>
          <w:sz w:val="32"/>
          <w:szCs w:val="32"/>
        </w:rPr>
        <w:t>1</w:t>
      </w:r>
      <w:r>
        <w:rPr>
          <w:rFonts w:hint="eastAsia" w:ascii="黑体" w:hAnsi="黑体" w:eastAsia="黑体"/>
          <w:sz w:val="32"/>
          <w:szCs w:val="32"/>
        </w:rPr>
        <w:t>月</w:t>
      </w:r>
      <w:r>
        <w:rPr>
          <w:rFonts w:ascii="黑体" w:hAnsi="黑体" w:eastAsia="黑体"/>
          <w:sz w:val="32"/>
          <w:szCs w:val="32"/>
        </w:rPr>
        <w:t>8</w:t>
      </w:r>
      <w:r>
        <w:rPr>
          <w:rFonts w:hint="eastAsia" w:ascii="黑体" w:hAnsi="黑体" w:eastAsia="黑体"/>
          <w:sz w:val="32"/>
          <w:szCs w:val="32"/>
        </w:rPr>
        <w:t>日</w:t>
      </w:r>
    </w:p>
    <w:p>
      <w:pPr>
        <w:autoSpaceDE w:val="0"/>
        <w:autoSpaceDN w:val="0"/>
        <w:adjustRightInd w:val="0"/>
        <w:jc w:val="center"/>
        <w:rPr>
          <w:rFonts w:eastAsia="楷体"/>
          <w:color w:val="FF0000"/>
          <w:kern w:val="0"/>
          <w:sz w:val="32"/>
          <w:szCs w:val="44"/>
        </w:rPr>
      </w:pPr>
      <w:r>
        <w:rPr>
          <w:rFonts w:eastAsia="楷体"/>
          <w:color w:val="FF0000"/>
          <w:kern w:val="0"/>
          <w:sz w:val="32"/>
          <w:szCs w:val="44"/>
        </w:rPr>
        <w:t xml:space="preserve"> (要求格式完全一致，否则扣5分,红色字体文字看后删除)</w:t>
      </w:r>
    </w:p>
    <w:p>
      <w:pPr>
        <w:autoSpaceDE w:val="0"/>
        <w:autoSpaceDN w:val="0"/>
        <w:adjustRightInd w:val="0"/>
        <w:jc w:val="center"/>
        <w:rPr>
          <w:rFonts w:eastAsia="楷体"/>
          <w:color w:val="FF0000"/>
          <w:kern w:val="0"/>
          <w:sz w:val="32"/>
          <w:szCs w:val="44"/>
        </w:rPr>
      </w:pPr>
      <w:r>
        <w:rPr>
          <w:rFonts w:eastAsia="楷体"/>
          <w:color w:val="FF0000"/>
          <w:kern w:val="0"/>
          <w:sz w:val="32"/>
          <w:szCs w:val="44"/>
        </w:rPr>
        <w:t>（要求双面打印，全部内容控制在10页</w:t>
      </w:r>
      <w:r>
        <w:rPr>
          <w:rFonts w:hint="eastAsia" w:eastAsia="楷体"/>
          <w:color w:val="FF0000"/>
          <w:kern w:val="0"/>
          <w:sz w:val="32"/>
          <w:szCs w:val="44"/>
        </w:rPr>
        <w:t>左右</w:t>
      </w:r>
      <w:r>
        <w:rPr>
          <w:rFonts w:eastAsia="楷体"/>
          <w:color w:val="FF0000"/>
          <w:kern w:val="0"/>
          <w:sz w:val="32"/>
          <w:szCs w:val="44"/>
        </w:rPr>
        <w:t>（双面为5页</w:t>
      </w:r>
      <w:r>
        <w:rPr>
          <w:rFonts w:hint="eastAsia" w:eastAsia="楷体"/>
          <w:color w:val="FF0000"/>
          <w:kern w:val="0"/>
          <w:sz w:val="32"/>
          <w:szCs w:val="44"/>
        </w:rPr>
        <w:t>左右</w:t>
      </w:r>
      <w:r>
        <w:rPr>
          <w:rFonts w:eastAsia="楷体"/>
          <w:color w:val="FF0000"/>
          <w:kern w:val="0"/>
          <w:sz w:val="32"/>
          <w:szCs w:val="44"/>
        </w:rPr>
        <w:t>））</w:t>
      </w:r>
    </w:p>
    <w:p>
      <w:pPr>
        <w:autoSpaceDE w:val="0"/>
        <w:autoSpaceDN w:val="0"/>
        <w:adjustRightInd w:val="0"/>
        <w:rPr>
          <w:rFonts w:eastAsia="楷体"/>
          <w:b/>
          <w:bCs/>
          <w:kern w:val="0"/>
          <w:sz w:val="40"/>
          <w:szCs w:val="28"/>
        </w:rPr>
      </w:pPr>
    </w:p>
    <w:p>
      <w:pPr>
        <w:autoSpaceDE w:val="0"/>
        <w:autoSpaceDN w:val="0"/>
        <w:adjustRightInd w:val="0"/>
        <w:jc w:val="center"/>
        <w:rPr>
          <w:rFonts w:eastAsia="楷体"/>
          <w:b/>
          <w:bCs/>
          <w:kern w:val="0"/>
          <w:sz w:val="40"/>
          <w:szCs w:val="28"/>
        </w:rPr>
      </w:pPr>
      <w:r>
        <w:rPr>
          <w:rFonts w:eastAsia="楷体"/>
          <w:b/>
          <w:bCs/>
          <w:kern w:val="0"/>
          <w:sz w:val="40"/>
          <w:szCs w:val="28"/>
        </w:rPr>
        <w:t>基于</w:t>
      </w:r>
      <w:r>
        <w:rPr>
          <w:rFonts w:hint="eastAsia" w:eastAsia="楷体"/>
          <w:b/>
          <w:bCs/>
          <w:kern w:val="0"/>
          <w:sz w:val="40"/>
          <w:szCs w:val="28"/>
        </w:rPr>
        <w:t>串口通信</w:t>
      </w:r>
      <w:r>
        <w:rPr>
          <w:rFonts w:eastAsia="楷体"/>
          <w:b/>
          <w:bCs/>
          <w:kern w:val="0"/>
          <w:sz w:val="40"/>
          <w:szCs w:val="28"/>
        </w:rPr>
        <w:t>的</w:t>
      </w:r>
      <w:r>
        <w:rPr>
          <w:rFonts w:hint="eastAsia" w:eastAsia="楷体"/>
          <w:b/>
          <w:bCs/>
          <w:kern w:val="0"/>
          <w:sz w:val="40"/>
          <w:szCs w:val="28"/>
        </w:rPr>
        <w:t>任意信号发生器系统</w:t>
      </w:r>
      <w:r>
        <w:rPr>
          <w:rFonts w:eastAsia="楷体"/>
          <w:b/>
          <w:bCs/>
          <w:kern w:val="0"/>
          <w:sz w:val="40"/>
          <w:szCs w:val="28"/>
        </w:rPr>
        <w:t>设计</w:t>
      </w:r>
    </w:p>
    <w:p>
      <w:pPr>
        <w:autoSpaceDE w:val="0"/>
        <w:autoSpaceDN w:val="0"/>
        <w:adjustRightInd w:val="0"/>
        <w:jc w:val="center"/>
        <w:rPr>
          <w:rFonts w:eastAsia="楷体"/>
          <w:color w:val="FF0000"/>
          <w:kern w:val="0"/>
          <w:sz w:val="32"/>
          <w:szCs w:val="44"/>
        </w:rPr>
      </w:pPr>
      <w:r>
        <w:rPr>
          <w:rFonts w:hint="eastAsia" w:eastAsia="楷体"/>
          <w:color w:val="FF0000"/>
          <w:kern w:val="0"/>
          <w:sz w:val="32"/>
          <w:szCs w:val="44"/>
        </w:rPr>
        <w:t>题目不变，模板其他内容均要修改</w:t>
      </w:r>
    </w:p>
    <w:p>
      <w:pPr>
        <w:rPr>
          <w:rFonts w:eastAsia="楷体"/>
          <w:color w:val="FF0000"/>
          <w:kern w:val="0"/>
        </w:rPr>
      </w:pPr>
      <w:r>
        <w:rPr>
          <w:rFonts w:eastAsia="楷体"/>
          <w:color w:val="FF0000"/>
          <w:kern w:val="0"/>
        </w:rPr>
        <w:t>（实验报告正文字体为小四，单倍行距，标题加粗）</w:t>
      </w:r>
    </w:p>
    <w:p>
      <w:pPr>
        <w:autoSpaceDE w:val="0"/>
        <w:autoSpaceDN w:val="0"/>
        <w:adjustRightInd w:val="0"/>
        <w:jc w:val="left"/>
        <w:rPr>
          <w:rFonts w:eastAsia="楷体"/>
          <w:b/>
          <w:kern w:val="0"/>
          <w:sz w:val="28"/>
          <w:szCs w:val="28"/>
        </w:rPr>
      </w:pPr>
      <w:r>
        <w:rPr>
          <w:rFonts w:eastAsia="楷体"/>
          <w:b/>
          <w:kern w:val="0"/>
          <w:sz w:val="28"/>
          <w:szCs w:val="28"/>
        </w:rPr>
        <w:t>一、</w:t>
      </w:r>
      <w:r>
        <w:rPr>
          <w:rFonts w:hint="eastAsia" w:eastAsia="楷体"/>
          <w:b/>
          <w:kern w:val="0"/>
          <w:sz w:val="28"/>
          <w:szCs w:val="28"/>
        </w:rPr>
        <w:t>课程设计内容</w:t>
      </w:r>
      <w:r>
        <w:rPr>
          <w:rFonts w:eastAsia="楷体"/>
          <w:b/>
          <w:kern w:val="0"/>
          <w:sz w:val="28"/>
          <w:szCs w:val="28"/>
        </w:rPr>
        <w:t xml:space="preserve"> </w:t>
      </w:r>
    </w:p>
    <w:p>
      <w:pPr>
        <w:autoSpaceDE w:val="0"/>
        <w:autoSpaceDN w:val="0"/>
        <w:adjustRightInd w:val="0"/>
        <w:jc w:val="left"/>
        <w:rPr>
          <w:rFonts w:eastAsia="楷体"/>
          <w:kern w:val="0"/>
          <w:sz w:val="24"/>
        </w:rPr>
      </w:pPr>
      <w:r>
        <w:rPr>
          <w:rFonts w:hint="eastAsia" w:eastAsia="楷体"/>
          <w:kern w:val="0"/>
          <w:sz w:val="24"/>
        </w:rPr>
        <w:t>学习微机最小系统接口的扩展，设计数字电子钟电原理图和PCB版图，编写程序实现自动显示及调试等功能。</w:t>
      </w:r>
    </w:p>
    <w:p>
      <w:pPr>
        <w:autoSpaceDE w:val="0"/>
        <w:autoSpaceDN w:val="0"/>
        <w:adjustRightInd w:val="0"/>
        <w:jc w:val="left"/>
        <w:rPr>
          <w:rFonts w:eastAsia="楷体"/>
          <w:kern w:val="0"/>
          <w:sz w:val="24"/>
        </w:rPr>
      </w:pPr>
    </w:p>
    <w:p>
      <w:pPr>
        <w:autoSpaceDE w:val="0"/>
        <w:autoSpaceDN w:val="0"/>
        <w:adjustRightInd w:val="0"/>
        <w:jc w:val="left"/>
        <w:rPr>
          <w:rFonts w:eastAsia="楷体"/>
          <w:b/>
          <w:kern w:val="0"/>
          <w:sz w:val="28"/>
          <w:szCs w:val="28"/>
        </w:rPr>
      </w:pPr>
      <w:r>
        <w:rPr>
          <w:rFonts w:hint="eastAsia" w:eastAsia="楷体"/>
          <w:b/>
          <w:kern w:val="0"/>
          <w:sz w:val="28"/>
          <w:szCs w:val="28"/>
        </w:rPr>
        <w:t>二</w:t>
      </w:r>
      <w:r>
        <w:rPr>
          <w:rFonts w:eastAsia="楷体"/>
          <w:b/>
          <w:kern w:val="0"/>
          <w:sz w:val="28"/>
          <w:szCs w:val="28"/>
        </w:rPr>
        <w:t>、</w:t>
      </w:r>
      <w:r>
        <w:rPr>
          <w:rFonts w:hint="eastAsia" w:eastAsia="楷体"/>
          <w:b/>
          <w:kern w:val="0"/>
          <w:sz w:val="28"/>
          <w:szCs w:val="28"/>
        </w:rPr>
        <w:t>功能及要求</w:t>
      </w:r>
      <w:r>
        <w:rPr>
          <w:rFonts w:eastAsia="楷体"/>
          <w:b/>
          <w:kern w:val="0"/>
          <w:sz w:val="28"/>
          <w:szCs w:val="28"/>
        </w:rPr>
        <w:t xml:space="preserve"> </w:t>
      </w:r>
    </w:p>
    <w:p>
      <w:pPr>
        <w:autoSpaceDE w:val="0"/>
        <w:autoSpaceDN w:val="0"/>
        <w:adjustRightInd w:val="0"/>
        <w:jc w:val="left"/>
        <w:rPr>
          <w:rFonts w:eastAsia="楷体"/>
          <w:kern w:val="0"/>
          <w:sz w:val="24"/>
        </w:rPr>
      </w:pPr>
      <w:r>
        <w:rPr>
          <w:rFonts w:hint="eastAsia" w:eastAsia="楷体"/>
          <w:kern w:val="0"/>
          <w:sz w:val="24"/>
        </w:rPr>
        <w:t>1.</w:t>
      </w:r>
      <w:r>
        <w:rPr>
          <w:rFonts w:eastAsia="楷体"/>
          <w:kern w:val="0"/>
          <w:sz w:val="24"/>
        </w:rPr>
        <w:t xml:space="preserve"> </w:t>
      </w:r>
      <w:r>
        <w:rPr>
          <w:rFonts w:hint="eastAsia" w:eastAsia="楷体"/>
          <w:kern w:val="0"/>
          <w:sz w:val="24"/>
          <w:lang w:val="en-US" w:eastAsia="zh-CN"/>
        </w:rPr>
        <w:t xml:space="preserve"> Proteus连接到上位机并用串口助手查看通讯结果</w:t>
      </w:r>
      <w:r>
        <w:rPr>
          <w:rFonts w:hint="eastAsia" w:eastAsia="楷体"/>
          <w:kern w:val="0"/>
          <w:sz w:val="24"/>
        </w:rPr>
        <w:t>；</w:t>
      </w:r>
    </w:p>
    <w:p>
      <w:pPr>
        <w:autoSpaceDE w:val="0"/>
        <w:autoSpaceDN w:val="0"/>
        <w:adjustRightInd w:val="0"/>
        <w:jc w:val="left"/>
        <w:rPr>
          <w:rFonts w:eastAsia="楷体"/>
          <w:kern w:val="0"/>
          <w:sz w:val="24"/>
        </w:rPr>
      </w:pPr>
      <w:r>
        <w:rPr>
          <w:rFonts w:hint="eastAsia" w:eastAsia="楷体"/>
          <w:kern w:val="0"/>
          <w:sz w:val="24"/>
        </w:rPr>
        <w:t>2.</w:t>
      </w:r>
      <w:r>
        <w:rPr>
          <w:rFonts w:hint="eastAsia" w:eastAsia="楷体"/>
          <w:kern w:val="0"/>
          <w:sz w:val="24"/>
          <w:lang w:val="en-US" w:eastAsia="zh-CN"/>
        </w:rPr>
        <w:t xml:space="preserve"> 设计上位机软件，显示下位机生成的波形</w:t>
      </w:r>
      <w:r>
        <w:rPr>
          <w:rFonts w:hint="eastAsia" w:eastAsia="楷体"/>
          <w:kern w:val="0"/>
          <w:sz w:val="24"/>
        </w:rPr>
        <w:t>；</w:t>
      </w:r>
    </w:p>
    <w:p>
      <w:pPr>
        <w:autoSpaceDE w:val="0"/>
        <w:autoSpaceDN w:val="0"/>
        <w:adjustRightInd w:val="0"/>
        <w:jc w:val="left"/>
        <w:rPr>
          <w:rFonts w:eastAsia="楷体"/>
          <w:kern w:val="0"/>
          <w:sz w:val="24"/>
        </w:rPr>
      </w:pPr>
      <w:r>
        <w:rPr>
          <w:rFonts w:hint="eastAsia" w:eastAsia="楷体"/>
          <w:kern w:val="0"/>
          <w:sz w:val="24"/>
        </w:rPr>
        <w:t>3.</w:t>
      </w:r>
      <w:r>
        <w:rPr>
          <w:rFonts w:eastAsia="楷体"/>
          <w:kern w:val="0"/>
          <w:sz w:val="24"/>
        </w:rPr>
        <w:t xml:space="preserve"> </w:t>
      </w:r>
      <w:r>
        <w:rPr>
          <w:rFonts w:hint="eastAsia" w:eastAsia="楷体"/>
          <w:kern w:val="0"/>
          <w:sz w:val="24"/>
          <w:lang w:val="en-US" w:eastAsia="zh-CN"/>
        </w:rPr>
        <w:t>优化上位机软件界面，实现添加个人信息等功能</w:t>
      </w:r>
      <w:r>
        <w:rPr>
          <w:rFonts w:hint="eastAsia" w:eastAsia="楷体"/>
          <w:kern w:val="0"/>
          <w:sz w:val="24"/>
        </w:rPr>
        <w:t>；</w:t>
      </w:r>
    </w:p>
    <w:p>
      <w:pPr>
        <w:autoSpaceDE w:val="0"/>
        <w:autoSpaceDN w:val="0"/>
        <w:adjustRightInd w:val="0"/>
        <w:jc w:val="left"/>
        <w:rPr>
          <w:rFonts w:eastAsia="楷体"/>
          <w:kern w:val="0"/>
          <w:sz w:val="24"/>
        </w:rPr>
      </w:pPr>
      <w:r>
        <w:rPr>
          <w:rFonts w:hint="eastAsia" w:eastAsia="楷体"/>
          <w:kern w:val="0"/>
          <w:sz w:val="24"/>
        </w:rPr>
        <w:t>4.</w:t>
      </w:r>
      <w:r>
        <w:rPr>
          <w:rFonts w:eastAsia="楷体"/>
          <w:kern w:val="0"/>
          <w:sz w:val="24"/>
        </w:rPr>
        <w:t xml:space="preserve"> </w:t>
      </w:r>
      <w:r>
        <w:rPr>
          <w:rFonts w:hint="eastAsia" w:eastAsia="楷体"/>
          <w:kern w:val="0"/>
          <w:sz w:val="24"/>
          <w:lang w:val="en-US" w:eastAsia="zh-CN"/>
        </w:rPr>
        <w:t>将上位机软件接收到的波形通过串口传回并显示与对比</w:t>
      </w:r>
      <w:r>
        <w:rPr>
          <w:rFonts w:hint="eastAsia" w:eastAsia="楷体"/>
          <w:kern w:val="0"/>
          <w:sz w:val="24"/>
        </w:rPr>
        <w:t>。</w:t>
      </w:r>
    </w:p>
    <w:p>
      <w:pPr>
        <w:autoSpaceDE w:val="0"/>
        <w:autoSpaceDN w:val="0"/>
        <w:adjustRightInd w:val="0"/>
        <w:jc w:val="left"/>
        <w:rPr>
          <w:rFonts w:eastAsia="楷体"/>
          <w:kern w:val="0"/>
          <w:sz w:val="24"/>
        </w:rPr>
      </w:pPr>
    </w:p>
    <w:p>
      <w:pPr>
        <w:autoSpaceDE w:val="0"/>
        <w:autoSpaceDN w:val="0"/>
        <w:adjustRightInd w:val="0"/>
        <w:jc w:val="left"/>
        <w:rPr>
          <w:rFonts w:eastAsia="楷体"/>
          <w:b/>
          <w:kern w:val="0"/>
          <w:sz w:val="28"/>
          <w:szCs w:val="28"/>
        </w:rPr>
      </w:pPr>
      <w:r>
        <w:rPr>
          <w:rFonts w:hint="eastAsia" w:eastAsia="楷体"/>
          <w:b/>
          <w:kern w:val="0"/>
          <w:sz w:val="28"/>
          <w:szCs w:val="28"/>
        </w:rPr>
        <w:t>三</w:t>
      </w:r>
      <w:r>
        <w:rPr>
          <w:rFonts w:eastAsia="楷体"/>
          <w:b/>
          <w:kern w:val="0"/>
          <w:sz w:val="28"/>
          <w:szCs w:val="28"/>
        </w:rPr>
        <w:t>、</w:t>
      </w:r>
      <w:r>
        <w:rPr>
          <w:rFonts w:hint="eastAsia" w:eastAsia="楷体"/>
          <w:b/>
          <w:kern w:val="0"/>
          <w:sz w:val="28"/>
          <w:szCs w:val="28"/>
        </w:rPr>
        <w:t>实验软件及设备等</w:t>
      </w:r>
    </w:p>
    <w:p>
      <w:pPr>
        <w:autoSpaceDE w:val="0"/>
        <w:autoSpaceDN w:val="0"/>
        <w:adjustRightInd w:val="0"/>
        <w:jc w:val="left"/>
        <w:rPr>
          <w:rFonts w:eastAsia="楷体"/>
          <w:kern w:val="0"/>
          <w:sz w:val="24"/>
        </w:rPr>
      </w:pPr>
      <w:r>
        <w:rPr>
          <w:rFonts w:hint="eastAsia" w:eastAsia="楷体"/>
          <w:kern w:val="0"/>
          <w:sz w:val="24"/>
        </w:rPr>
        <w:t>1.</w:t>
      </w:r>
      <w:r>
        <w:rPr>
          <w:rFonts w:eastAsia="楷体"/>
          <w:kern w:val="0"/>
          <w:sz w:val="24"/>
        </w:rPr>
        <w:t xml:space="preserve"> </w:t>
      </w:r>
      <w:r>
        <w:rPr>
          <w:rFonts w:hint="eastAsia" w:eastAsia="楷体"/>
          <w:kern w:val="0"/>
          <w:sz w:val="24"/>
        </w:rPr>
        <w:t>Keil</w:t>
      </w:r>
      <w:r>
        <w:rPr>
          <w:rFonts w:hint="eastAsia" w:eastAsia="楷体"/>
          <w:color w:val="FF0000"/>
          <w:kern w:val="0"/>
          <w:sz w:val="24"/>
        </w:rPr>
        <w:t>5</w:t>
      </w:r>
      <w:r>
        <w:rPr>
          <w:rFonts w:eastAsia="楷体"/>
          <w:kern w:val="0"/>
          <w:sz w:val="24"/>
        </w:rPr>
        <w:t xml:space="preserve"> </w:t>
      </w:r>
      <w:r>
        <w:rPr>
          <w:rFonts w:hint="eastAsia" w:eastAsia="楷体"/>
          <w:kern w:val="0"/>
          <w:sz w:val="24"/>
        </w:rPr>
        <w:t>软件</w:t>
      </w:r>
    </w:p>
    <w:p>
      <w:pPr>
        <w:autoSpaceDE w:val="0"/>
        <w:autoSpaceDN w:val="0"/>
        <w:adjustRightInd w:val="0"/>
        <w:jc w:val="left"/>
        <w:rPr>
          <w:rFonts w:eastAsia="楷体"/>
          <w:kern w:val="0"/>
          <w:sz w:val="24"/>
        </w:rPr>
      </w:pPr>
      <w:r>
        <w:rPr>
          <w:rFonts w:hint="eastAsia" w:eastAsia="楷体"/>
          <w:kern w:val="0"/>
          <w:sz w:val="24"/>
        </w:rPr>
        <w:t>2.</w:t>
      </w:r>
      <w:r>
        <w:rPr>
          <w:rFonts w:eastAsia="楷体"/>
          <w:kern w:val="0"/>
          <w:sz w:val="24"/>
        </w:rPr>
        <w:t xml:space="preserve"> </w:t>
      </w:r>
      <w:r>
        <w:rPr>
          <w:rFonts w:hint="eastAsia" w:eastAsia="楷体"/>
          <w:kern w:val="0"/>
          <w:sz w:val="24"/>
        </w:rPr>
        <w:t>Proteus</w:t>
      </w:r>
      <w:r>
        <w:rPr>
          <w:rFonts w:hint="eastAsia" w:eastAsia="楷体"/>
          <w:color w:val="FF0000"/>
          <w:kern w:val="0"/>
          <w:sz w:val="24"/>
        </w:rPr>
        <w:t>8.0</w:t>
      </w:r>
      <w:r>
        <w:rPr>
          <w:rFonts w:eastAsia="楷体"/>
          <w:kern w:val="0"/>
          <w:sz w:val="24"/>
        </w:rPr>
        <w:t xml:space="preserve"> </w:t>
      </w:r>
      <w:r>
        <w:rPr>
          <w:rFonts w:hint="eastAsia" w:eastAsia="楷体"/>
          <w:kern w:val="0"/>
          <w:sz w:val="24"/>
        </w:rPr>
        <w:t>软件</w:t>
      </w:r>
    </w:p>
    <w:p>
      <w:pPr>
        <w:autoSpaceDE w:val="0"/>
        <w:autoSpaceDN w:val="0"/>
        <w:adjustRightInd w:val="0"/>
        <w:jc w:val="left"/>
        <w:rPr>
          <w:rFonts w:hint="default" w:eastAsia="楷体"/>
          <w:color w:val="FF0000"/>
          <w:kern w:val="0"/>
          <w:sz w:val="24"/>
          <w:lang w:val="en-US" w:eastAsia="zh-CN"/>
        </w:rPr>
      </w:pPr>
      <w:r>
        <w:rPr>
          <w:rFonts w:hint="eastAsia" w:eastAsia="楷体"/>
          <w:kern w:val="0"/>
          <w:sz w:val="24"/>
        </w:rPr>
        <w:t>3.</w:t>
      </w:r>
      <w:r>
        <w:rPr>
          <w:rFonts w:eastAsia="楷体"/>
          <w:kern w:val="0"/>
          <w:sz w:val="24"/>
        </w:rPr>
        <w:t xml:space="preserve"> </w:t>
      </w:r>
      <w:r>
        <w:rPr>
          <w:rFonts w:hint="eastAsia" w:eastAsia="楷体"/>
          <w:kern w:val="0"/>
          <w:sz w:val="24"/>
          <w:lang w:val="en-US" w:eastAsia="zh-CN"/>
        </w:rPr>
        <w:t>Visual Studio 2019软件</w:t>
      </w:r>
    </w:p>
    <w:p>
      <w:pPr>
        <w:autoSpaceDE w:val="0"/>
        <w:autoSpaceDN w:val="0"/>
        <w:adjustRightInd w:val="0"/>
        <w:jc w:val="left"/>
        <w:rPr>
          <w:rFonts w:hint="default" w:eastAsia="楷体"/>
          <w:color w:val="auto"/>
          <w:kern w:val="0"/>
          <w:sz w:val="24"/>
          <w:lang w:val="en-US" w:eastAsia="zh-CN"/>
        </w:rPr>
      </w:pPr>
      <w:r>
        <w:rPr>
          <w:rFonts w:hint="eastAsia" w:eastAsia="楷体"/>
          <w:color w:val="auto"/>
          <w:kern w:val="0"/>
          <w:sz w:val="24"/>
          <w:lang w:val="en-US" w:eastAsia="zh-CN"/>
        </w:rPr>
        <w:t>4.立创EAD</w:t>
      </w: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b/>
          <w:kern w:val="0"/>
          <w:sz w:val="28"/>
          <w:szCs w:val="28"/>
        </w:rPr>
      </w:pPr>
      <w:r>
        <w:rPr>
          <w:rFonts w:hint="eastAsia" w:eastAsia="楷体"/>
          <w:b/>
          <w:kern w:val="0"/>
          <w:sz w:val="28"/>
          <w:szCs w:val="28"/>
        </w:rPr>
        <w:t>四</w:t>
      </w:r>
      <w:r>
        <w:rPr>
          <w:rFonts w:eastAsia="楷体"/>
          <w:b/>
          <w:kern w:val="0"/>
          <w:sz w:val="28"/>
          <w:szCs w:val="28"/>
        </w:rPr>
        <w:t>、</w:t>
      </w:r>
      <w:r>
        <w:rPr>
          <w:rFonts w:hint="eastAsia" w:eastAsia="楷体"/>
          <w:b/>
          <w:kern w:val="0"/>
          <w:sz w:val="28"/>
          <w:szCs w:val="28"/>
        </w:rPr>
        <w:t>系统电路设计框图及原理图设计</w:t>
      </w:r>
    </w:p>
    <w:p>
      <w:pPr>
        <w:autoSpaceDE w:val="0"/>
        <w:autoSpaceDN w:val="0"/>
        <w:adjustRightInd w:val="0"/>
        <w:jc w:val="left"/>
        <w:rPr>
          <w:rFonts w:eastAsia="楷体"/>
          <w:kern w:val="0"/>
          <w:sz w:val="24"/>
        </w:rPr>
      </w:pPr>
      <w:r>
        <w:rPr>
          <w:rFonts w:hint="eastAsia" w:eastAsia="楷体"/>
          <w:kern w:val="0"/>
          <w:sz w:val="24"/>
        </w:rPr>
        <w:t>（提醒：一定要有框图，原理图一张就行要清晰，背景要为白色）</w:t>
      </w:r>
    </w:p>
    <w:p>
      <w:pPr>
        <w:widowControl/>
        <w:jc w:val="center"/>
        <w:rPr>
          <w:rFonts w:ascii="宋体" w:hAnsi="宋体" w:cs="宋体"/>
          <w:kern w:val="0"/>
          <w:sz w:val="24"/>
        </w:rPr>
      </w:pPr>
      <w:r>
        <w:rPr>
          <w:rFonts w:ascii="宋体" w:hAnsi="宋体" w:cs="宋体"/>
          <w:kern w:val="0"/>
          <w:sz w:val="24"/>
        </w:rPr>
        <w:drawing>
          <wp:inline distT="0" distB="0" distL="0" distR="0">
            <wp:extent cx="3521075" cy="2583180"/>
            <wp:effectExtent l="0" t="0" r="0" b="0"/>
            <wp:docPr id="2" name="图片 2" descr="C1$6G@MHN(}TMM]P$)`4Z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1$6G@MHN(}TMM]P$)`4ZG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21075" cy="2583180"/>
                    </a:xfrm>
                    <a:prstGeom prst="rect">
                      <a:avLst/>
                    </a:prstGeom>
                    <a:noFill/>
                    <a:ln>
                      <a:noFill/>
                    </a:ln>
                  </pic:spPr>
                </pic:pic>
              </a:graphicData>
            </a:graphic>
          </wp:inline>
        </w:drawing>
      </w:r>
    </w:p>
    <w:p>
      <w:pPr>
        <w:autoSpaceDE w:val="0"/>
        <w:autoSpaceDN w:val="0"/>
        <w:adjustRightInd w:val="0"/>
        <w:jc w:val="left"/>
        <w:rPr>
          <w:rFonts w:eastAsia="楷体"/>
          <w:color w:val="FF0000"/>
          <w:kern w:val="0"/>
          <w:sz w:val="24"/>
        </w:rPr>
      </w:pPr>
      <w:r>
        <w:rPr>
          <w:rFonts w:hint="eastAsia" w:eastAsia="楷体"/>
          <w:color w:val="FF0000"/>
          <w:kern w:val="0"/>
          <w:sz w:val="24"/>
        </w:rPr>
        <w:t>解释系统设计框图，描述半页左右</w:t>
      </w:r>
    </w:p>
    <w:p>
      <w:pPr>
        <w:autoSpaceDE w:val="0"/>
        <w:autoSpaceDN w:val="0"/>
        <w:adjustRightInd w:val="0"/>
        <w:jc w:val="left"/>
        <w:rPr>
          <w:rFonts w:eastAsia="楷体"/>
          <w:color w:val="FF0000"/>
          <w:kern w:val="0"/>
          <w:sz w:val="24"/>
        </w:rPr>
      </w:pPr>
    </w:p>
    <w:p>
      <w:pPr>
        <w:autoSpaceDE w:val="0"/>
        <w:autoSpaceDN w:val="0"/>
        <w:adjustRightInd w:val="0"/>
        <w:jc w:val="center"/>
        <w:rPr>
          <w:rFonts w:eastAsia="楷体"/>
          <w:kern w:val="0"/>
          <w:sz w:val="24"/>
        </w:rPr>
      </w:pPr>
      <w:r>
        <w:drawing>
          <wp:inline distT="0" distB="0" distL="114300" distR="114300">
            <wp:extent cx="5270500" cy="336804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0500" cy="3368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color w:val="auto"/>
          <w:kern w:val="0"/>
          <w:sz w:val="24"/>
          <w:lang w:val="en-US" w:eastAsia="zh-CN"/>
        </w:rPr>
        <w:t>该系统是由AT89C51单片机的XTAL1,XTAL2外接由两个22pF的电容和晶振组成的晶振电路控制时钟周期。单片机内部的晶振频率为11.0592MHz。</w:t>
      </w:r>
      <w:r>
        <w:rPr>
          <w:rFonts w:hint="eastAsia" w:asciiTheme="minorEastAsia" w:hAnsiTheme="minorEastAsia" w:eastAsiaTheme="minorEastAsia" w:cstheme="minorEastAsia"/>
          <w:i w:val="0"/>
          <w:caps w:val="0"/>
          <w:color w:val="333333"/>
          <w:spacing w:val="0"/>
          <w:sz w:val="24"/>
          <w:szCs w:val="24"/>
          <w:shd w:val="clear" w:fill="FFFFFF"/>
        </w:rPr>
        <w:t>数字信号可以通过数模转换器转换成模拟信号，因此可通过产生数字信号再转换成模拟信号的方法来获得所需要的波形。89C51单片机本身就是一个完整的微型计算机，具有组成微型计算机的各部分部件：中央处理器CPU、随机存取存储器RAM、只读存储器ROM、IO接口电路、定时器计数器以及串行通讯接口等，只要将89C51再配置键盘及、数模转换及波形输出、放大电路等部分，即可构成所需的波形发生器，其信号发生器构成系统框图如下图所示。</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200"/>
        <w:jc w:val="left"/>
        <w:textAlignment w:val="auto"/>
      </w:pPr>
      <w:r>
        <w:drawing>
          <wp:inline distT="0" distB="0" distL="114300" distR="114300">
            <wp:extent cx="4838700" cy="235458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38700" cy="235458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89C51是整个波形发生器的核心部分，通过程序的编写和执行，产生各种各样的信号，并从键盘接收数据，进行各种功能的转换和信号幅度的调节。当数字信号电路到达转换电路，将其转换成模拟信号也就是所需要的输出波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波形ROM表是将信号一个周期等间距地分离成64个点，储存在单片机得RON内。</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具体ROM表是通过MATLAB生成的，例如正弦表，MATLAB生成的程序如下：x=0:2*pi64:2*pi; y=round(sin(x)*127)+128</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200"/>
        <w:jc w:val="left"/>
        <w:textAlignment w:val="auto"/>
        <w:rPr>
          <w:rFonts w:hint="default"/>
          <w:lang w:val="en-US" w:eastAsia="zh-CN"/>
        </w:rPr>
      </w:pPr>
    </w:p>
    <w:p>
      <w:pPr>
        <w:autoSpaceDE w:val="0"/>
        <w:autoSpaceDN w:val="0"/>
        <w:adjustRightInd w:val="0"/>
        <w:jc w:val="left"/>
        <w:rPr>
          <w:rFonts w:eastAsia="楷体"/>
          <w:b/>
          <w:kern w:val="0"/>
          <w:sz w:val="28"/>
          <w:szCs w:val="28"/>
        </w:rPr>
      </w:pPr>
      <w:r>
        <w:rPr>
          <w:rFonts w:hint="eastAsia" w:eastAsia="楷体"/>
          <w:b/>
          <w:kern w:val="0"/>
          <w:sz w:val="28"/>
          <w:szCs w:val="28"/>
        </w:rPr>
        <w:t>五</w:t>
      </w:r>
      <w:r>
        <w:rPr>
          <w:rFonts w:eastAsia="楷体"/>
          <w:b/>
          <w:kern w:val="0"/>
          <w:sz w:val="28"/>
          <w:szCs w:val="28"/>
        </w:rPr>
        <w:t>、</w:t>
      </w:r>
      <w:r>
        <w:rPr>
          <w:rFonts w:hint="eastAsia" w:eastAsia="楷体"/>
          <w:b/>
          <w:kern w:val="0"/>
          <w:sz w:val="28"/>
          <w:szCs w:val="28"/>
        </w:rPr>
        <w:t>系统软件流程图设计</w:t>
      </w:r>
    </w:p>
    <w:p>
      <w:pPr>
        <w:autoSpaceDE w:val="0"/>
        <w:autoSpaceDN w:val="0"/>
        <w:adjustRightInd w:val="0"/>
        <w:jc w:val="left"/>
        <w:rPr>
          <w:rFonts w:eastAsia="楷体"/>
          <w:color w:val="FF0000"/>
          <w:kern w:val="0"/>
          <w:sz w:val="24"/>
        </w:rPr>
      </w:pPr>
      <w:r>
        <w:rPr>
          <w:rFonts w:hint="eastAsia" w:eastAsia="楷体"/>
          <w:color w:val="FF0000"/>
          <w:kern w:val="0"/>
          <w:sz w:val="24"/>
        </w:rPr>
        <w:t>（提醒：可以有主流程图和子流程图）解释系统流程图，描述半页以上。</w:t>
      </w:r>
    </w:p>
    <w:p>
      <w:pPr>
        <w:autoSpaceDE w:val="0"/>
        <w:autoSpaceDN w:val="0"/>
        <w:adjustRightInd w:val="0"/>
        <w:jc w:val="center"/>
        <w:rPr>
          <w:rFonts w:eastAsia="楷体"/>
          <w:kern w:val="0"/>
          <w:sz w:val="24"/>
        </w:rPr>
      </w:pPr>
      <w:r>
        <w:rPr>
          <w:rFonts w:ascii="黑体" w:hAnsi="黑体" w:eastAsia="黑体"/>
          <w:szCs w:val="21"/>
        </w:rPr>
        <w:drawing>
          <wp:inline distT="0" distB="0" distL="0" distR="0">
            <wp:extent cx="2262505" cy="4340225"/>
            <wp:effectExtent l="0" t="0" r="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62505" cy="4340225"/>
                    </a:xfrm>
                    <a:prstGeom prst="rect">
                      <a:avLst/>
                    </a:prstGeom>
                    <a:noFill/>
                    <a:ln>
                      <a:noFill/>
                    </a:ln>
                  </pic:spPr>
                </pic:pic>
              </a:graphicData>
            </a:graphic>
          </wp:inline>
        </w:drawing>
      </w: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b/>
          <w:kern w:val="0"/>
          <w:sz w:val="28"/>
          <w:szCs w:val="28"/>
        </w:rPr>
      </w:pPr>
      <w:r>
        <w:rPr>
          <w:rFonts w:hint="eastAsia" w:eastAsia="楷体"/>
          <w:b/>
          <w:kern w:val="0"/>
          <w:sz w:val="28"/>
          <w:szCs w:val="28"/>
        </w:rPr>
        <w:t>六</w:t>
      </w:r>
      <w:r>
        <w:rPr>
          <w:rFonts w:eastAsia="楷体"/>
          <w:b/>
          <w:kern w:val="0"/>
          <w:sz w:val="28"/>
          <w:szCs w:val="28"/>
        </w:rPr>
        <w:t>、</w:t>
      </w:r>
      <w:r>
        <w:rPr>
          <w:rFonts w:hint="eastAsia" w:eastAsia="楷体"/>
          <w:b/>
          <w:kern w:val="0"/>
          <w:sz w:val="28"/>
          <w:szCs w:val="28"/>
        </w:rPr>
        <w:t>硬件PCB图或实物图设计（</w:t>
      </w:r>
      <w:r>
        <w:rPr>
          <w:rFonts w:hint="eastAsia" w:eastAsia="楷体"/>
          <w:color w:val="FF0000"/>
          <w:kern w:val="0"/>
          <w:sz w:val="24"/>
        </w:rPr>
        <w:t>描述半页左右</w:t>
      </w:r>
      <w:r>
        <w:rPr>
          <w:rFonts w:hint="eastAsia" w:eastAsia="楷体"/>
          <w:b/>
          <w:kern w:val="0"/>
          <w:sz w:val="28"/>
          <w:szCs w:val="28"/>
        </w:rPr>
        <w:t>）</w:t>
      </w:r>
    </w:p>
    <w:p>
      <w:pPr>
        <w:autoSpaceDE w:val="0"/>
        <w:autoSpaceDN w:val="0"/>
        <w:adjustRightInd w:val="0"/>
        <w:jc w:val="center"/>
        <w:rPr>
          <w:rFonts w:eastAsia="楷体"/>
          <w:kern w:val="0"/>
          <w:sz w:val="24"/>
        </w:rPr>
      </w:pPr>
      <w:r>
        <w:rPr>
          <w:rFonts w:ascii="宋体" w:hAnsi="宋体" w:cs="宋体"/>
          <w:kern w:val="0"/>
          <w:sz w:val="24"/>
        </w:rPr>
        <w:drawing>
          <wp:inline distT="0" distB="0" distL="0" distR="0">
            <wp:extent cx="3735070" cy="252920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35070" cy="2529205"/>
                    </a:xfrm>
                    <a:prstGeom prst="rect">
                      <a:avLst/>
                    </a:prstGeom>
                    <a:noFill/>
                    <a:ln>
                      <a:noFill/>
                    </a:ln>
                  </pic:spPr>
                </pic:pic>
              </a:graphicData>
            </a:graphic>
          </wp:inline>
        </w:drawing>
      </w:r>
    </w:p>
    <w:p>
      <w:pPr>
        <w:autoSpaceDE w:val="0"/>
        <w:autoSpaceDN w:val="0"/>
        <w:adjustRightInd w:val="0"/>
        <w:jc w:val="center"/>
        <w:rPr>
          <w:rFonts w:eastAsia="楷体"/>
          <w:kern w:val="0"/>
          <w:sz w:val="24"/>
        </w:rPr>
      </w:pPr>
      <w:r>
        <w:rPr>
          <w:rFonts w:ascii="宋体" w:hAnsi="宋体" w:cs="宋体"/>
          <w:kern w:val="0"/>
          <w:sz w:val="24"/>
        </w:rPr>
        <w:drawing>
          <wp:inline distT="0" distB="0" distL="0" distR="0">
            <wp:extent cx="4180205" cy="3129280"/>
            <wp:effectExtent l="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180205" cy="3129280"/>
                    </a:xfrm>
                    <a:prstGeom prst="rect">
                      <a:avLst/>
                    </a:prstGeom>
                    <a:noFill/>
                    <a:ln>
                      <a:noFill/>
                    </a:ln>
                  </pic:spPr>
                </pic:pic>
              </a:graphicData>
            </a:graphic>
          </wp:inline>
        </w:drawing>
      </w: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r>
        <w:rPr>
          <w:rFonts w:hint="eastAsia" w:eastAsia="楷体"/>
          <w:b/>
          <w:kern w:val="0"/>
          <w:sz w:val="28"/>
          <w:szCs w:val="28"/>
        </w:rPr>
        <w:t>七</w:t>
      </w:r>
      <w:r>
        <w:rPr>
          <w:rFonts w:eastAsia="楷体"/>
          <w:b/>
          <w:kern w:val="0"/>
          <w:sz w:val="28"/>
          <w:szCs w:val="28"/>
        </w:rPr>
        <w:t>、</w:t>
      </w:r>
      <w:r>
        <w:rPr>
          <w:rFonts w:hint="eastAsia" w:eastAsia="楷体"/>
          <w:b/>
          <w:kern w:val="0"/>
          <w:sz w:val="28"/>
          <w:szCs w:val="28"/>
        </w:rPr>
        <w:t>课程设计过程中遇到的关键问题及解决办法（</w:t>
      </w:r>
      <w:r>
        <w:rPr>
          <w:rFonts w:hint="eastAsia" w:eastAsia="楷体"/>
          <w:color w:val="FF0000"/>
          <w:kern w:val="0"/>
          <w:sz w:val="24"/>
        </w:rPr>
        <w:t>描述半页至一页</w:t>
      </w:r>
      <w:r>
        <w:rPr>
          <w:rFonts w:hint="eastAsia" w:eastAsia="楷体"/>
          <w:b/>
          <w:kern w:val="0"/>
          <w:sz w:val="28"/>
          <w:szCs w:val="28"/>
        </w:rPr>
        <w:t>）</w:t>
      </w:r>
    </w:p>
    <w:p>
      <w:pPr>
        <w:autoSpaceDE w:val="0"/>
        <w:autoSpaceDN w:val="0"/>
        <w:adjustRightInd w:val="0"/>
        <w:ind w:firstLine="480" w:firstLineChars="200"/>
        <w:jc w:val="left"/>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rPr>
        <w:t>调试单片机的串口时，发现不能正常的下程序。我想可能是单片机坏了借了一块学习板测试了一下单片机芯片，发现可以正常下载。这说明很可能是MAX232的电路出了问题。我仔细查看了电路图，又上网查了下其他的MAX232的电路图，发现我的电路图和别人的不一样。我是按照郭天翔的那本《新概念51单片机C语言教程入门、提高、开发、拓展全》第130页的串口电路画的图，电路图中MAX232的TIOU1接串口的第3脚。而其他书上有些电路图却是MAX232的TIOU1接到了串口的第2脚。于是我将MAX232的TIOU1接串口的第2脚，再下程序，终于可以正常下载了。</w:t>
      </w:r>
      <w:bookmarkStart w:id="0" w:name="_GoBack"/>
      <w:bookmarkEnd w:id="0"/>
    </w:p>
    <w:p>
      <w:pPr>
        <w:autoSpaceDE w:val="0"/>
        <w:autoSpaceDN w:val="0"/>
        <w:adjustRightInd w:val="0"/>
        <w:ind w:firstLine="480" w:firstLineChars="200"/>
        <w:jc w:val="left"/>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2．刚开始写的测试程序输出的波形失真很大。我想可能是波形的ROM表里的数据值过小，导致DA输出的误差很大。因而卧将波形的ROM表里的数据值调大，在测试时发现波形变得好多了。</w:t>
      </w: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r>
        <w:rPr>
          <w:rFonts w:hint="eastAsia" w:eastAsia="楷体"/>
          <w:b/>
          <w:kern w:val="0"/>
          <w:sz w:val="28"/>
          <w:szCs w:val="28"/>
        </w:rPr>
        <w:t>八</w:t>
      </w:r>
      <w:r>
        <w:rPr>
          <w:rFonts w:eastAsia="楷体"/>
          <w:b/>
          <w:kern w:val="0"/>
          <w:sz w:val="28"/>
          <w:szCs w:val="28"/>
        </w:rPr>
        <w:t>、</w:t>
      </w:r>
      <w:r>
        <w:rPr>
          <w:rFonts w:hint="eastAsia" w:eastAsia="楷体"/>
          <w:b/>
          <w:kern w:val="0"/>
          <w:sz w:val="28"/>
          <w:szCs w:val="28"/>
        </w:rPr>
        <w:t>课程设计过程中遇到的关键问题及解决办法（</w:t>
      </w:r>
      <w:r>
        <w:rPr>
          <w:rFonts w:hint="eastAsia" w:eastAsia="楷体"/>
          <w:b/>
          <w:color w:val="FF0000"/>
          <w:kern w:val="0"/>
          <w:sz w:val="28"/>
          <w:szCs w:val="28"/>
        </w:rPr>
        <w:t>少于半页</w:t>
      </w:r>
      <w:r>
        <w:rPr>
          <w:rFonts w:hint="eastAsia" w:eastAsia="楷体"/>
          <w:b/>
          <w:kern w:val="0"/>
          <w:sz w:val="28"/>
          <w:szCs w:val="28"/>
        </w:rPr>
        <w:t>）</w:t>
      </w:r>
    </w:p>
    <w:p>
      <w:pPr>
        <w:autoSpaceDE w:val="0"/>
        <w:autoSpaceDN w:val="0"/>
        <w:adjustRightInd w:val="0"/>
        <w:jc w:val="left"/>
        <w:rPr>
          <w:rFonts w:eastAsia="楷体"/>
          <w:kern w:val="0"/>
          <w:sz w:val="24"/>
        </w:rPr>
      </w:pPr>
      <w:r>
        <w:rPr>
          <w:rFonts w:eastAsia="楷体"/>
          <w:kern w:val="0"/>
          <w:sz w:val="24"/>
        </w:rPr>
        <w:tab/>
      </w:r>
      <w:r>
        <w:rPr>
          <w:rFonts w:eastAsia="楷体"/>
          <w:kern w:val="0"/>
          <w:sz w:val="24"/>
        </w:rPr>
        <w:tab/>
      </w:r>
    </w:p>
    <w:p>
      <w:pPr>
        <w:autoSpaceDE w:val="0"/>
        <w:autoSpaceDN w:val="0"/>
        <w:adjustRightInd w:val="0"/>
        <w:jc w:val="left"/>
        <w:rPr>
          <w:rFonts w:eastAsia="楷体"/>
          <w:kern w:val="0"/>
          <w:sz w:val="24"/>
        </w:rPr>
      </w:pPr>
    </w:p>
    <w:p>
      <w:pPr>
        <w:autoSpaceDE w:val="0"/>
        <w:autoSpaceDN w:val="0"/>
        <w:adjustRightInd w:val="0"/>
        <w:jc w:val="left"/>
        <w:rPr>
          <w:rFonts w:eastAsia="楷体"/>
          <w:kern w:val="0"/>
          <w:sz w:val="24"/>
        </w:rPr>
      </w:pPr>
    </w:p>
    <w:p>
      <w:pPr>
        <w:autoSpaceDE w:val="0"/>
        <w:autoSpaceDN w:val="0"/>
        <w:adjustRightInd w:val="0"/>
        <w:jc w:val="left"/>
        <w:rPr>
          <w:rFonts w:eastAsia="楷体"/>
          <w:b/>
          <w:color w:val="FF0000"/>
          <w:kern w:val="0"/>
          <w:sz w:val="56"/>
        </w:rPr>
      </w:pPr>
      <w:r>
        <w:rPr>
          <w:rFonts w:eastAsia="楷体"/>
          <w:b/>
          <w:color w:val="FF0000"/>
          <w:kern w:val="0"/>
          <w:sz w:val="56"/>
        </w:rPr>
        <w:t>（发现抄袭，双方均为0分！！！）</w:t>
      </w:r>
    </w:p>
    <w:p>
      <w:pPr>
        <w:autoSpaceDE w:val="0"/>
        <w:autoSpaceDN w:val="0"/>
        <w:adjustRightInd w:val="0"/>
        <w:jc w:val="left"/>
        <w:rPr>
          <w:rFonts w:eastAsia="楷体"/>
          <w:b/>
          <w:color w:val="FF0000"/>
          <w:kern w:val="0"/>
          <w:sz w:val="56"/>
        </w:rPr>
      </w:pPr>
      <w:r>
        <w:rPr>
          <w:rFonts w:hint="eastAsia" w:eastAsia="楷体"/>
          <w:b/>
          <w:color w:val="FF0000"/>
          <w:kern w:val="0"/>
          <w:sz w:val="56"/>
        </w:rPr>
        <w:t>同组之间也不能完全一致！</w:t>
      </w:r>
    </w:p>
    <w:sectPr>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5</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rPr>
    </w:pPr>
    <w:r>
      <w:rPr>
        <w:rFonts w:hint="eastAsia"/>
        <w:sz w:val="24"/>
      </w:rPr>
      <w:t>福州大学通信工程-微处理器系统工程设计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D"/>
    <w:rsid w:val="00032CEF"/>
    <w:rsid w:val="000922F0"/>
    <w:rsid w:val="0009698D"/>
    <w:rsid w:val="000A54CC"/>
    <w:rsid w:val="000D11C5"/>
    <w:rsid w:val="000F08DD"/>
    <w:rsid w:val="00126AAD"/>
    <w:rsid w:val="00132901"/>
    <w:rsid w:val="00166CE1"/>
    <w:rsid w:val="00173861"/>
    <w:rsid w:val="0017516E"/>
    <w:rsid w:val="0018652C"/>
    <w:rsid w:val="00224BAB"/>
    <w:rsid w:val="00264E43"/>
    <w:rsid w:val="002770EE"/>
    <w:rsid w:val="002A1582"/>
    <w:rsid w:val="002A1831"/>
    <w:rsid w:val="002B0620"/>
    <w:rsid w:val="002C18BE"/>
    <w:rsid w:val="002E28FC"/>
    <w:rsid w:val="002F3D47"/>
    <w:rsid w:val="00304D9F"/>
    <w:rsid w:val="003406DB"/>
    <w:rsid w:val="0035135C"/>
    <w:rsid w:val="003817F0"/>
    <w:rsid w:val="003B52BE"/>
    <w:rsid w:val="003B687E"/>
    <w:rsid w:val="003F6F29"/>
    <w:rsid w:val="00411364"/>
    <w:rsid w:val="00422704"/>
    <w:rsid w:val="00442F14"/>
    <w:rsid w:val="00455A3C"/>
    <w:rsid w:val="004613FB"/>
    <w:rsid w:val="00496AA2"/>
    <w:rsid w:val="004A0C4A"/>
    <w:rsid w:val="004A5105"/>
    <w:rsid w:val="004E5B4E"/>
    <w:rsid w:val="004F0F3F"/>
    <w:rsid w:val="0052518E"/>
    <w:rsid w:val="00534DE1"/>
    <w:rsid w:val="005A1779"/>
    <w:rsid w:val="005A2AC8"/>
    <w:rsid w:val="005A62F4"/>
    <w:rsid w:val="005A6C1D"/>
    <w:rsid w:val="005B7B90"/>
    <w:rsid w:val="005C787D"/>
    <w:rsid w:val="005F28B5"/>
    <w:rsid w:val="00641D7B"/>
    <w:rsid w:val="006570A2"/>
    <w:rsid w:val="00663D4B"/>
    <w:rsid w:val="00671508"/>
    <w:rsid w:val="00671FFE"/>
    <w:rsid w:val="00692867"/>
    <w:rsid w:val="00697449"/>
    <w:rsid w:val="006D189F"/>
    <w:rsid w:val="006D2A16"/>
    <w:rsid w:val="006F557C"/>
    <w:rsid w:val="007056A8"/>
    <w:rsid w:val="00706534"/>
    <w:rsid w:val="00710135"/>
    <w:rsid w:val="00724599"/>
    <w:rsid w:val="00730317"/>
    <w:rsid w:val="00732B40"/>
    <w:rsid w:val="007C39A0"/>
    <w:rsid w:val="007E032A"/>
    <w:rsid w:val="008068D9"/>
    <w:rsid w:val="008657B5"/>
    <w:rsid w:val="00866AAC"/>
    <w:rsid w:val="00873FEC"/>
    <w:rsid w:val="00890053"/>
    <w:rsid w:val="00897577"/>
    <w:rsid w:val="008B3C08"/>
    <w:rsid w:val="008C634F"/>
    <w:rsid w:val="008F15A2"/>
    <w:rsid w:val="00907875"/>
    <w:rsid w:val="009144C6"/>
    <w:rsid w:val="00916D72"/>
    <w:rsid w:val="0091796B"/>
    <w:rsid w:val="00960D21"/>
    <w:rsid w:val="00970DF5"/>
    <w:rsid w:val="009761DA"/>
    <w:rsid w:val="00983AAB"/>
    <w:rsid w:val="00993733"/>
    <w:rsid w:val="009C0A6E"/>
    <w:rsid w:val="009E3174"/>
    <w:rsid w:val="00A23C68"/>
    <w:rsid w:val="00A36153"/>
    <w:rsid w:val="00A447A9"/>
    <w:rsid w:val="00A65D6E"/>
    <w:rsid w:val="00A66994"/>
    <w:rsid w:val="00A73F67"/>
    <w:rsid w:val="00A83875"/>
    <w:rsid w:val="00A92640"/>
    <w:rsid w:val="00A93F39"/>
    <w:rsid w:val="00A9547F"/>
    <w:rsid w:val="00AA7EF5"/>
    <w:rsid w:val="00AB45E9"/>
    <w:rsid w:val="00AB63CD"/>
    <w:rsid w:val="00AC38E6"/>
    <w:rsid w:val="00AD2ED9"/>
    <w:rsid w:val="00AE262D"/>
    <w:rsid w:val="00AF0BCE"/>
    <w:rsid w:val="00B05A4B"/>
    <w:rsid w:val="00B45843"/>
    <w:rsid w:val="00B74053"/>
    <w:rsid w:val="00BA2A4F"/>
    <w:rsid w:val="00BB3B08"/>
    <w:rsid w:val="00BB7DE3"/>
    <w:rsid w:val="00BD0CF2"/>
    <w:rsid w:val="00BF7C12"/>
    <w:rsid w:val="00C063CE"/>
    <w:rsid w:val="00C247A5"/>
    <w:rsid w:val="00C24A0B"/>
    <w:rsid w:val="00C26930"/>
    <w:rsid w:val="00C45BFF"/>
    <w:rsid w:val="00C51279"/>
    <w:rsid w:val="00C84309"/>
    <w:rsid w:val="00C90F47"/>
    <w:rsid w:val="00CB611E"/>
    <w:rsid w:val="00CE10ED"/>
    <w:rsid w:val="00CE2366"/>
    <w:rsid w:val="00CE45E6"/>
    <w:rsid w:val="00CE4FCB"/>
    <w:rsid w:val="00CF1B62"/>
    <w:rsid w:val="00D05886"/>
    <w:rsid w:val="00D13C91"/>
    <w:rsid w:val="00D16626"/>
    <w:rsid w:val="00D408F8"/>
    <w:rsid w:val="00D95E4D"/>
    <w:rsid w:val="00DA5960"/>
    <w:rsid w:val="00DB2CB2"/>
    <w:rsid w:val="00DE6D96"/>
    <w:rsid w:val="00E139A1"/>
    <w:rsid w:val="00E15463"/>
    <w:rsid w:val="00E2559A"/>
    <w:rsid w:val="00E711D0"/>
    <w:rsid w:val="00E72F5F"/>
    <w:rsid w:val="00E92C31"/>
    <w:rsid w:val="00EB5C39"/>
    <w:rsid w:val="00ED57F5"/>
    <w:rsid w:val="00EE7AFE"/>
    <w:rsid w:val="00EF5AD3"/>
    <w:rsid w:val="00F143BE"/>
    <w:rsid w:val="00F161FB"/>
    <w:rsid w:val="00F3094D"/>
    <w:rsid w:val="00F53735"/>
    <w:rsid w:val="0E517FC0"/>
    <w:rsid w:val="21E7446A"/>
    <w:rsid w:val="29BB1AE5"/>
    <w:rsid w:val="4E33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uiPriority w:val="0"/>
    <w:pPr>
      <w:shd w:val="clear" w:color="auto" w:fill="000080"/>
    </w:pPr>
  </w:style>
  <w:style w:type="paragraph" w:styleId="5">
    <w:name w:val="Balloon Text"/>
    <w:basedOn w:val="1"/>
    <w:link w:val="16"/>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style>
  <w:style w:type="paragraph" w:styleId="9">
    <w:name w:val="toc 2"/>
    <w:basedOn w:val="1"/>
    <w:next w:val="1"/>
    <w:semiHidden/>
    <w:uiPriority w:val="0"/>
    <w:pPr>
      <w:ind w:left="420" w:leftChars="200"/>
    </w:p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3">
    <w:name w:val="page number"/>
    <w:basedOn w:val="12"/>
    <w:qFormat/>
    <w:uiPriority w:val="0"/>
  </w:style>
  <w:style w:type="character" w:styleId="14">
    <w:name w:val="Hyperlink"/>
    <w:uiPriority w:val="0"/>
    <w:rPr>
      <w:color w:val="0000FF"/>
      <w:u w:val="single"/>
    </w:rPr>
  </w:style>
  <w:style w:type="character" w:customStyle="1" w:styleId="15">
    <w:name w:val="页眉 字符"/>
    <w:link w:val="7"/>
    <w:uiPriority w:val="99"/>
    <w:rPr>
      <w:kern w:val="2"/>
      <w:sz w:val="18"/>
      <w:szCs w:val="18"/>
    </w:rPr>
  </w:style>
  <w:style w:type="character" w:customStyle="1" w:styleId="16">
    <w:name w:val="批注框文本 字符"/>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Fujian Union Hospital</Company>
  <Pages>5</Pages>
  <Words>103</Words>
  <Characters>589</Characters>
  <Lines>4</Lines>
  <Paragraphs>1</Paragraphs>
  <TotalTime>85</TotalTime>
  <ScaleCrop>false</ScaleCrop>
  <LinksUpToDate>false</LinksUpToDate>
  <CharactersWithSpaces>691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2020-01-09T00:48:00Z</dcterms:created>
  <dc:creator>CHEN</dc:creator>
  <cp:lastModifiedBy>H</cp:lastModifiedBy>
  <cp:lastPrinted>2004-05-24T08:57:00Z</cp:lastPrinted>
  <dcterms:modified xsi:type="dcterms:W3CDTF">2022-01-06T16:36:03Z</dcterms:modified>
  <dc:title>软件实验一 存储器块清零</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