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0C31F" w14:textId="77777777" w:rsidR="00E11790" w:rsidRPr="00E11790" w:rsidRDefault="00E11790" w:rsidP="00E11790">
      <w:pPr>
        <w:rPr>
          <w:b/>
          <w:bCs/>
        </w:rPr>
      </w:pPr>
      <w:r w:rsidRPr="00E11790">
        <w:rPr>
          <w:b/>
          <w:bCs/>
        </w:rPr>
        <w:t>Bi-LSTM Kademeli Savunma Sistemi — Sonuç Raporu</w:t>
      </w:r>
    </w:p>
    <w:p w14:paraId="210A84C9" w14:textId="77777777" w:rsidR="00E11790" w:rsidRPr="00E11790" w:rsidRDefault="00E11790" w:rsidP="00E11790">
      <w:pPr>
        <w:rPr>
          <w:b/>
          <w:bCs/>
        </w:rPr>
      </w:pPr>
      <w:r w:rsidRPr="00E11790">
        <w:rPr>
          <w:b/>
          <w:bCs/>
        </w:rPr>
        <w:t>Sistem Mimarisi</w:t>
      </w:r>
    </w:p>
    <w:p w14:paraId="2B94C4B3" w14:textId="77777777" w:rsidR="00E11790" w:rsidRPr="00E11790" w:rsidRDefault="00E11790" w:rsidP="00E11790">
      <w:r w:rsidRPr="00E11790">
        <w:t>Önerilen savunma iki katmanlı kademeli (cascade) bir yapı üzerine inşa edilmiştir:</w:t>
      </w:r>
    </w:p>
    <w:p w14:paraId="054ACAEB" w14:textId="77777777" w:rsidR="00E11790" w:rsidRPr="00E11790" w:rsidRDefault="00E11790" w:rsidP="00E11790">
      <w:r w:rsidRPr="00E11790">
        <w:t>Kullanıcı Girdisi</w:t>
      </w:r>
    </w:p>
    <w:p w14:paraId="21573C37" w14:textId="77777777" w:rsidR="00E11790" w:rsidRPr="00E11790" w:rsidRDefault="00E11790" w:rsidP="00E11790">
      <w:r w:rsidRPr="00E11790">
        <w:t xml:space="preserve">       ↓</w:t>
      </w:r>
    </w:p>
    <w:p w14:paraId="2AADCF37" w14:textId="77777777" w:rsidR="00E11790" w:rsidRPr="00E11790" w:rsidRDefault="00E11790" w:rsidP="00E11790">
      <w:r w:rsidRPr="00E11790">
        <w:t>[1. Katman: Bi-LSTM Dedektör]</w:t>
      </w:r>
    </w:p>
    <w:p w14:paraId="68F34486" w14:textId="77777777" w:rsidR="00E11790" w:rsidRPr="00E11790" w:rsidRDefault="00E11790" w:rsidP="00E11790">
      <w:r w:rsidRPr="00E11790">
        <w:t xml:space="preserve">  Saldırı tespit edildi → "Bu isteği işleyemiyorum" (model görmez)</w:t>
      </w:r>
    </w:p>
    <w:p w14:paraId="5798B6D3" w14:textId="77777777" w:rsidR="00E11790" w:rsidRPr="00E11790" w:rsidRDefault="00E11790" w:rsidP="00E11790">
      <w:r w:rsidRPr="00E11790">
        <w:t xml:space="preserve">  Temiz girdi ↓</w:t>
      </w:r>
    </w:p>
    <w:p w14:paraId="18AA96F2" w14:textId="77777777" w:rsidR="00E11790" w:rsidRPr="00E11790" w:rsidRDefault="00E11790" w:rsidP="00E11790">
      <w:r w:rsidRPr="00E11790">
        <w:t>[2. Katman: DefensiveToken + Qwen 2.5-7B]</w:t>
      </w:r>
    </w:p>
    <w:p w14:paraId="636D70AB" w14:textId="77777777" w:rsidR="00E11790" w:rsidRPr="00E11790" w:rsidRDefault="00E11790" w:rsidP="00E11790">
      <w:r w:rsidRPr="00E11790">
        <w:t xml:space="preserve">       ↓</w:t>
      </w:r>
    </w:p>
    <w:p w14:paraId="78883725" w14:textId="77777777" w:rsidR="00E11790" w:rsidRPr="00E11790" w:rsidRDefault="00E11790" w:rsidP="00E11790">
      <w:r w:rsidRPr="00E11790">
        <w:t xml:space="preserve">    Yanıt</w:t>
      </w:r>
    </w:p>
    <w:p w14:paraId="1CB87D48" w14:textId="77777777" w:rsidR="00E11790" w:rsidRPr="00E11790" w:rsidRDefault="00000000" w:rsidP="00E11790">
      <w:r>
        <w:pict w14:anchorId="5375B0CD">
          <v:rect id="_x0000_i1025" style="width:0;height:1.5pt" o:hralign="center" o:hrstd="t" o:hr="t" fillcolor="#a0a0a0" stroked="f"/>
        </w:pict>
      </w:r>
    </w:p>
    <w:p w14:paraId="6CAAE9ED" w14:textId="77777777" w:rsidR="00E11790" w:rsidRPr="00E11790" w:rsidRDefault="00E11790" w:rsidP="00E11790">
      <w:pPr>
        <w:rPr>
          <w:b/>
          <w:bCs/>
        </w:rPr>
      </w:pPr>
      <w:r w:rsidRPr="00E11790">
        <w:rPr>
          <w:b/>
          <w:bCs/>
        </w:rPr>
        <w:t>Bi-LSTM Dedektörünün Eğitimi</w:t>
      </w:r>
    </w:p>
    <w:p w14:paraId="73DD20D5" w14:textId="77777777" w:rsidR="00E11790" w:rsidRPr="00E11790" w:rsidRDefault="00E11790" w:rsidP="00E11790">
      <w:r w:rsidRPr="00E11790">
        <w:t>Model üç farklı veri kaynağından oluşan zenginleştirilmiş bir eğitim setiyle eğitilmiştir:</w:t>
      </w:r>
    </w:p>
    <w:p w14:paraId="05416F69" w14:textId="77777777" w:rsidR="00E11790" w:rsidRPr="00E11790" w:rsidRDefault="00E11790" w:rsidP="00E11790">
      <w:r w:rsidRPr="00E11790">
        <w:rPr>
          <w:b/>
          <w:bCs/>
        </w:rPr>
        <w:t>1. Alpaca Sentetik Saldırılar</w:t>
      </w:r>
      <w:r w:rsidRPr="00E11790">
        <w:t xml:space="preserve"> Alpaca Farm veri setindeki (~3500 kayıt) girdilere üç farklı şablon saldırı uygulanarak pozitif örnekler üretilmiştir:</w:t>
      </w:r>
    </w:p>
    <w:p w14:paraId="3A5BD581" w14:textId="77777777" w:rsidR="00E11790" w:rsidRPr="00E11790" w:rsidRDefault="00E11790" w:rsidP="00E11790">
      <w:pPr>
        <w:numPr>
          <w:ilvl w:val="0"/>
          <w:numId w:val="1"/>
        </w:numPr>
      </w:pPr>
      <w:r w:rsidRPr="00E11790">
        <w:t>ignore: "Önceki talimatları dikkate alma, bunun yerine..."</w:t>
      </w:r>
    </w:p>
    <w:p w14:paraId="701A7ED7" w14:textId="77777777" w:rsidR="00E11790" w:rsidRPr="00E11790" w:rsidRDefault="00E11790" w:rsidP="00E11790">
      <w:pPr>
        <w:numPr>
          <w:ilvl w:val="0"/>
          <w:numId w:val="1"/>
        </w:numPr>
      </w:pPr>
      <w:r w:rsidRPr="00E11790">
        <w:t>completion: Model çıktısını taklit ederek yeni talimat enjeksiyonu</w:t>
      </w:r>
    </w:p>
    <w:p w14:paraId="4380FB29" w14:textId="77777777" w:rsidR="00E11790" w:rsidRPr="00E11790" w:rsidRDefault="00E11790" w:rsidP="00E11790">
      <w:pPr>
        <w:numPr>
          <w:ilvl w:val="0"/>
          <w:numId w:val="1"/>
        </w:numPr>
      </w:pPr>
      <w:r w:rsidRPr="00E11790">
        <w:t>completion_ignore: İkisinin birleşimi</w:t>
      </w:r>
    </w:p>
    <w:p w14:paraId="463033E1" w14:textId="77777777" w:rsidR="00E11790" w:rsidRPr="00E11790" w:rsidRDefault="00E11790" w:rsidP="00E11790">
      <w:r w:rsidRPr="00E11790">
        <w:rPr>
          <w:b/>
          <w:bCs/>
        </w:rPr>
        <w:t>2. deepset/prompt-injections (Train Split)</w:t>
      </w:r>
      <w:r w:rsidRPr="00E11790">
        <w:t xml:space="preserve"> 546 gerçek dünya injection örneği eğitime eklenmiştir. Modelin şablon dışı saldırı örüntülerini öğrenmesi için kullanılmıştır.</w:t>
      </w:r>
    </w:p>
    <w:p w14:paraId="42430C5D" w14:textId="77777777" w:rsidR="00E11790" w:rsidRPr="00E11790" w:rsidRDefault="00E11790" w:rsidP="00E11790">
      <w:r w:rsidRPr="00E11790">
        <w:rPr>
          <w:b/>
          <w:bCs/>
        </w:rPr>
        <w:t>3. rogue-security/prompt-injections-benchmark</w:t>
      </w:r>
      <w:r w:rsidRPr="00E11790">
        <w:t xml:space="preserve"> 5000 örnek (1999 jailbreak, 3001 benign) içeren geniş kapsamlı bir benchmark dataseti eğitime dahil edilmiştir. Bu ekleme modelin OOD genelleme kapasitesini önemli ölçüde artırmıştır.</w:t>
      </w:r>
    </w:p>
    <w:p w14:paraId="213E2C85" w14:textId="77777777" w:rsidR="00E11790" w:rsidRPr="00E11790" w:rsidRDefault="00E11790" w:rsidP="00E11790">
      <w:r w:rsidRPr="00E11790">
        <w:rPr>
          <w:b/>
          <w:bCs/>
        </w:rPr>
        <w:t>Model Mimarisi:</w:t>
      </w:r>
      <w:r w:rsidRPr="00E11790">
        <w:t xml:space="preserve"> 2 katmanlı Bidirectional LSTM, 128 boyutlu embedding, 256 boyutlu hidden state, dropout=0.3, binary sınıflandırıcı.</w:t>
      </w:r>
    </w:p>
    <w:p w14:paraId="693EB0E6" w14:textId="77777777" w:rsidR="00E11790" w:rsidRPr="00E11790" w:rsidRDefault="00000000" w:rsidP="00E11790">
      <w:r>
        <w:pict w14:anchorId="650C86BB">
          <v:rect id="_x0000_i1026" style="width:0;height:1.5pt" o:hralign="center" o:hrstd="t" o:hr="t" fillcolor="#a0a0a0" stroked="f"/>
        </w:pict>
      </w:r>
    </w:p>
    <w:p w14:paraId="25154571" w14:textId="77777777" w:rsidR="00E11790" w:rsidRPr="00E11790" w:rsidRDefault="00E11790" w:rsidP="00E11790">
      <w:pPr>
        <w:rPr>
          <w:b/>
          <w:bCs/>
        </w:rPr>
      </w:pPr>
      <w:r w:rsidRPr="00E11790">
        <w:rPr>
          <w:b/>
          <w:bCs/>
        </w:rPr>
        <w:t>Değerlendirme Sonuçları</w:t>
      </w:r>
    </w:p>
    <w:p w14:paraId="3C15CA61" w14:textId="77777777" w:rsidR="00E11790" w:rsidRPr="00E11790" w:rsidRDefault="00E11790" w:rsidP="00E11790">
      <w:pPr>
        <w:rPr>
          <w:b/>
          <w:bCs/>
        </w:rPr>
      </w:pPr>
      <w:r w:rsidRPr="00E11790">
        <w:rPr>
          <w:b/>
          <w:bCs/>
        </w:rPr>
        <w:lastRenderedPageBreak/>
        <w:t>In-Distribution: Alpaca Saldırı Testi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1074"/>
        <w:gridCol w:w="773"/>
      </w:tblGrid>
      <w:tr w:rsidR="00E11790" w:rsidRPr="00E11790" w14:paraId="2B47C888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01CC46" w14:textId="77777777" w:rsidR="00E11790" w:rsidRPr="00E11790" w:rsidRDefault="00E11790" w:rsidP="00E11790">
            <w:pPr>
              <w:rPr>
                <w:b/>
                <w:bCs/>
              </w:rPr>
            </w:pPr>
            <w:r w:rsidRPr="00E11790">
              <w:rPr>
                <w:b/>
                <w:bCs/>
              </w:rPr>
              <w:t>Mod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065585" w14:textId="77777777" w:rsidR="00E11790" w:rsidRPr="00E11790" w:rsidRDefault="00E11790" w:rsidP="00E11790">
            <w:pPr>
              <w:rPr>
                <w:b/>
                <w:bCs/>
              </w:rPr>
            </w:pPr>
            <w:r w:rsidRPr="00E11790">
              <w:rPr>
                <w:b/>
                <w:bCs/>
              </w:rPr>
              <w:t>Win-Rate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0BC315" w14:textId="77777777" w:rsidR="00E11790" w:rsidRPr="00E11790" w:rsidRDefault="00E11790" w:rsidP="00E11790">
            <w:pPr>
              <w:rPr>
                <w:b/>
                <w:bCs/>
              </w:rPr>
            </w:pPr>
            <w:r w:rsidRPr="00E11790">
              <w:rPr>
                <w:b/>
                <w:bCs/>
              </w:rPr>
              <w:t>ASR</w:t>
            </w:r>
          </w:p>
        </w:tc>
      </w:tr>
      <w:tr w:rsidR="00E11790" w:rsidRPr="00E11790" w14:paraId="576B13E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E4E351" w14:textId="77777777" w:rsidR="00E11790" w:rsidRPr="00E11790" w:rsidRDefault="00E11790" w:rsidP="00E11790">
            <w:r w:rsidRPr="00E11790">
              <w:t>Defense (DefTokens)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F1996F" w14:textId="77777777" w:rsidR="00E11790" w:rsidRPr="00E11790" w:rsidRDefault="00E11790" w:rsidP="00E11790">
            <w:r w:rsidRPr="00E11790">
              <w:t>0.3473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97E64E" w14:textId="77777777" w:rsidR="00E11790" w:rsidRPr="00E11790" w:rsidRDefault="00E11790" w:rsidP="00E11790">
            <w:r w:rsidRPr="00E11790">
              <w:t>0.0096</w:t>
            </w:r>
          </w:p>
        </w:tc>
      </w:tr>
      <w:tr w:rsidR="00E11790" w:rsidRPr="00E11790" w14:paraId="6FCD326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E76F64" w14:textId="77777777" w:rsidR="00E11790" w:rsidRPr="00E11790" w:rsidRDefault="00E11790" w:rsidP="00E11790">
            <w:r w:rsidRPr="00E11790">
              <w:rPr>
                <w:b/>
                <w:bCs/>
              </w:rPr>
              <w:t>Bi-LSTM + Defense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A92D70" w14:textId="4A6762B4" w:rsidR="00E11790" w:rsidRPr="00E11790" w:rsidRDefault="00475988" w:rsidP="00E11790">
            <w:r w:rsidRPr="00475988">
              <w:rPr>
                <w:b/>
                <w:bCs/>
              </w:rPr>
              <w:t>0.3619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4100ED" w14:textId="77777777" w:rsidR="00E11790" w:rsidRPr="00E11790" w:rsidRDefault="00E11790" w:rsidP="00E11790">
            <w:r w:rsidRPr="00E11790">
              <w:rPr>
                <w:b/>
                <w:bCs/>
              </w:rPr>
              <w:t>0.0000</w:t>
            </w:r>
          </w:p>
        </w:tc>
      </w:tr>
    </w:tbl>
    <w:p w14:paraId="2E137D00" w14:textId="77777777" w:rsidR="00E11790" w:rsidRPr="00E11790" w:rsidRDefault="00E11790" w:rsidP="00E11790">
      <w:pPr>
        <w:numPr>
          <w:ilvl w:val="0"/>
          <w:numId w:val="2"/>
        </w:numPr>
      </w:pPr>
      <w:r w:rsidRPr="00E11790">
        <w:t>DefensiveTokens tek başına ASR'yi %95'ten %0.96'ya indirmiştir</w:t>
      </w:r>
    </w:p>
    <w:p w14:paraId="3CAF42D7" w14:textId="77777777" w:rsidR="00E11790" w:rsidRPr="00E11790" w:rsidRDefault="00E11790" w:rsidP="00E11790">
      <w:pPr>
        <w:numPr>
          <w:ilvl w:val="0"/>
          <w:numId w:val="2"/>
        </w:numPr>
      </w:pPr>
      <w:r w:rsidRPr="00E11790">
        <w:t>Bi-LSTM katmanının eklenmesiyle ASR tamamen sıfırlanmıştır (</w:t>
      </w:r>
      <w:r w:rsidRPr="00E11790">
        <w:rPr>
          <w:b/>
          <w:bCs/>
        </w:rPr>
        <w:t>%0.00</w:t>
      </w:r>
      <w:r w:rsidRPr="00E11790">
        <w:t>)</w:t>
      </w:r>
    </w:p>
    <w:p w14:paraId="2AA403C7" w14:textId="5A2D4618" w:rsidR="00E11790" w:rsidRPr="00E11790" w:rsidRDefault="00475988" w:rsidP="00475988">
      <w:pPr>
        <w:numPr>
          <w:ilvl w:val="0"/>
          <w:numId w:val="2"/>
        </w:numPr>
      </w:pPr>
      <w:r>
        <w:t>Win</w:t>
      </w:r>
      <w:r w:rsidRPr="00475988">
        <w:t>-rate Bi-LSTM modunda </w:t>
      </w:r>
      <w:r w:rsidRPr="00475988">
        <w:rPr>
          <w:b/>
          <w:bCs/>
        </w:rPr>
        <w:t>0.3619</w:t>
      </w:r>
      <w:r w:rsidRPr="00475988">
        <w:t>, defense modundan (%34.7) daha yüksek çıkmıştır. Bu beklendik bir sonuçtur: Bi-LSTM saldırılı örnekleri modele göndermeden bloklamakta, model gereksiz yük almadan temiz sorgulara daha iyi yanıt vermektedir.</w:t>
      </w:r>
    </w:p>
    <w:p w14:paraId="7131C2AE" w14:textId="77777777" w:rsidR="00E11790" w:rsidRPr="00E11790" w:rsidRDefault="00E11790" w:rsidP="00E11790">
      <w:pPr>
        <w:rPr>
          <w:b/>
          <w:bCs/>
        </w:rPr>
      </w:pPr>
      <w:r w:rsidRPr="00E11790">
        <w:rPr>
          <w:b/>
          <w:bCs/>
        </w:rPr>
        <w:t>OOD Genelleme: deepset Test Split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705"/>
      </w:tblGrid>
      <w:tr w:rsidR="00E11790" w:rsidRPr="00E11790" w14:paraId="45D4BA0C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0681CD" w14:textId="77777777" w:rsidR="00E11790" w:rsidRPr="00E11790" w:rsidRDefault="00E11790" w:rsidP="00E11790">
            <w:pPr>
              <w:rPr>
                <w:b/>
                <w:bCs/>
              </w:rPr>
            </w:pPr>
            <w:r w:rsidRPr="00E11790">
              <w:rPr>
                <w:b/>
                <w:bCs/>
              </w:rPr>
              <w:t>Metrik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AE613A" w14:textId="77777777" w:rsidR="00E11790" w:rsidRPr="00E11790" w:rsidRDefault="00E11790" w:rsidP="00E11790">
            <w:pPr>
              <w:rPr>
                <w:b/>
                <w:bCs/>
              </w:rPr>
            </w:pPr>
            <w:r w:rsidRPr="00E11790">
              <w:rPr>
                <w:b/>
                <w:bCs/>
              </w:rPr>
              <w:t>Değer</w:t>
            </w:r>
          </w:p>
        </w:tc>
      </w:tr>
      <w:tr w:rsidR="00E11790" w:rsidRPr="00E11790" w14:paraId="3E6835A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F23F3F" w14:textId="77777777" w:rsidR="00E11790" w:rsidRPr="00E11790" w:rsidRDefault="00E11790" w:rsidP="00E11790">
            <w:r w:rsidRPr="00E11790">
              <w:t>F1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71020B" w14:textId="77777777" w:rsidR="00E11790" w:rsidRPr="00E11790" w:rsidRDefault="00E11790" w:rsidP="00E11790">
            <w:r w:rsidRPr="00E11790">
              <w:rPr>
                <w:b/>
                <w:bCs/>
              </w:rPr>
              <w:t>0.819</w:t>
            </w:r>
          </w:p>
        </w:tc>
      </w:tr>
      <w:tr w:rsidR="00E11790" w:rsidRPr="00E11790" w14:paraId="7616016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DE9FA8" w14:textId="77777777" w:rsidR="00E11790" w:rsidRPr="00E11790" w:rsidRDefault="00E11790" w:rsidP="00E11790">
            <w:r w:rsidRPr="00E11790">
              <w:t>Precision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9FCA04" w14:textId="77777777" w:rsidR="00E11790" w:rsidRPr="00E11790" w:rsidRDefault="00E11790" w:rsidP="00E11790">
            <w:r w:rsidRPr="00E11790">
              <w:rPr>
                <w:b/>
                <w:bCs/>
              </w:rPr>
              <w:t>0.956</w:t>
            </w:r>
          </w:p>
        </w:tc>
      </w:tr>
      <w:tr w:rsidR="00E11790" w:rsidRPr="00E11790" w14:paraId="1AA5655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4183BF" w14:textId="77777777" w:rsidR="00E11790" w:rsidRPr="00E11790" w:rsidRDefault="00E11790" w:rsidP="00E11790">
            <w:r w:rsidRPr="00E11790">
              <w:t>Recall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68056F" w14:textId="77777777" w:rsidR="00E11790" w:rsidRPr="00E11790" w:rsidRDefault="00E11790" w:rsidP="00E11790">
            <w:r w:rsidRPr="00E11790">
              <w:rPr>
                <w:b/>
                <w:bCs/>
              </w:rPr>
              <w:t>0.717</w:t>
            </w:r>
          </w:p>
        </w:tc>
      </w:tr>
      <w:tr w:rsidR="00E11790" w:rsidRPr="00E11790" w14:paraId="172492B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2E8C4E" w14:textId="77777777" w:rsidR="00E11790" w:rsidRPr="00E11790" w:rsidRDefault="00E11790" w:rsidP="00E11790">
            <w:r w:rsidRPr="00E11790">
              <w:t>False Positive Rate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C97F46" w14:textId="77777777" w:rsidR="00E11790" w:rsidRPr="00E11790" w:rsidRDefault="00E11790" w:rsidP="00E11790">
            <w:r w:rsidRPr="00E11790">
              <w:rPr>
                <w:b/>
                <w:bCs/>
              </w:rPr>
              <w:t>0.036</w:t>
            </w:r>
          </w:p>
        </w:tc>
      </w:tr>
    </w:tbl>
    <w:p w14:paraId="711C9093" w14:textId="77777777" w:rsidR="00E11790" w:rsidRPr="00E11790" w:rsidRDefault="00E11790" w:rsidP="00E11790">
      <w:pPr>
        <w:numPr>
          <w:ilvl w:val="0"/>
          <w:numId w:val="3"/>
        </w:numPr>
      </w:pPr>
      <w:r w:rsidRPr="00E11790">
        <w:t>Model, hiç görmediği injection stillerinin %72'sini tespit etmiştir</w:t>
      </w:r>
    </w:p>
    <w:p w14:paraId="6FE35667" w14:textId="77777777" w:rsidR="00E11790" w:rsidRPr="00E11790" w:rsidRDefault="00E11790" w:rsidP="00E11790">
      <w:pPr>
        <w:numPr>
          <w:ilvl w:val="0"/>
          <w:numId w:val="3"/>
        </w:numPr>
      </w:pPr>
      <w:r w:rsidRPr="00E11790">
        <w:t>Alarm verdiği durumlarda %95.6 oranında doğrudur</w:t>
      </w:r>
    </w:p>
    <w:p w14:paraId="7F76A91F" w14:textId="77777777" w:rsidR="00E11790" w:rsidRPr="00E11790" w:rsidRDefault="00E11790" w:rsidP="00E11790">
      <w:pPr>
        <w:numPr>
          <w:ilvl w:val="0"/>
          <w:numId w:val="3"/>
        </w:numPr>
      </w:pPr>
      <w:r w:rsidRPr="00E11790">
        <w:t>56 temiz metinden yalnızca 2 tanesi yanlışlıkla engellenmiştir</w:t>
      </w:r>
    </w:p>
    <w:p w14:paraId="06430646" w14:textId="77777777" w:rsidR="00E11790" w:rsidRPr="00E11790" w:rsidRDefault="00000000" w:rsidP="00E11790">
      <w:r>
        <w:pict w14:anchorId="2C99A11B">
          <v:rect id="_x0000_i1027" style="width:0;height:1.5pt" o:hralign="center" o:hrstd="t" o:hr="t" fillcolor="#a0a0a0" stroked="f"/>
        </w:pict>
      </w:r>
    </w:p>
    <w:p w14:paraId="54545038" w14:textId="77777777" w:rsidR="00E11790" w:rsidRPr="00E11790" w:rsidRDefault="00E11790" w:rsidP="00E11790">
      <w:pPr>
        <w:rPr>
          <w:b/>
          <w:bCs/>
        </w:rPr>
      </w:pPr>
      <w:r w:rsidRPr="00E11790">
        <w:rPr>
          <w:b/>
          <w:bCs/>
        </w:rPr>
        <w:t>Temel Bulgular</w:t>
      </w:r>
    </w:p>
    <w:p w14:paraId="4196554D" w14:textId="20503D22" w:rsidR="00E11790" w:rsidRPr="00E11790" w:rsidRDefault="00E11790" w:rsidP="00E11790">
      <w:r w:rsidRPr="00E11790">
        <w:rPr>
          <w:b/>
          <w:bCs/>
        </w:rPr>
        <w:t>1. Utility korunumu mükemmel:</w:t>
      </w:r>
      <w:r w:rsidRPr="00E11790">
        <w:t xml:space="preserve"> Win-rate defense ve bilstm-defense modlarında </w:t>
      </w:r>
      <w:r w:rsidR="00475988">
        <w:t xml:space="preserve">bir tık fazla olmuştur </w:t>
      </w:r>
      <w:r w:rsidRPr="00E11790">
        <w:t>(</w:t>
      </w:r>
      <w:r w:rsidR="00475988" w:rsidRPr="00475988">
        <w:rPr>
          <w:b/>
          <w:bCs/>
        </w:rPr>
        <w:t>0.3619</w:t>
      </w:r>
      <w:r w:rsidRPr="00E11790">
        <w:t>). Bi-LSTM katmanı hiçbir meşru kullanıcı sorgusunu engellememiştir.</w:t>
      </w:r>
    </w:p>
    <w:p w14:paraId="3F534676" w14:textId="77777777" w:rsidR="00E11790" w:rsidRPr="00E11790" w:rsidRDefault="00E11790" w:rsidP="00E11790">
      <w:r w:rsidRPr="00E11790">
        <w:rPr>
          <w:b/>
          <w:bCs/>
        </w:rPr>
        <w:t>2. Saldırı engelleme eksiksiz:</w:t>
      </w:r>
      <w:r w:rsidRPr="00E11790">
        <w:t xml:space="preserve"> Bilinen saldırı şablonlarına karşı ASR = %0.00. DefensiveTokens'ın %0.96 olarak bıraktığı artık risk de temizlenmiştir.</w:t>
      </w:r>
    </w:p>
    <w:p w14:paraId="78C2EE63" w14:textId="77777777" w:rsidR="00E11790" w:rsidRPr="00E11790" w:rsidRDefault="00E11790" w:rsidP="00E11790">
      <w:r w:rsidRPr="00E11790">
        <w:rPr>
          <w:b/>
          <w:bCs/>
        </w:rPr>
        <w:t>3. OOD genelleme anlamlı:</w:t>
      </w:r>
      <w:r w:rsidRPr="00E11790">
        <w:t xml:space="preserve"> Eğitimde kullanılmayan farklı injection stillerinde F1=0.82 elde edilmiştir. Bu, modelin yalnızca şablon ezberlemediğini, injection semantiğini kısmen öğrendiğini göstermektedir.</w:t>
      </w:r>
    </w:p>
    <w:p w14:paraId="69403DC7" w14:textId="77777777" w:rsidR="00E11790" w:rsidRPr="00E11790" w:rsidRDefault="00E11790" w:rsidP="00E11790">
      <w:r w:rsidRPr="00E11790">
        <w:rPr>
          <w:b/>
          <w:bCs/>
        </w:rPr>
        <w:lastRenderedPageBreak/>
        <w:t>4. Production uygunluğu:</w:t>
      </w:r>
      <w:r w:rsidRPr="00E11790">
        <w:t xml:space="preserve"> Precision=0.96 ve FPR=0.036 kombinasyonu, gerçek dünya kullanımı için kabul edilebilir bir trade-off sunmaktadır. Sistem alarm verdiğinde neredeyse her zaman haklıdır.</w:t>
      </w:r>
    </w:p>
    <w:p w14:paraId="608EF832" w14:textId="77777777" w:rsidR="00E11790" w:rsidRPr="00E11790" w:rsidRDefault="00000000" w:rsidP="00E11790">
      <w:r>
        <w:pict w14:anchorId="1CC6553D">
          <v:rect id="_x0000_i1028" style="width:0;height:1.5pt" o:hralign="center" o:hrstd="t" o:hr="t" fillcolor="#a0a0a0" stroked="f"/>
        </w:pict>
      </w:r>
    </w:p>
    <w:p w14:paraId="67D48E7F" w14:textId="77777777" w:rsidR="00E11790" w:rsidRPr="00E11790" w:rsidRDefault="00E11790" w:rsidP="00E11790">
      <w:pPr>
        <w:rPr>
          <w:b/>
          <w:bCs/>
        </w:rPr>
      </w:pPr>
      <w:r w:rsidRPr="00E11790">
        <w:rPr>
          <w:b/>
          <w:bCs/>
        </w:rPr>
        <w:t>Sınırlamalar ve Gelecek Çalışma</w:t>
      </w:r>
    </w:p>
    <w:p w14:paraId="606B9366" w14:textId="77777777" w:rsidR="00E11790" w:rsidRPr="00E11790" w:rsidRDefault="00E11790" w:rsidP="00E11790">
      <w:pPr>
        <w:numPr>
          <w:ilvl w:val="0"/>
          <w:numId w:val="4"/>
        </w:numPr>
      </w:pPr>
      <w:r w:rsidRPr="00E11790">
        <w:t>Recall=0.72 göstermektedir ki OOD saldırıların %28'i tespit edilememektedir. Daha geniş ve çeşitli eğitim verisi bu oranı artırabilir.</w:t>
      </w:r>
    </w:p>
    <w:p w14:paraId="1A029429" w14:textId="77777777" w:rsidR="00E11790" w:rsidRPr="00E11790" w:rsidRDefault="00E11790" w:rsidP="00E11790">
      <w:pPr>
        <w:numPr>
          <w:ilvl w:val="0"/>
          <w:numId w:val="4"/>
        </w:numPr>
      </w:pPr>
      <w:r w:rsidRPr="00E11790">
        <w:t>GCG gibi adaptive (gradyan tabanlı) saldırılara karşı performans değerlendirmesi devam etmektedir.</w:t>
      </w:r>
    </w:p>
    <w:p w14:paraId="6FFAB625" w14:textId="77777777" w:rsidR="00E11790" w:rsidRPr="00E11790" w:rsidRDefault="00E11790" w:rsidP="00E11790">
      <w:pPr>
        <w:numPr>
          <w:ilvl w:val="0"/>
          <w:numId w:val="4"/>
        </w:numPr>
      </w:pPr>
      <w:r w:rsidRPr="00E11790">
        <w:t>Türkçe ve çok dilli injection saldırılarına karşı genelleme test edilmemiştir.</w:t>
      </w:r>
    </w:p>
    <w:p w14:paraId="14A0D30C" w14:textId="77777777" w:rsidR="00401047" w:rsidRDefault="00401047"/>
    <w:sectPr w:rsidR="00401047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2FD4"/>
    <w:multiLevelType w:val="multilevel"/>
    <w:tmpl w:val="3210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A1D4E"/>
    <w:multiLevelType w:val="multilevel"/>
    <w:tmpl w:val="FF22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2735E"/>
    <w:multiLevelType w:val="multilevel"/>
    <w:tmpl w:val="7EDE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D1BC6"/>
    <w:multiLevelType w:val="multilevel"/>
    <w:tmpl w:val="6DF4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A225F"/>
    <w:multiLevelType w:val="multilevel"/>
    <w:tmpl w:val="8FF6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425206">
    <w:abstractNumId w:val="2"/>
  </w:num>
  <w:num w:numId="2" w16cid:durableId="1503012715">
    <w:abstractNumId w:val="0"/>
  </w:num>
  <w:num w:numId="3" w16cid:durableId="1788506395">
    <w:abstractNumId w:val="1"/>
  </w:num>
  <w:num w:numId="4" w16cid:durableId="277493996">
    <w:abstractNumId w:val="4"/>
  </w:num>
  <w:num w:numId="5" w16cid:durableId="14983812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90"/>
    <w:rsid w:val="0017375B"/>
    <w:rsid w:val="003F740F"/>
    <w:rsid w:val="00401047"/>
    <w:rsid w:val="00475988"/>
    <w:rsid w:val="008B0A18"/>
    <w:rsid w:val="00E1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3FB9B"/>
  <w15:chartTrackingRefBased/>
  <w15:docId w15:val="{92C462E2-A659-4B68-92BC-0350156F2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11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11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11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11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11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11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11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11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11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11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11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11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1179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1179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1179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1179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1179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1179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11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11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11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11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11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1179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1179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1179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11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1179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117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390</Words>
  <Characters>2829</Characters>
  <Application>Microsoft Office Word</Application>
  <DocSecurity>0</DocSecurity>
  <Lines>80</Lines>
  <Paragraphs>68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Salih Karakaya</dc:creator>
  <cp:keywords/>
  <dc:description/>
  <cp:lastModifiedBy>Salih Karakaya</cp:lastModifiedBy>
  <cp:revision>2</cp:revision>
  <dcterms:created xsi:type="dcterms:W3CDTF">2026-05-03T14:47:00Z</dcterms:created>
  <dcterms:modified xsi:type="dcterms:W3CDTF">2026-05-03T15:03:00Z</dcterms:modified>
</cp:coreProperties>
</file>