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My</w:t>
      </w:r>
      <w:r>
        <w:t xml:space="preserve"> </w:t>
      </w:r>
      <w:r>
        <w:t xml:space="preserve">Reproducible</w:t>
      </w:r>
      <w:r>
        <w:t xml:space="preserve"> </w:t>
      </w:r>
      <w:r>
        <w:t xml:space="preserve">Manuscript</w:t>
      </w:r>
    </w:p>
    <w:p>
      <w:pPr>
        <w:pStyle w:val="Author"/>
      </w:pPr>
      <w:r>
        <w:t xml:space="preserve">Su</w:t>
      </w:r>
      <w:r>
        <w:t xml:space="preserve"> </w:t>
      </w:r>
      <w:r>
        <w:t xml:space="preserve">Li</w:t>
      </w:r>
    </w:p>
    <w:p>
      <w:pPr>
        <w:pStyle w:val="SourceCode"/>
      </w:pPr>
      <w:r>
        <w:rPr>
          <w:rStyle w:val="CommentTok"/>
        </w:rPr>
        <w:t xml:space="preserve"># Load penguins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</w:p>
    <w:bookmarkStart w:id="23" w:name="results"/>
    <w:p>
      <w:pPr>
        <w:pStyle w:val="Heading1"/>
      </w:pPr>
      <w:r>
        <w:t xml:space="preserve">Results</w:t>
      </w:r>
    </w:p>
    <w:p>
      <w:pPr>
        <w:pStyle w:val="SourceCode"/>
      </w:pPr>
      <w:r>
        <w:rPr>
          <w:rStyle w:val="CommentTok"/>
        </w:rPr>
        <w:t xml:space="preserve"># Read data</w:t>
      </w:r>
      <w:r>
        <w:br/>
      </w:r>
      <w:r>
        <w:rPr>
          <w:rStyle w:val="NormalTok"/>
        </w:rPr>
        <w:t xml:space="preserve">penguins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"/Users/xiaokui/Documents/第三学期/Mark_Up/week4/my-reproducible-manuscript/data/data.csv"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It should work with read.csv("data/data.csv"), but I don't know why mine get error "can't find the file', so I use absolute path</w:t>
      </w:r>
    </w:p>
    <w:p>
      <w:pPr>
        <w:pStyle w:val="SourceCode"/>
      </w:pPr>
      <w:r>
        <w:rPr>
          <w:rStyle w:val="CommentTok"/>
        </w:rPr>
        <w:t xml:space="preserve"># Plot penguins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Flipper.Length..mm.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Culmen.Length..mm.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and Culmen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"Dimensions for penguins at Palmer Station LTER"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length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"Culmen 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br/>
      </w:r>
      <w:r>
        <w:rPr>
          <w:rStyle w:val="NormalTok"/>
        </w:rPr>
        <w:t xml:space="preserve">      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Warning: Removed 2 rows containing missing values or values outside the scale range</w:t>
      </w:r>
      <w:r>
        <w:br/>
      </w:r>
      <w:r>
        <w:rPr>
          <w:rStyle w:val="VerbatimChar"/>
        </w:rPr>
        <w:t xml:space="preserve">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my-reproducible-manuscript_files/figure-docx/unnamed-chunk-3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inline-code"/>
    <w:p>
      <w:pPr>
        <w:pStyle w:val="Heading1"/>
      </w:pPr>
      <w:r>
        <w:t xml:space="preserve">Inline Code</w:t>
      </w:r>
    </w:p>
    <w:p>
      <w:pPr>
        <w:pStyle w:val="FirstParagraph"/>
      </w:pPr>
      <w:r>
        <w:t xml:space="preserve">There are 0 penguins of the Adelie species in the dataset.</w:t>
      </w:r>
      <w:r>
        <w:t xml:space="preserve"> </w:t>
      </w:r>
      <w:r>
        <w:t xml:space="preserve">1. Simple calculation: 50</w:t>
      </w:r>
      <w:r>
        <w:t xml:space="preserve"> </w:t>
      </w:r>
      <w:r>
        <w:t xml:space="preserve">2. There are 0 penguins of the Gentoo species in the dataset, and 0 of Chinstrap.</w:t>
      </w:r>
      <w:r>
        <w:t xml:space="preserve"> </w:t>
      </w:r>
      <w:r>
        <w:t xml:space="preserve">3. There are 0 unique penguin species.</w:t>
      </w:r>
    </w:p>
    <w:bookmarkEnd w:id="24"/>
    <w:bookmarkStart w:id="25" w:name="sourcing-code"/>
    <w:p>
      <w:pPr>
        <w:pStyle w:val="Heading1"/>
      </w:pPr>
      <w:r>
        <w:t xml:space="preserve">Sourcing Code</w:t>
      </w:r>
    </w:p>
    <w:p>
      <w:pPr>
        <w:pStyle w:val="SourceCode"/>
      </w:pPr>
      <w:r>
        <w:rPr>
          <w:rStyle w:val="Function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"/Users/xiaokui/Documents/第三学期/Mark_Up/week4/my-reproducible-manuscript/scripts/do_addition.R"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#source("scripts/do_addition.R")</w:t>
      </w:r>
      <w:r>
        <w:br/>
      </w:r>
      <w:r>
        <w:rPr>
          <w:rStyle w:val="FunctionTok"/>
        </w:rPr>
        <w:t xml:space="preserve">do_addition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4</w:t>
      </w:r>
    </w:p>
    <w:bookmarkEnd w:id="25"/>
    <w:bookmarkStart w:id="27" w:name="meet-quarto"/>
    <w:p>
      <w:pPr>
        <w:pStyle w:val="Heading1"/>
      </w:pPr>
      <w:r>
        <w:t xml:space="preserve">Meet Quarto</w:t>
      </w:r>
    </w:p>
    <w:p>
      <w:pPr>
        <w:pStyle w:val="FirstParagraph"/>
      </w:pPr>
      <w:r>
        <w:t xml:space="preserve">Quarto enables you to weave together content and executable code into a finished document.</w:t>
      </w:r>
      <w:r>
        <w:t xml:space="preserve"> </w:t>
      </w:r>
      <w:r>
        <w:t xml:space="preserve">To learn more about Quarto see</w:t>
      </w:r>
      <w:r>
        <w:t xml:space="preserve"> </w:t>
      </w:r>
      <w:hyperlink r:id="rId26">
        <w:r>
          <w:rPr>
            <w:rStyle w:val="Hyperlink"/>
          </w:rPr>
          <w:t xml:space="preserve">https://quarto.org</w:t>
        </w:r>
      </w:hyperlink>
      <w:r>
        <w:t xml:space="preserve">.</w:t>
      </w:r>
    </w:p>
    <w:bookmarkEnd w:id="27"/>
    <w:bookmarkStart w:id="37" w:name="meet-the-penguins"/>
    <w:p>
      <w:pPr>
        <w:pStyle w:val="Heading1"/>
      </w:pPr>
      <w:r>
        <w:t xml:space="preserve">Meet the penguins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penguins</w:t>
      </w:r>
      <w:r>
        <w:t xml:space="preserve"> </w:t>
      </w:r>
      <w:r>
        <w:t xml:space="preserve">data from the</w:t>
      </w:r>
      <w:r>
        <w:t xml:space="preserve"> </w:t>
      </w:r>
      <w:hyperlink r:id="rId28">
        <w:r>
          <w:rPr>
            <w:rStyle w:val="Hyperlink"/>
          </w:rPr>
          <w:t xml:space="preserve">palmerpenguins</w:t>
        </w:r>
      </w:hyperlink>
      <w:r>
        <w:t xml:space="preserve"> </w:t>
      </w:r>
      <w:r>
        <w:t xml:space="preserve">package</w:t>
      </w:r>
      <w:r>
        <w:t xml:space="preserve"> </w:t>
      </w:r>
      <w:r>
        <w:t xml:space="preserve">(M. Horst, Presmanes Hill, and B. Gorman 2022)</w:t>
      </w:r>
      <w:r>
        <w:t xml:space="preserve"> </w:t>
      </w:r>
      <w:r>
        <w:t xml:space="preserve">contains size measurements for 344 penguins from three species observed on three islands in the Palmer Archipelago, Antarctica. According to</w:t>
      </w:r>
      <w:r>
        <w:t xml:space="preserve"> </w:t>
      </w:r>
      <w:r>
        <w:t xml:space="preserve">Kuhn (2019)</w:t>
      </w:r>
      <w:r>
        <w:t xml:space="preserve">, this method is useful.</w:t>
      </w:r>
    </w:p>
    <w:p>
      <w:pPr>
        <w:pStyle w:val="BodyText"/>
      </w:pPr>
      <w:r>
        <w:t xml:space="preserve">The plot below shows the relationship between flipper and bill lengths of these penguins.</w:t>
      </w:r>
      <w:r>
        <w:t xml:space="preserve"> </w:t>
      </w:r>
      <w:r>
        <w:drawing>
          <wp:inline>
            <wp:extent cx="5334000" cy="3182620"/>
            <wp:effectExtent b="0" l="0" r="0" t="0"/>
            <wp:docPr descr="penguins" title="" id="30" name="Picture"/>
            <a:graphic>
              <a:graphicData uri="http://schemas.openxmlformats.org/drawingml/2006/picture">
                <pic:pic>
                  <pic:nvPicPr>
                    <pic:cNvPr descr="https://allisonhorst.github.io/palmerpenguins/reference/figures/lter_penguins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6" w:name="refs"/>
    <w:bookmarkStart w:id="33" w:name="ref-kuhnModeldataDataSets2019"/>
    <w:p>
      <w:pPr>
        <w:pStyle w:val="Bibliography"/>
      </w:pPr>
      <w:r>
        <w:t xml:space="preserve">Kuhn, Max. 2019.</w:t>
      </w:r>
      <w:r>
        <w:t xml:space="preserve"> </w:t>
      </w:r>
      <w:r>
        <w:t xml:space="preserve">“Modeldata:</w:t>
      </w:r>
      <w:r>
        <w:t xml:space="preserve"> </w:t>
      </w:r>
      <w:r>
        <w:t xml:space="preserve">Data Sets Useful</w:t>
      </w:r>
      <w:r>
        <w:t xml:space="preserve"> </w:t>
      </w:r>
      <w:r>
        <w:t xml:space="preserve">for</w:t>
      </w:r>
      <w:r>
        <w:t xml:space="preserve"> </w:t>
      </w:r>
      <w:r>
        <w:t xml:space="preserve">Modeling Examples</w:t>
      </w:r>
      <w:r>
        <w:t xml:space="preserve">.”</w:t>
      </w:r>
      <w:r>
        <w:t xml:space="preserve"> </w:t>
      </w:r>
      <w:r>
        <w:t xml:space="preserve">Comprehensive R Archive Network.</w:t>
      </w:r>
      <w:r>
        <w:t xml:space="preserve"> </w:t>
      </w:r>
      <w:hyperlink r:id="rId32">
        <w:r>
          <w:rPr>
            <w:rStyle w:val="Hyperlink"/>
          </w:rPr>
          <w:t xml:space="preserve">https://doi.org/10.32614/CRAN.package.modeldata</w:t>
        </w:r>
      </w:hyperlink>
      <w:r>
        <w:t xml:space="preserve">.</w:t>
      </w:r>
    </w:p>
    <w:bookmarkEnd w:id="33"/>
    <w:bookmarkStart w:id="35" w:name="ref-m.horstPalmerArchipelagoPenguins2022"/>
    <w:p>
      <w:pPr>
        <w:pStyle w:val="Bibliography"/>
      </w:pPr>
      <w:r>
        <w:t xml:space="preserve">M. Horst, Allison, Alison Presmanes Hill, and Kristen B. Gorman. 2022.</w:t>
      </w:r>
      <w:r>
        <w:t xml:space="preserve"> </w:t>
      </w:r>
      <w:r>
        <w:t xml:space="preserve">“Palmer</w:t>
      </w:r>
      <w:r>
        <w:t xml:space="preserve"> </w:t>
      </w:r>
      <w:r>
        <w:t xml:space="preserve">Archipelago Penguins Data</w:t>
      </w:r>
      <w:r>
        <w:t xml:space="preserve"> </w:t>
      </w:r>
      <w:r>
        <w:t xml:space="preserve">in the Palmerpenguins</w:t>
      </w:r>
      <w:r>
        <w:t xml:space="preserve"> </w:t>
      </w:r>
      <w:r>
        <w:t xml:space="preserve">R Package</w:t>
      </w:r>
      <w:r>
        <w:t xml:space="preserve"> </w:t>
      </w:r>
      <w:r>
        <w:t xml:space="preserve">-</w:t>
      </w:r>
      <w:r>
        <w:t xml:space="preserve"> </w:t>
      </w:r>
      <w:r>
        <w:t xml:space="preserve">An Alternative</w:t>
      </w:r>
      <w:r>
        <w:t xml:space="preserve"> </w:t>
      </w:r>
      <w:r>
        <w:t xml:space="preserve">to</w:t>
      </w:r>
      <w:r>
        <w:t xml:space="preserve"> </w:t>
      </w:r>
      <w:r>
        <w:t xml:space="preserve">Anderson</w:t>
      </w:r>
      <w:r>
        <w:t xml:space="preserve">’s</w:t>
      </w:r>
      <w:r>
        <w:t xml:space="preserve"> </w:t>
      </w:r>
      <w:r>
        <w:t xml:space="preserve">Irises</w:t>
      </w:r>
      <w:r>
        <w:t xml:space="preserve">.”</w:t>
      </w:r>
      <w:r>
        <w:t xml:space="preserve"> </w:t>
      </w:r>
      <w:r>
        <w:rPr>
          <w:i/>
          <w:iCs/>
        </w:rPr>
        <w:t xml:space="preserve">The R Journal</w:t>
      </w:r>
      <w:r>
        <w:t xml:space="preserve"> </w:t>
      </w:r>
      <w:r>
        <w:t xml:space="preserve">14 (1): 244–54.</w:t>
      </w:r>
      <w:r>
        <w:t xml:space="preserve"> </w:t>
      </w:r>
      <w:hyperlink r:id="rId34">
        <w:r>
          <w:rPr>
            <w:rStyle w:val="Hyperlink"/>
          </w:rPr>
          <w:t xml:space="preserve">https://doi.org/10.32614/RJ-2022-020</w:t>
        </w:r>
      </w:hyperlink>
      <w:r>
        <w:t xml:space="preserve">.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20" Target="media/rId20.png" /><Relationship Type="http://schemas.openxmlformats.org/officeDocument/2006/relationships/hyperlink" Id="rId28" Target="https://allisonhorst.github.io/palmerpenguins/" TargetMode="External" /><Relationship Type="http://schemas.openxmlformats.org/officeDocument/2006/relationships/hyperlink" Id="rId32" Target="https://doi.org/10.32614/CRAN.package.modeldata" TargetMode="External" /><Relationship Type="http://schemas.openxmlformats.org/officeDocument/2006/relationships/hyperlink" Id="rId34" Target="https://doi.org/10.32614/RJ-2022-020" TargetMode="External" /><Relationship Type="http://schemas.openxmlformats.org/officeDocument/2006/relationships/hyperlink" Id="rId26" Target="https://quarto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https://allisonhorst.github.io/palmerpenguins/" TargetMode="External" /><Relationship Type="http://schemas.openxmlformats.org/officeDocument/2006/relationships/hyperlink" Id="rId32" Target="https://doi.org/10.32614/CRAN.package.modeldata" TargetMode="External" /><Relationship Type="http://schemas.openxmlformats.org/officeDocument/2006/relationships/hyperlink" Id="rId34" Target="https://doi.org/10.32614/RJ-2022-020" TargetMode="External" /><Relationship Type="http://schemas.openxmlformats.org/officeDocument/2006/relationships/hyperlink" Id="rId26" Target="https://quart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Reproducible Manuscript</dc:title>
  <dc:creator>Su Li</dc:creator>
  <cp:keywords/>
  <dcterms:created xsi:type="dcterms:W3CDTF">2024-11-27T08:51:22Z</dcterms:created>
  <dcterms:modified xsi:type="dcterms:W3CDTF">2024-11-27T08:51:22Z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format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pdf">
    <vt:lpwstr>default</vt:lpwstr>
  </property>
  <property fmtid="{D5CDD505-2E9C-101B-9397-08002B2CF9AE}" pid="12" name="toc-title">
    <vt:lpwstr>Table of contents</vt:lpwstr>
  </property>
</Properties>
</file>