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02EC" w14:textId="77777777" w:rsidR="0014176F" w:rsidRPr="0014176F" w:rsidRDefault="0014176F" w:rsidP="00357844">
      <w:pPr>
        <w:rPr>
          <w:rFonts w:ascii="Times New Roman" w:hAnsi="Times New Roman" w:cs="Times New Roman"/>
          <w:spacing w:val="-2"/>
          <w:lang w:val="ru-RU"/>
        </w:rPr>
      </w:pPr>
      <w:r w:rsidRPr="0014176F">
        <w:rPr>
          <w:rFonts w:ascii="Times New Roman" w:hAnsi="Times New Roman" w:cs="Times New Roman"/>
          <w:spacing w:val="-2"/>
          <w:lang w:val="ru-RU"/>
        </w:rPr>
        <w:t>МИНИСТЕРСТВО НАУКИ И ВЫСШЕГО ОБРАЗОВАНИЯ РОССИЙСКОЙ ФЕДЕРАЦИИ</w:t>
      </w:r>
    </w:p>
    <w:p w14:paraId="1AEB08A7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lang w:val="ru-RU"/>
        </w:rPr>
      </w:pPr>
    </w:p>
    <w:p w14:paraId="45B7BE3E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lang w:val="ru-RU"/>
        </w:rPr>
      </w:pPr>
      <w:r w:rsidRPr="0014176F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350A269E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lang w:val="ru-RU"/>
        </w:rPr>
      </w:pPr>
      <w:r w:rsidRPr="0014176F">
        <w:rPr>
          <w:rFonts w:ascii="Times New Roman" w:hAnsi="Times New Roman" w:cs="Times New Roman"/>
          <w:lang w:val="ru-RU"/>
        </w:rPr>
        <w:t>(Самарский университет)</w:t>
      </w:r>
    </w:p>
    <w:p w14:paraId="617849EC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lang w:val="ru-RU"/>
        </w:rPr>
      </w:pPr>
    </w:p>
    <w:p w14:paraId="5EB8CA5C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4176F">
        <w:rPr>
          <w:rFonts w:ascii="Times New Roman" w:hAnsi="Times New Roman" w:cs="Times New Roman"/>
          <w:sz w:val="28"/>
          <w:lang w:val="ru-RU"/>
        </w:rPr>
        <w:t>Институт информатики и кибернетики</w:t>
      </w:r>
    </w:p>
    <w:p w14:paraId="72380D47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B623F2C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4176F">
        <w:rPr>
          <w:rFonts w:ascii="Times New Roman" w:hAnsi="Times New Roman" w:cs="Times New Roman"/>
          <w:sz w:val="28"/>
          <w:lang w:val="ru-RU"/>
        </w:rPr>
        <w:t>Кафедра информационных систем и технологий</w:t>
      </w:r>
    </w:p>
    <w:p w14:paraId="331E67DB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3083138D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2F91DDA4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09F0B91E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72FA73E2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0D3CA9F4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10BF7236" w14:textId="6FAE9EF5" w:rsidR="0014176F" w:rsidRPr="00357844" w:rsidRDefault="0014176F" w:rsidP="001417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по </w:t>
      </w:r>
      <w:r w:rsidR="00357844">
        <w:rPr>
          <w:rFonts w:ascii="Times New Roman" w:hAnsi="Times New Roman" w:cs="Times New Roman"/>
          <w:sz w:val="28"/>
          <w:szCs w:val="28"/>
          <w:lang w:val="ru-RU"/>
        </w:rPr>
        <w:t>дисциплине</w:t>
      </w:r>
    </w:p>
    <w:p w14:paraId="1B8D3C97" w14:textId="20DA4DAD" w:rsidR="0014176F" w:rsidRDefault="0014176F" w:rsidP="001417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t>беспечение качества программного обеспечения»</w:t>
      </w:r>
    </w:p>
    <w:p w14:paraId="71E296EC" w14:textId="11869ADC" w:rsidR="0014176F" w:rsidRPr="0014176F" w:rsidRDefault="00357844" w:rsidP="001417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EB17B3">
        <w:rPr>
          <w:rFonts w:ascii="Times New Roman" w:hAnsi="Times New Roman" w:cs="Times New Roman"/>
          <w:sz w:val="28"/>
          <w:szCs w:val="28"/>
          <w:lang w:val="ru-RU"/>
        </w:rPr>
        <w:t>Разработка тест-кейсов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5A1E76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604F51C8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5E015958" w14:textId="77777777" w:rsidR="0014176F" w:rsidRPr="0014176F" w:rsidRDefault="0014176F" w:rsidP="001417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CD7030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55DEDF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53C72F" w14:textId="77777777" w:rsidR="0014176F" w:rsidRPr="0014176F" w:rsidRDefault="0014176F" w:rsidP="0014176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085C6132" w14:textId="2082A120" w:rsidR="0014176F" w:rsidRPr="0014176F" w:rsidRDefault="0014176F" w:rsidP="0014176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176F">
        <w:rPr>
          <w:rFonts w:ascii="Times New Roman" w:hAnsi="Times New Roman" w:cs="Times New Roman"/>
          <w:sz w:val="28"/>
          <w:szCs w:val="28"/>
          <w:lang w:val="ru-RU"/>
        </w:rPr>
        <w:t>Иваев</w:t>
      </w:r>
      <w:proofErr w:type="spellEnd"/>
      <w:r w:rsidRPr="0014176F">
        <w:rPr>
          <w:rFonts w:ascii="Times New Roman" w:hAnsi="Times New Roman" w:cs="Times New Roman"/>
          <w:sz w:val="28"/>
          <w:szCs w:val="28"/>
          <w:lang w:val="ru-RU"/>
        </w:rPr>
        <w:t xml:space="preserve"> Д.Ш, 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4176F">
        <w:rPr>
          <w:rFonts w:ascii="Times New Roman" w:hAnsi="Times New Roman" w:cs="Times New Roman"/>
          <w:sz w:val="28"/>
          <w:szCs w:val="28"/>
          <w:lang w:val="ru-RU"/>
        </w:rPr>
        <w:t>Поздеев</w:t>
      </w:r>
      <w:proofErr w:type="spellEnd"/>
      <w:r w:rsidRPr="0014176F">
        <w:rPr>
          <w:rFonts w:ascii="Times New Roman" w:hAnsi="Times New Roman" w:cs="Times New Roman"/>
          <w:sz w:val="28"/>
          <w:szCs w:val="28"/>
          <w:lang w:val="ru-RU"/>
        </w:rPr>
        <w:t xml:space="preserve"> С.А.,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Сластунов Я.Г., 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  <w:t>Немова Н. А.</w:t>
      </w:r>
    </w:p>
    <w:p w14:paraId="24D40016" w14:textId="68F7E014" w:rsidR="0014176F" w:rsidRPr="0014176F" w:rsidRDefault="0014176F" w:rsidP="0014176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6CD96283" w14:textId="6FD72BB2" w:rsidR="0014176F" w:rsidRPr="0014176F" w:rsidRDefault="0014176F" w:rsidP="0014176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176F">
        <w:rPr>
          <w:rFonts w:ascii="Times New Roman" w:hAnsi="Times New Roman" w:cs="Times New Roman"/>
          <w:sz w:val="28"/>
          <w:szCs w:val="28"/>
          <w:lang w:val="ru-RU"/>
        </w:rPr>
        <w:t>к.</w:t>
      </w:r>
      <w:r w:rsidR="00374742">
        <w:rPr>
          <w:rFonts w:ascii="Times New Roman" w:hAnsi="Times New Roman" w:cs="Times New Roman"/>
          <w:sz w:val="28"/>
          <w:szCs w:val="28"/>
          <w:lang w:val="ru-RU"/>
        </w:rPr>
        <w:t>пед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t>.н</w:t>
      </w:r>
      <w:proofErr w:type="spellEnd"/>
      <w:r w:rsidRPr="0014176F">
        <w:rPr>
          <w:rFonts w:ascii="Times New Roman" w:hAnsi="Times New Roman" w:cs="Times New Roman"/>
          <w:sz w:val="28"/>
          <w:szCs w:val="28"/>
          <w:lang w:val="ru-RU"/>
        </w:rPr>
        <w:t>., доцент Тимофеев А.В.</w:t>
      </w:r>
    </w:p>
    <w:p w14:paraId="6AA5344C" w14:textId="77777777" w:rsidR="0014176F" w:rsidRPr="0014176F" w:rsidRDefault="0014176F" w:rsidP="001417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D4396D" w14:textId="77777777" w:rsidR="0014176F" w:rsidRPr="0014176F" w:rsidRDefault="0014176F" w:rsidP="001417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E6142D" w14:textId="77777777" w:rsidR="0014176F" w:rsidRPr="0014176F" w:rsidRDefault="0014176F" w:rsidP="0014176F">
      <w:pPr>
        <w:rPr>
          <w:sz w:val="28"/>
          <w:szCs w:val="28"/>
          <w:lang w:val="ru-RU"/>
        </w:rPr>
      </w:pPr>
    </w:p>
    <w:p w14:paraId="7FA0FBBA" w14:textId="77777777" w:rsidR="0014176F" w:rsidRPr="0014176F" w:rsidRDefault="0014176F" w:rsidP="0014176F">
      <w:pPr>
        <w:jc w:val="center"/>
        <w:rPr>
          <w:sz w:val="28"/>
          <w:szCs w:val="28"/>
          <w:lang w:val="ru-RU"/>
        </w:rPr>
      </w:pPr>
    </w:p>
    <w:p w14:paraId="5BF1E75F" w14:textId="71ADAA64" w:rsidR="0014176F" w:rsidRPr="00357844" w:rsidRDefault="0014176F" w:rsidP="001417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7844">
        <w:rPr>
          <w:rFonts w:ascii="Times New Roman" w:hAnsi="Times New Roman" w:cs="Times New Roman"/>
          <w:sz w:val="28"/>
          <w:szCs w:val="28"/>
          <w:lang w:val="ru-RU"/>
        </w:rPr>
        <w:t>Самара 2024</w:t>
      </w:r>
      <w:r w:rsidRPr="0035784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6A6525" w14:textId="77777777" w:rsidR="00F102E1" w:rsidRPr="006B00B2" w:rsidRDefault="00F102E1" w:rsidP="00F102E1">
      <w:pPr>
        <w:spacing w:after="360"/>
        <w:rPr>
          <w:rFonts w:ascii="Times New Roman" w:hAnsi="Times New Roman" w:cs="Times New Roman"/>
          <w:b/>
          <w:bCs/>
          <w:color w:val="808080"/>
          <w:sz w:val="48"/>
          <w:szCs w:val="40"/>
          <w:lang w:val="ru-RU"/>
        </w:rPr>
      </w:pPr>
      <w:proofErr w:type="spellStart"/>
      <w:r w:rsidRPr="006B00B2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SustainBuy</w:t>
      </w:r>
      <w:proofErr w:type="spellEnd"/>
      <w:r w:rsidRPr="006B00B2">
        <w:rPr>
          <w:rFonts w:ascii="Times New Roman" w:hAnsi="Times New Roman" w:cs="Times New Roman"/>
          <w:b/>
          <w:bCs/>
          <w:color w:val="808080"/>
          <w:sz w:val="48"/>
          <w:szCs w:val="40"/>
          <w:lang w:val="ru-RU"/>
        </w:rPr>
        <w:t xml:space="preserve"> </w:t>
      </w:r>
    </w:p>
    <w:p w14:paraId="5504208F" w14:textId="3ACB80DC" w:rsidR="000A0F91" w:rsidRPr="006B00B2" w:rsidRDefault="00EB17B3" w:rsidP="000A0F91">
      <w:pPr>
        <w:spacing w:after="36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Разработка т</w:t>
      </w:r>
      <w:r w:rsidR="00C01F3A" w:rsidRPr="006B00B2">
        <w:rPr>
          <w:rFonts w:ascii="Times New Roman" w:hAnsi="Times New Roman" w:cs="Times New Roman"/>
          <w:b/>
          <w:sz w:val="32"/>
          <w:lang w:val="ru-RU"/>
        </w:rPr>
        <w:t>ест-</w:t>
      </w:r>
      <w:r>
        <w:rPr>
          <w:rFonts w:ascii="Times New Roman" w:hAnsi="Times New Roman" w:cs="Times New Roman"/>
          <w:b/>
          <w:sz w:val="32"/>
          <w:lang w:val="ru-RU"/>
        </w:rPr>
        <w:t>кейсов</w:t>
      </w:r>
    </w:p>
    <w:p w14:paraId="2B25D32E" w14:textId="77777777" w:rsidR="00832372" w:rsidRPr="006B00B2" w:rsidRDefault="00832372" w:rsidP="00832372">
      <w:pPr>
        <w:pBdr>
          <w:bottom w:val="single" w:sz="6" w:space="0" w:color="000090"/>
        </w:pBdr>
        <w:spacing w:after="480"/>
        <w:rPr>
          <w:rFonts w:ascii="Times New Roman" w:hAnsi="Times New Roman" w:cs="Times New Roman"/>
          <w:lang w:val="ru-RU"/>
        </w:rPr>
      </w:pPr>
    </w:p>
    <w:p w14:paraId="1A620204" w14:textId="32395068" w:rsidR="0066512E" w:rsidRPr="006B00B2" w:rsidRDefault="000A0F91" w:rsidP="005A1DCE">
      <w:pPr>
        <w:spacing w:before="120" w:after="360"/>
        <w:rPr>
          <w:rFonts w:ascii="Times New Roman" w:hAnsi="Times New Roman" w:cs="Times New Roman"/>
          <w:b/>
          <w:lang w:val="ru-RU"/>
        </w:rPr>
      </w:pPr>
      <w:r w:rsidRPr="006B00B2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br/>
      </w:r>
      <w:r w:rsidR="00832372" w:rsidRPr="006B00B2">
        <w:rPr>
          <w:rFonts w:ascii="Times New Roman" w:hAnsi="Times New Roman" w:cs="Times New Roman"/>
          <w:b/>
          <w:lang w:val="ru-RU"/>
        </w:rPr>
        <w:t>История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27"/>
        <w:gridCol w:w="835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6FF0DF8A" w:rsidR="00B60571" w:rsidRPr="006B00B2" w:rsidRDefault="00832372" w:rsidP="0094385E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6B00B2">
              <w:rPr>
                <w:rFonts w:ascii="Times New Roman" w:hAnsi="Times New Roman"/>
                <w:lang w:val="ru-RU"/>
              </w:rPr>
              <w:t>Дата</w:t>
            </w:r>
          </w:p>
        </w:tc>
        <w:tc>
          <w:tcPr>
            <w:tcW w:w="0" w:type="auto"/>
          </w:tcPr>
          <w:p w14:paraId="7ACE7234" w14:textId="00C3881F" w:rsidR="00B60571" w:rsidRPr="006B00B2" w:rsidRDefault="00832372" w:rsidP="0094385E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6B00B2">
              <w:rPr>
                <w:rFonts w:ascii="Times New Roman" w:hAnsi="Times New Roman"/>
                <w:lang w:val="ru-RU"/>
              </w:rPr>
              <w:t>Версия</w:t>
            </w:r>
          </w:p>
        </w:tc>
        <w:tc>
          <w:tcPr>
            <w:tcW w:w="0" w:type="auto"/>
          </w:tcPr>
          <w:p w14:paraId="5D003983" w14:textId="5925E891" w:rsidR="00B60571" w:rsidRPr="006B00B2" w:rsidRDefault="00832372" w:rsidP="0094385E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6B00B2">
              <w:rPr>
                <w:rFonts w:ascii="Times New Roman" w:hAnsi="Times New Roman"/>
                <w:lang w:val="ru-RU"/>
              </w:rPr>
              <w:t>Автор</w:t>
            </w:r>
          </w:p>
        </w:tc>
        <w:tc>
          <w:tcPr>
            <w:tcW w:w="4196" w:type="dxa"/>
          </w:tcPr>
          <w:p w14:paraId="6CAB43E8" w14:textId="6BCB8EEB" w:rsidR="00B60571" w:rsidRPr="006B00B2" w:rsidRDefault="00832372" w:rsidP="0094385E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6B00B2">
              <w:rPr>
                <w:rFonts w:ascii="Times New Roman" w:hAnsi="Times New Roman"/>
                <w:lang w:val="ru-RU"/>
              </w:rPr>
              <w:t>Описание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 w:val="24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42A11741" w:rsidR="009A7277" w:rsidRPr="0048460B" w:rsidRDefault="00015824" w:rsidP="005E1841">
          <w:pPr>
            <w:pStyle w:val="TOCHeading"/>
            <w:ind w:left="-993"/>
            <w:jc w:val="left"/>
            <w:rPr>
              <w:rStyle w:val="Heading1Char"/>
              <w:rFonts w:ascii="Times New Roman" w:hAnsi="Times New Roman" w:cs="Times New Roman"/>
              <w:b/>
              <w:bCs w:val="0"/>
              <w:color w:val="auto"/>
            </w:rPr>
          </w:pPr>
          <w:r w:rsidRPr="0048460B">
            <w:rPr>
              <w:rStyle w:val="Heading1Char"/>
              <w:rFonts w:ascii="Times New Roman" w:hAnsi="Times New Roman" w:cs="Times New Roman"/>
              <w:b/>
              <w:bCs w:val="0"/>
              <w:color w:val="auto"/>
            </w:rPr>
            <w:t>Содержание</w:t>
          </w:r>
        </w:p>
        <w:p w14:paraId="5770BFE8" w14:textId="17B4DA37" w:rsidR="0016327D" w:rsidRPr="0016327D" w:rsidRDefault="00382AA2">
          <w:pPr>
            <w:pStyle w:val="TOC1"/>
            <w:rPr>
              <w:rFonts w:ascii="Times New Roman" w:eastAsiaTheme="minorEastAsia" w:hAnsi="Times New Roman"/>
              <w:b w:val="0"/>
              <w:kern w:val="2"/>
              <w:szCs w:val="24"/>
              <w:lang w:val="ru-RU" w:eastAsia="ru-RU"/>
              <w14:ligatures w14:val="standardContextual"/>
            </w:rPr>
          </w:pPr>
          <w:r w:rsidRPr="0048460B">
            <w:rPr>
              <w:rFonts w:ascii="Times New Roman" w:hAnsi="Times New Roman"/>
              <w:b w:val="0"/>
              <w:bCs/>
              <w:sz w:val="32"/>
              <w:szCs w:val="32"/>
            </w:rPr>
            <w:fldChar w:fldCharType="begin"/>
          </w:r>
          <w:r w:rsidR="00D64E58" w:rsidRPr="0048460B">
            <w:rPr>
              <w:rFonts w:ascii="Times New Roman" w:hAnsi="Times New Roman"/>
              <w:b w:val="0"/>
              <w:bCs/>
              <w:sz w:val="32"/>
              <w:szCs w:val="32"/>
            </w:rPr>
            <w:instrText xml:space="preserve"> TOC \o "1-2" \h \z \u </w:instrText>
          </w:r>
          <w:r w:rsidRPr="0048460B">
            <w:rPr>
              <w:rFonts w:ascii="Times New Roman" w:hAnsi="Times New Roman"/>
              <w:b w:val="0"/>
              <w:bCs/>
              <w:sz w:val="32"/>
              <w:szCs w:val="32"/>
            </w:rPr>
            <w:fldChar w:fldCharType="separate"/>
          </w:r>
          <w:hyperlink w:anchor="_Toc179794003" w:history="1">
            <w:r w:rsidR="0016327D" w:rsidRPr="0016327D">
              <w:rPr>
                <w:rStyle w:val="Hyperlink"/>
                <w:rFonts w:ascii="Times New Roman" w:eastAsiaTheme="majorEastAsia" w:hAnsi="Times New Roman"/>
                <w:sz w:val="28"/>
                <w:szCs w:val="32"/>
                <w:lang w:val="ru-RU"/>
              </w:rPr>
              <w:t>1. Разработка тест-кейсов</w:t>
            </w:r>
            <w:r w:rsidR="0016327D" w:rsidRPr="0016327D">
              <w:rPr>
                <w:rFonts w:ascii="Times New Roman" w:hAnsi="Times New Roman"/>
                <w:webHidden/>
                <w:sz w:val="28"/>
                <w:szCs w:val="32"/>
              </w:rPr>
              <w:tab/>
            </w:r>
            <w:r w:rsidR="0016327D" w:rsidRPr="0016327D">
              <w:rPr>
                <w:rFonts w:ascii="Times New Roman" w:hAnsi="Times New Roman"/>
                <w:webHidden/>
                <w:sz w:val="28"/>
                <w:szCs w:val="32"/>
              </w:rPr>
              <w:fldChar w:fldCharType="begin"/>
            </w:r>
            <w:r w:rsidR="0016327D" w:rsidRPr="0016327D">
              <w:rPr>
                <w:rFonts w:ascii="Times New Roman" w:hAnsi="Times New Roman"/>
                <w:webHidden/>
                <w:sz w:val="28"/>
                <w:szCs w:val="32"/>
              </w:rPr>
              <w:instrText xml:space="preserve"> PAGEREF _Toc179794003 \h </w:instrText>
            </w:r>
            <w:r w:rsidR="0016327D" w:rsidRPr="0016327D">
              <w:rPr>
                <w:rFonts w:ascii="Times New Roman" w:hAnsi="Times New Roman"/>
                <w:webHidden/>
                <w:sz w:val="28"/>
                <w:szCs w:val="32"/>
              </w:rPr>
            </w:r>
            <w:r w:rsidR="0016327D" w:rsidRPr="0016327D">
              <w:rPr>
                <w:rFonts w:ascii="Times New Roman" w:hAnsi="Times New Roman"/>
                <w:webHidden/>
                <w:sz w:val="28"/>
                <w:szCs w:val="32"/>
              </w:rPr>
              <w:fldChar w:fldCharType="separate"/>
            </w:r>
            <w:r w:rsidR="0016327D" w:rsidRPr="0016327D">
              <w:rPr>
                <w:rFonts w:ascii="Times New Roman" w:hAnsi="Times New Roman"/>
                <w:webHidden/>
                <w:sz w:val="28"/>
                <w:szCs w:val="32"/>
              </w:rPr>
              <w:t>4</w:t>
            </w:r>
            <w:r w:rsidR="0016327D" w:rsidRPr="0016327D">
              <w:rPr>
                <w:rFonts w:ascii="Times New Roman" w:hAnsi="Times New Roman"/>
                <w:webHidden/>
                <w:sz w:val="28"/>
                <w:szCs w:val="32"/>
              </w:rPr>
              <w:fldChar w:fldCharType="end"/>
            </w:r>
          </w:hyperlink>
        </w:p>
        <w:p w14:paraId="1B7F0266" w14:textId="09270962" w:rsidR="0016327D" w:rsidRPr="00975FB2" w:rsidRDefault="00225F8C">
          <w:pPr>
            <w:pStyle w:val="TOC2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9794004" w:history="1">
            <w:r w:rsidR="0016327D" w:rsidRPr="00975FB2">
              <w:rPr>
                <w:rStyle w:val="Hyperlink"/>
                <w:rFonts w:ascii="Times New Roman" w:eastAsiaTheme="majorEastAsia" w:hAnsi="Times New Roman" w:cs="Times New Roman"/>
                <w:sz w:val="28"/>
                <w:szCs w:val="32"/>
                <w:lang w:val="ru-RU"/>
              </w:rPr>
              <w:t>1.1. Модуль расчета углеродного следа: проверка корректности расчетов углеродного следа на основе введённых данных о покупке.</w: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tab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begin"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instrText xml:space="preserve"> PAGEREF _Toc179794004 \h </w:instrTex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separate"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t>4</w: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end"/>
            </w:r>
          </w:hyperlink>
        </w:p>
        <w:p w14:paraId="728BB1BB" w14:textId="02F382BE" w:rsidR="0016327D" w:rsidRPr="00975FB2" w:rsidRDefault="00225F8C">
          <w:pPr>
            <w:pStyle w:val="TOC2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9794005" w:history="1">
            <w:r w:rsidR="0016327D" w:rsidRPr="00975FB2">
              <w:rPr>
                <w:rStyle w:val="Hyperlink"/>
                <w:rFonts w:ascii="Times New Roman" w:hAnsi="Times New Roman" w:cs="Times New Roman"/>
                <w:sz w:val="28"/>
                <w:szCs w:val="32"/>
                <w:lang w:eastAsia="en-GB"/>
              </w:rPr>
              <w:t>1.2. Функция рекомендаций по компенсации: проверка алгоритма рекомендаций, предлагаемых пользователю для компенсации углеродного следа через эко-проекты.</w: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tab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begin"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instrText xml:space="preserve"> PAGEREF _Toc179794005 \h </w:instrTex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separate"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t>4</w: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end"/>
            </w:r>
          </w:hyperlink>
        </w:p>
        <w:p w14:paraId="742E595A" w14:textId="3B24DC1B" w:rsidR="0016327D" w:rsidRPr="00975FB2" w:rsidRDefault="00225F8C">
          <w:pPr>
            <w:pStyle w:val="TOC2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9794006" w:history="1">
            <w:r w:rsidR="0016327D" w:rsidRPr="00975FB2">
              <w:rPr>
                <w:rStyle w:val="Hyperlink"/>
                <w:rFonts w:ascii="Times New Roman" w:hAnsi="Times New Roman" w:cs="Times New Roman"/>
                <w:sz w:val="28"/>
                <w:szCs w:val="32"/>
                <w:lang w:eastAsia="en-GB"/>
              </w:rPr>
              <w:t>1.3. Интеграция расчета углеродного следа с корзиной покупок: убедиться, что расчет углеродного следа корректно связан с данными о покупках в корзине.</w: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tab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begin"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instrText xml:space="preserve"> PAGEREF _Toc179794006 \h </w:instrTex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separate"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t>5</w: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end"/>
            </w:r>
          </w:hyperlink>
        </w:p>
        <w:p w14:paraId="3126CCCE" w14:textId="4165510E" w:rsidR="0016327D" w:rsidRPr="00975FB2" w:rsidRDefault="00225F8C">
          <w:pPr>
            <w:pStyle w:val="TOC2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9794007" w:history="1">
            <w:r w:rsidR="0016327D" w:rsidRPr="00975FB2">
              <w:rPr>
                <w:rStyle w:val="Hyperlink"/>
                <w:rFonts w:ascii="Times New Roman" w:hAnsi="Times New Roman" w:cs="Times New Roman"/>
                <w:sz w:val="28"/>
                <w:szCs w:val="32"/>
                <w:lang w:val="ru-RU" w:eastAsia="en-GB"/>
              </w:rPr>
              <w:t>1.4. Функция выбора и подтверждения участия в эко-проектах: проверка невозможности выбора эко-проектов при отсутствии товара в корзине.</w: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tab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begin"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instrText xml:space="preserve"> PAGEREF _Toc179794007 \h </w:instrTex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separate"/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t>6</w:t>
            </w:r>
            <w:r w:rsidR="0016327D" w:rsidRPr="00975FB2">
              <w:rPr>
                <w:rFonts w:ascii="Times New Roman" w:hAnsi="Times New Roman" w:cs="Times New Roman"/>
                <w:webHidden/>
                <w:sz w:val="28"/>
                <w:szCs w:val="32"/>
              </w:rPr>
              <w:fldChar w:fldCharType="end"/>
            </w:r>
          </w:hyperlink>
        </w:p>
        <w:p w14:paraId="66B8B372" w14:textId="388BBF19" w:rsidR="00A24F45" w:rsidRPr="0048460B" w:rsidRDefault="00382AA2" w:rsidP="00D8304C">
          <w:pPr>
            <w:rPr>
              <w:rFonts w:ascii="Arial" w:hAnsi="Arial" w:cs="Arial"/>
              <w:sz w:val="24"/>
              <w:szCs w:val="24"/>
            </w:rPr>
          </w:pPr>
          <w:r w:rsidRPr="0048460B">
            <w:rPr>
              <w:rFonts w:ascii="Times New Roman" w:hAnsi="Times New Roman" w:cs="Times New Roman"/>
              <w:bCs/>
              <w:sz w:val="32"/>
              <w:szCs w:val="32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64F01CC0" w14:textId="0BED61F3" w:rsidR="00F102E1" w:rsidRPr="000D4FB6" w:rsidRDefault="00EB17B3" w:rsidP="00447DB8">
      <w:pPr>
        <w:pStyle w:val="Heading1"/>
        <w:rPr>
          <w:rFonts w:ascii="Times New Roman" w:hAnsi="Times New Roman" w:cs="Times New Roman"/>
          <w:sz w:val="32"/>
          <w:szCs w:val="24"/>
          <w:lang w:val="ru-RU"/>
        </w:rPr>
      </w:pPr>
      <w:bookmarkStart w:id="0" w:name="_Toc179794003"/>
      <w:r w:rsidRPr="000D4FB6">
        <w:rPr>
          <w:rFonts w:ascii="Times New Roman" w:hAnsi="Times New Roman" w:cs="Times New Roman"/>
          <w:color w:val="auto"/>
          <w:sz w:val="32"/>
          <w:szCs w:val="24"/>
          <w:lang w:val="ru-RU"/>
        </w:rPr>
        <w:lastRenderedPageBreak/>
        <w:t>Разработка тест-кейсов</w:t>
      </w:r>
      <w:bookmarkEnd w:id="0"/>
    </w:p>
    <w:p w14:paraId="092302CA" w14:textId="4948C5B0" w:rsidR="00FE0164" w:rsidRPr="00303120" w:rsidRDefault="00B44A1D" w:rsidP="00B44A1D">
      <w:pPr>
        <w:pStyle w:val="Heading2"/>
        <w:rPr>
          <w:rFonts w:ascii="Times New Roman" w:hAnsi="Times New Roman" w:cs="Times New Roman"/>
          <w:color w:val="auto"/>
          <w:lang w:val="ru-RU"/>
        </w:rPr>
      </w:pPr>
      <w:bookmarkStart w:id="1" w:name="_Toc179794004"/>
      <w:r w:rsidRPr="00303120">
        <w:rPr>
          <w:rFonts w:ascii="Times New Roman" w:hAnsi="Times New Roman" w:cs="Times New Roman"/>
          <w:color w:val="auto"/>
          <w:lang w:val="ru-RU"/>
        </w:rPr>
        <w:t>Модуль расчета углеродного следа: проверка корректности расчетов углеродного следа на основе введённых данных о покупк</w:t>
      </w:r>
      <w:r w:rsidR="004824AD">
        <w:rPr>
          <w:rFonts w:ascii="Times New Roman" w:hAnsi="Times New Roman" w:cs="Times New Roman"/>
          <w:color w:val="auto"/>
          <w:lang w:val="ru-RU"/>
        </w:rPr>
        <w:t>е</w:t>
      </w:r>
      <w:r w:rsidRPr="00303120">
        <w:rPr>
          <w:rFonts w:ascii="Times New Roman" w:hAnsi="Times New Roman" w:cs="Times New Roman"/>
          <w:color w:val="auto"/>
          <w:lang w:val="ru-RU"/>
        </w:rPr>
        <w:t>.</w:t>
      </w:r>
      <w:bookmarkEnd w:id="1"/>
    </w:p>
    <w:p w14:paraId="46C85014" w14:textId="21AC8484" w:rsidR="000A6A6D" w:rsidRPr="004824AD" w:rsidRDefault="000A6A6D" w:rsidP="004312C8">
      <w:pPr>
        <w:keepLines w:val="0"/>
        <w:spacing w:before="100" w:beforeAutospacing="1" w:after="100" w:afterAutospacing="1"/>
        <w:ind w:firstLine="72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Проверка корректности расчета углеродного следа для </w:t>
      </w:r>
      <w:r w:rsidR="004824A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упаковки молока</w:t>
      </w:r>
    </w:p>
    <w:p w14:paraId="0DB4F47F" w14:textId="77777777" w:rsidR="000A6A6D" w:rsidRPr="00303120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0312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Приоритет</w:t>
      </w:r>
      <w:proofErr w:type="spellEnd"/>
      <w:r w:rsidRPr="0030312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303120">
        <w:rPr>
          <w:rFonts w:ascii="Times New Roman" w:eastAsia="Times New Roman" w:hAnsi="Times New Roman" w:cs="Times New Roman"/>
          <w:sz w:val="28"/>
          <w:szCs w:val="28"/>
          <w:lang w:eastAsia="en-GB"/>
        </w:rPr>
        <w:t>Высокий</w:t>
      </w:r>
      <w:proofErr w:type="spellEnd"/>
    </w:p>
    <w:p w14:paraId="72146ED2" w14:textId="77777777" w:rsidR="000A6A6D" w:rsidRPr="00303120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0312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Описание</w:t>
      </w:r>
      <w:proofErr w:type="spellEnd"/>
      <w:r w:rsidRPr="0030312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30312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шагов</w:t>
      </w:r>
      <w:proofErr w:type="spellEnd"/>
      <w:r w:rsidRPr="00303120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53A0C493" w14:textId="6485CA29" w:rsidR="00EC683F" w:rsidRPr="00EF1B0D" w:rsidRDefault="00EF1B0D" w:rsidP="00EC683F">
      <w:pPr>
        <w:keepLines w:val="0"/>
        <w:numPr>
          <w:ilvl w:val="0"/>
          <w:numId w:val="4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Открыть веб-приложение, содержащее модуль расчета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Ожидаемый результат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 Веб-приложение успешно загружается, отображается главная страница с доступными модулями, включая модуль расчета углеродного следа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 w:rsidRPr="00EC683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Фактический </w:t>
      </w:r>
      <w:r w:rsidR="00EC683F" w:rsidRPr="00EC683F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результат</w:t>
      </w:r>
      <w:r w:rsidR="00EC683F" w:rsidRP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 Веб-приложение успешно загружается, отображается главная страница с доступными модулями, включая модуль расчета углеродного следа.</w:t>
      </w:r>
    </w:p>
    <w:p w14:paraId="07DF97EB" w14:textId="07535982" w:rsidR="00EC683F" w:rsidRPr="00EF1B0D" w:rsidRDefault="00EF1B0D" w:rsidP="00EC683F">
      <w:pPr>
        <w:keepLines w:val="0"/>
        <w:numPr>
          <w:ilvl w:val="0"/>
          <w:numId w:val="4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Перейти на страницу модуля расчета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Страница модуля расчета углеродного следа открыта, на ней присутствуют необходимые поля для ввода данных.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Страница модуля расчета углеродного следа открыта, на ней присутствуют необходимые поля для ввода данных.</w:t>
      </w:r>
    </w:p>
    <w:p w14:paraId="719701B8" w14:textId="49438820" w:rsidR="00EF1B0D" w:rsidRPr="00EF1B0D" w:rsidRDefault="00EF1B0D" w:rsidP="00EF1B0D">
      <w:pPr>
        <w:keepLines w:val="0"/>
        <w:numPr>
          <w:ilvl w:val="0"/>
          <w:numId w:val="4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В поле "Продукт" ввести название продукта: "Молоко, упаковка 1 литр".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Название продукта успешно введено, отображается в соответствующем поле.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Название продукта успешно введено, отображается в соответствующем поле.</w:t>
      </w:r>
    </w:p>
    <w:p w14:paraId="4929EE8C" w14:textId="6B82535F" w:rsidR="00EF1B0D" w:rsidRPr="00EF1B0D" w:rsidRDefault="00EF1B0D" w:rsidP="00EC683F">
      <w:pPr>
        <w:keepLines w:val="0"/>
        <w:numPr>
          <w:ilvl w:val="0"/>
          <w:numId w:val="4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В поле "Количество" ввести значение: "1".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Значение "1" корректно отображается в поле количества</w:t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="00EC683F" w:rsidRP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Значение "1" корректно отображается в поле количества.</w:t>
      </w:r>
    </w:p>
    <w:p w14:paraId="68B150B1" w14:textId="15964CDD" w:rsidR="00EF1B0D" w:rsidRPr="00EF1B0D" w:rsidRDefault="00EF1B0D" w:rsidP="00EF1B0D">
      <w:pPr>
        <w:keepLines w:val="0"/>
        <w:numPr>
          <w:ilvl w:val="0"/>
          <w:numId w:val="4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Нажать кнопку "Рассчитать" для выполнения расчета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Запускается процесс расчета, появляется индикатор загрузки или сообщение о начале расчета.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</w:t>
      </w:r>
      <w:proofErr w:type="gramStart"/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 Запускается</w:t>
      </w:r>
      <w:proofErr w:type="gramEnd"/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процесс расчета, появляется индикатор загрузки или сообщение о начале расчета</w:t>
      </w:r>
    </w:p>
    <w:p w14:paraId="75717C5A" w14:textId="6AD9C1BE" w:rsidR="00EF1B0D" w:rsidRPr="00EF1B0D" w:rsidRDefault="00EF1B0D" w:rsidP="00EF1B0D">
      <w:pPr>
        <w:keepLines w:val="0"/>
        <w:numPr>
          <w:ilvl w:val="0"/>
          <w:numId w:val="4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Дождаться завершения расчета и появления результатов на экране.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На экране отображаются результаты расчета углеродного следа для продукта "Молоко, упаковка 1 литр".</w:t>
      </w:r>
      <w:r w:rsidR="00EC683F" w:rsidRP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Фактический 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результат</w:t>
      </w:r>
      <w:proofErr w:type="gramStart"/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 На</w:t>
      </w:r>
      <w:proofErr w:type="gramEnd"/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экране отображаются результаты расчета углеродного следа для продукта "Молоко, упаковка 1 литр".</w:t>
      </w:r>
    </w:p>
    <w:p w14:paraId="4071DA95" w14:textId="77777777" w:rsidR="000A6A6D" w:rsidRPr="00303120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30312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Ожидаемый</w:t>
      </w:r>
      <w:proofErr w:type="spellEnd"/>
      <w:r w:rsidRPr="0030312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30312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результат</w:t>
      </w:r>
      <w:proofErr w:type="spellEnd"/>
      <w:r w:rsidRPr="00303120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6ADB5746" w14:textId="690E7A84" w:rsidR="000A6A6D" w:rsidRPr="00303120" w:rsidRDefault="000A6A6D" w:rsidP="000A6A6D">
      <w:pPr>
        <w:keepLines w:val="0"/>
        <w:numPr>
          <w:ilvl w:val="0"/>
          <w:numId w:val="3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Углеродный след, рассчитанный для продукта "Молоко, упаковка 1 литр", должен быть равен установленному значению </w:t>
      </w:r>
      <w:r w:rsidRPr="00303120">
        <w:rPr>
          <w:rFonts w:ascii="Times New Roman" w:eastAsia="Times New Roman" w:hAnsi="Times New Roman" w:cs="Times New Roman"/>
          <w:sz w:val="28"/>
          <w:szCs w:val="28"/>
          <w:lang w:eastAsia="en-GB"/>
        </w:rPr>
        <w:t>CO₂.</w:t>
      </w:r>
    </w:p>
    <w:p w14:paraId="7BB00DC4" w14:textId="3E4C61A1" w:rsidR="000A6A6D" w:rsidRPr="005B1CF1" w:rsidRDefault="000A6A6D" w:rsidP="000A6A6D">
      <w:pPr>
        <w:keepLines w:val="0"/>
        <w:numPr>
          <w:ilvl w:val="0"/>
          <w:numId w:val="3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Отображается сообщение с указанием: "Рассчитанный углеродный след для ваше</w:t>
      </w:r>
      <w:r w:rsidR="004824A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го продукта</w:t>
      </w: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1</w:t>
      </w:r>
      <w:r w:rsidR="004824A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кг </w:t>
      </w:r>
      <w:r w:rsidRPr="00303120">
        <w:rPr>
          <w:rFonts w:ascii="Times New Roman" w:eastAsia="Times New Roman" w:hAnsi="Times New Roman" w:cs="Times New Roman"/>
          <w:sz w:val="28"/>
          <w:szCs w:val="28"/>
          <w:lang w:eastAsia="en-GB"/>
        </w:rPr>
        <w:t>CO</w:t>
      </w: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₂</w:t>
      </w:r>
      <w:r w:rsidR="004824A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(норма)</w:t>
      </w: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".</w:t>
      </w:r>
    </w:p>
    <w:p w14:paraId="2C0D036D" w14:textId="43D4FE94" w:rsidR="000A6A6D" w:rsidRDefault="000A6A6D" w:rsidP="000A6A6D">
      <w:pPr>
        <w:keepLines w:val="0"/>
        <w:numPr>
          <w:ilvl w:val="0"/>
          <w:numId w:val="3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Ошибок в интерфейсе и данных не возникает, расчеты производятся корректно.</w:t>
      </w:r>
    </w:p>
    <w:p w14:paraId="5D374942" w14:textId="4F376219" w:rsidR="00EC683F" w:rsidRDefault="00D8509E" w:rsidP="00D8509E">
      <w:pPr>
        <w:keepLine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8509E">
        <w:rPr>
          <w:rFonts w:ascii="Times New Roman" w:eastAsia="Times New Roman" w:hAnsi="Times New Roman" w:cs="Times New Roman"/>
          <w:noProof/>
          <w:sz w:val="28"/>
          <w:szCs w:val="28"/>
          <w:lang w:val="ru-RU" w:eastAsia="en-GB"/>
        </w:rPr>
        <w:drawing>
          <wp:inline distT="0" distB="0" distL="0" distR="0" wp14:anchorId="397C69CA" wp14:editId="5F976CD7">
            <wp:extent cx="6078673" cy="3805514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541" cy="383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4BCD" w14:textId="5293E85E" w:rsidR="00D8509E" w:rsidRPr="00D8509E" w:rsidRDefault="00D8509E" w:rsidP="00D8509E">
      <w:pPr>
        <w:keepLine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Рисунок 1 – Тест-кейс 1</w:t>
      </w:r>
    </w:p>
    <w:p w14:paraId="1EBFE443" w14:textId="3840343E" w:rsidR="00B44A1D" w:rsidRPr="005B1CF1" w:rsidRDefault="00B44A1D" w:rsidP="00B44A1D">
      <w:pPr>
        <w:pStyle w:val="Heading2"/>
        <w:rPr>
          <w:rFonts w:ascii="Times New Roman" w:eastAsia="Times New Roman" w:hAnsi="Times New Roman" w:cs="Times New Roman"/>
          <w:color w:val="auto"/>
          <w:lang w:val="ru-RU" w:eastAsia="en-GB"/>
        </w:rPr>
      </w:pPr>
      <w:bookmarkStart w:id="2" w:name="_Toc179794005"/>
      <w:r w:rsidRPr="005B1CF1">
        <w:rPr>
          <w:rFonts w:ascii="Times New Roman" w:eastAsia="Times New Roman" w:hAnsi="Times New Roman" w:cs="Times New Roman"/>
          <w:color w:val="auto"/>
          <w:lang w:val="ru-RU" w:eastAsia="en-GB"/>
        </w:rPr>
        <w:t>Функция рекомендаций по компенсации: проверка алгоритма рекомендаций, предлагаемых пользователю для компенсации углеродного следа через эко-проекты.</w:t>
      </w:r>
      <w:bookmarkEnd w:id="2"/>
    </w:p>
    <w:p w14:paraId="3BB89736" w14:textId="6A425314" w:rsidR="000A6A6D" w:rsidRPr="005B1CF1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Проверка рекомендаций при нулевом углеродном следе (пустая корзина)</w:t>
      </w:r>
    </w:p>
    <w:p w14:paraId="338DC291" w14:textId="0B5B6C0E" w:rsidR="000A6A6D" w:rsidRPr="004824AD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proofErr w:type="spellStart"/>
      <w:r w:rsidRPr="004824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Приоритет</w:t>
      </w:r>
      <w:proofErr w:type="spellEnd"/>
      <w:r w:rsidRPr="004824A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r w:rsidR="004824A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Средний</w:t>
      </w:r>
    </w:p>
    <w:p w14:paraId="606E073F" w14:textId="77777777" w:rsidR="000A6A6D" w:rsidRPr="004824AD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824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Описание шагов</w:t>
      </w:r>
      <w:r w:rsidRPr="004824AD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612941F8" w14:textId="315BBC3E" w:rsidR="00EF1B0D" w:rsidRPr="00EF1B0D" w:rsidRDefault="00EF1B0D" w:rsidP="00EF1B0D">
      <w:pPr>
        <w:keepLines w:val="0"/>
        <w:numPr>
          <w:ilvl w:val="0"/>
          <w:numId w:val="4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lastRenderedPageBreak/>
        <w:t>Открыть веб-приложение, содержащее модуль расчета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Веб-приложение успешно загружается, отображается главная страница с доступными модулями.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Веб-приложение успешно загружается, отображается главная страница с доступными модулями.</w:t>
      </w:r>
    </w:p>
    <w:p w14:paraId="06D4A163" w14:textId="123161E0" w:rsidR="00EF1B0D" w:rsidRPr="00EF1B0D" w:rsidRDefault="00EF1B0D" w:rsidP="00EF1B0D">
      <w:pPr>
        <w:keepLines w:val="0"/>
        <w:numPr>
          <w:ilvl w:val="0"/>
          <w:numId w:val="4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Перейти в раздел корзины покупок, убедиться, что корзина пуста.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Корзина покупок отображает сообщение о том, что она пуста.</w:t>
      </w:r>
      <w:r w:rsidR="00EC683F" w:rsidRP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Фактический 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результат: Корзина покупок отображает сообщение о том, что она пуста.</w:t>
      </w:r>
    </w:p>
    <w:p w14:paraId="264001B9" w14:textId="56B93254" w:rsidR="00EF1B0D" w:rsidRPr="00EF1B0D" w:rsidRDefault="00EF1B0D" w:rsidP="00EF1B0D">
      <w:pPr>
        <w:keepLines w:val="0"/>
        <w:numPr>
          <w:ilvl w:val="0"/>
          <w:numId w:val="4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Перейти на страницу расчета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Страница расчета углеродного следа открыта, доступна для взаимодействия.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Страница расчета углеродного следа открыта, доступна для взаимодействия.</w:t>
      </w:r>
    </w:p>
    <w:p w14:paraId="008ED6E0" w14:textId="21481AD2" w:rsidR="00EF1B0D" w:rsidRPr="00EF1B0D" w:rsidRDefault="00EF1B0D" w:rsidP="00EF1B0D">
      <w:pPr>
        <w:keepLines w:val="0"/>
        <w:numPr>
          <w:ilvl w:val="0"/>
          <w:numId w:val="4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Нажать кнопку "Рассчитать" при пустой корзине.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Процесс расчета начинается, отображается сообщение о пустой корзине.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Процесс расчета начинается, отображается сообщение о пустой корзине.</w:t>
      </w:r>
    </w:p>
    <w:p w14:paraId="02D5F97D" w14:textId="0460D64B" w:rsidR="00EF1B0D" w:rsidRPr="00EF1B0D" w:rsidRDefault="00EF1B0D" w:rsidP="00EF1B0D">
      <w:pPr>
        <w:keepLines w:val="0"/>
        <w:numPr>
          <w:ilvl w:val="0"/>
          <w:numId w:val="4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Дождаться завершения расчета.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Отображается результат расчета углеродного следа (или его отсутствие).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</w:t>
      </w:r>
      <w:proofErr w:type="gramStart"/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 Отображается</w:t>
      </w:r>
      <w:proofErr w:type="gramEnd"/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 расчета углеродного следа (или его отсутствие).</w:t>
      </w:r>
    </w:p>
    <w:p w14:paraId="65D0E708" w14:textId="3A861A9D" w:rsidR="00EF1B0D" w:rsidRPr="00EF1B0D" w:rsidRDefault="00EF1B0D" w:rsidP="00EF1B0D">
      <w:pPr>
        <w:keepLines w:val="0"/>
        <w:numPr>
          <w:ilvl w:val="0"/>
          <w:numId w:val="4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Перейти на страницу рекомендаций по компенсации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Страница рекомендаций открыта, и отображаются соответствующие сообщения.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Страница рекомендаций открыта, и отображаются соответствующие сообщения.</w:t>
      </w:r>
    </w:p>
    <w:p w14:paraId="31CDE4E6" w14:textId="77777777" w:rsidR="000A6A6D" w:rsidRPr="004824AD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4824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Ожидаемый</w:t>
      </w:r>
      <w:proofErr w:type="spellEnd"/>
      <w:r w:rsidRPr="004824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4824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результат</w:t>
      </w:r>
      <w:proofErr w:type="spellEnd"/>
      <w:r w:rsidRPr="004824AD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42D30A6B" w14:textId="77777777" w:rsidR="000A6A6D" w:rsidRPr="005B1CF1" w:rsidRDefault="000A6A6D" w:rsidP="000A6A6D">
      <w:pPr>
        <w:keepLines w:val="0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Отображается сообщение: "Углеродный след не был рассчитан, так как ваша корзина пуста."</w:t>
      </w:r>
    </w:p>
    <w:p w14:paraId="354393EC" w14:textId="77777777" w:rsidR="000A6A6D" w:rsidRPr="005B1CF1" w:rsidRDefault="000A6A6D" w:rsidP="000A6A6D">
      <w:pPr>
        <w:keepLines w:val="0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На странице рекомендаций отображается сообщение: "Нет необходимости в компенсации углеродного следа."</w:t>
      </w:r>
    </w:p>
    <w:p w14:paraId="7C8E9188" w14:textId="77777777" w:rsidR="000A6A6D" w:rsidRPr="005B1CF1" w:rsidRDefault="000A6A6D" w:rsidP="000A6A6D">
      <w:pPr>
        <w:keepLines w:val="0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Рекомендации по компенсации не отображаются, другие элементы страницы остаются пустыми.</w:t>
      </w:r>
    </w:p>
    <w:p w14:paraId="04721595" w14:textId="15BE5065" w:rsidR="000A6A6D" w:rsidRDefault="000A6A6D" w:rsidP="000A6A6D">
      <w:pPr>
        <w:keepLines w:val="0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Ошибок или некорректного отображения интерфейса нет.</w:t>
      </w:r>
    </w:p>
    <w:p w14:paraId="057022AF" w14:textId="77777777" w:rsidR="00D8509E" w:rsidRPr="00D8509E" w:rsidRDefault="00D8509E" w:rsidP="00D8509E">
      <w:pPr>
        <w:keepLines w:val="0"/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8509E">
        <w:rPr>
          <w:noProof/>
          <w:lang w:val="ru-RU" w:eastAsia="en-GB"/>
        </w:rPr>
        <w:lastRenderedPageBreak/>
        <w:drawing>
          <wp:inline distT="0" distB="0" distL="0" distR="0" wp14:anchorId="2BBC2CF0" wp14:editId="31AF0DF2">
            <wp:extent cx="6060518" cy="383297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18" cy="383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F215" w14:textId="4F5CA607" w:rsidR="00D8509E" w:rsidRPr="00D8509E" w:rsidRDefault="00D8509E" w:rsidP="00D8509E">
      <w:pPr>
        <w:pStyle w:val="ListParagraph"/>
        <w:keepLines w:val="0"/>
        <w:numPr>
          <w:ilvl w:val="0"/>
          <w:numId w:val="35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8509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2</w:t>
      </w:r>
      <w:r w:rsidRPr="00D8509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– Тест-кейс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2</w:t>
      </w:r>
    </w:p>
    <w:p w14:paraId="58045777" w14:textId="053C639D" w:rsidR="00B44A1D" w:rsidRPr="005B1CF1" w:rsidRDefault="00B44A1D" w:rsidP="00B44A1D">
      <w:pPr>
        <w:pStyle w:val="Heading2"/>
        <w:rPr>
          <w:rFonts w:ascii="Times New Roman" w:eastAsia="Times New Roman" w:hAnsi="Times New Roman" w:cs="Times New Roman"/>
          <w:color w:val="auto"/>
          <w:lang w:val="ru-RU" w:eastAsia="en-GB"/>
        </w:rPr>
      </w:pPr>
      <w:bookmarkStart w:id="3" w:name="_Toc179794006"/>
      <w:r w:rsidRPr="005B1CF1">
        <w:rPr>
          <w:rFonts w:ascii="Times New Roman" w:eastAsia="Times New Roman" w:hAnsi="Times New Roman" w:cs="Times New Roman"/>
          <w:color w:val="auto"/>
          <w:lang w:val="ru-RU" w:eastAsia="en-GB"/>
        </w:rPr>
        <w:t>Интеграция расчета углеродного следа с корзиной покупок: убедиться, что расчет углеродного следа корректно связан с данными о покупках в корзине.</w:t>
      </w:r>
      <w:bookmarkEnd w:id="3"/>
    </w:p>
    <w:p w14:paraId="3623AADA" w14:textId="251A4D29" w:rsidR="000A6A6D" w:rsidRPr="005B1CF1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Проверка обновления расчета углеродного следа при изменении содержимого корзины</w:t>
      </w:r>
    </w:p>
    <w:p w14:paraId="115E3EF2" w14:textId="77777777" w:rsidR="000A6A6D" w:rsidRPr="004824AD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4824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Приоритет</w:t>
      </w:r>
      <w:proofErr w:type="spellEnd"/>
      <w:r w:rsidRPr="004824A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4824AD">
        <w:rPr>
          <w:rFonts w:ascii="Times New Roman" w:eastAsia="Times New Roman" w:hAnsi="Times New Roman" w:cs="Times New Roman"/>
          <w:sz w:val="28"/>
          <w:szCs w:val="28"/>
          <w:lang w:eastAsia="en-GB"/>
        </w:rPr>
        <w:t>Средний</w:t>
      </w:r>
      <w:proofErr w:type="spellEnd"/>
    </w:p>
    <w:p w14:paraId="67A183E8" w14:textId="77777777" w:rsidR="000A6A6D" w:rsidRPr="004824AD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824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Описание шагов</w:t>
      </w:r>
      <w:r w:rsidRPr="004824AD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4C66D002" w14:textId="5A58F590" w:rsidR="00EF1B0D" w:rsidRPr="00EF1B0D" w:rsidRDefault="00EF1B0D" w:rsidP="00EF1B0D">
      <w:pPr>
        <w:keepLines w:val="0"/>
        <w:numPr>
          <w:ilvl w:val="0"/>
          <w:numId w:val="4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Открыть веб-приложение, содержащее модуль расчета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Веб-приложение успешно загружается, отображается главная страница с доступными модулями.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Веб-приложение успешно загружается, отображается главная страница с доступными модулями.</w:t>
      </w:r>
    </w:p>
    <w:p w14:paraId="1F46BCDD" w14:textId="0E03D69E" w:rsidR="00EF1B0D" w:rsidRPr="00EF1B0D" w:rsidRDefault="00EF1B0D" w:rsidP="00EF1B0D">
      <w:pPr>
        <w:keepLines w:val="0"/>
        <w:numPr>
          <w:ilvl w:val="0"/>
          <w:numId w:val="4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Перейти на страницу каталога товаров.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Страница каталога товаров открыта, товары доступны для добавления в корзину.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Фактический 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результат: Страница каталога товаров открыта, товары доступны для добавления в корзину.</w:t>
      </w:r>
    </w:p>
    <w:p w14:paraId="77C81F7B" w14:textId="7983787C" w:rsidR="00EF1B0D" w:rsidRPr="00EF1B0D" w:rsidRDefault="00EF1B0D" w:rsidP="00EF1B0D">
      <w:pPr>
        <w:keepLines w:val="0"/>
        <w:numPr>
          <w:ilvl w:val="0"/>
          <w:numId w:val="4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lastRenderedPageBreak/>
        <w:t>Добавить товар "Упаковка молока, 1 литр" в корзину.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Товар успешно добавляется в корзину, отображается уведомление об этом.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Товар успешно добавляется в корзину, отображается уведомление об этом.</w:t>
      </w:r>
    </w:p>
    <w:p w14:paraId="536CB089" w14:textId="34176D07" w:rsidR="00EF1B0D" w:rsidRPr="00EF1B0D" w:rsidRDefault="00EF1B0D" w:rsidP="00EF1B0D">
      <w:pPr>
        <w:keepLines w:val="0"/>
        <w:numPr>
          <w:ilvl w:val="0"/>
          <w:numId w:val="4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Перейти на страницу расчета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Страница расчета углеродного следа открыта, данные для расчета готовы.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Страница расчета углеродного следа открыта, данные для расчета готовы.</w:t>
      </w:r>
    </w:p>
    <w:p w14:paraId="0BBD658B" w14:textId="55B45804" w:rsidR="00EF1B0D" w:rsidRPr="00EF1B0D" w:rsidRDefault="00EF1B0D" w:rsidP="00EF1B0D">
      <w:pPr>
        <w:keepLines w:val="0"/>
        <w:numPr>
          <w:ilvl w:val="0"/>
          <w:numId w:val="4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Нажать кнопку "Рассчитать" для выполнения первого расчета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Запускается процесс расчета, появляется индикатор загрузки или сообщение о начале расчета.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</w:t>
      </w:r>
      <w:proofErr w:type="gramStart"/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 Запускается</w:t>
      </w:r>
      <w:proofErr w:type="gramEnd"/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процесс расчета, появляется индикатор загрузки или сообщение о начале расчета.</w:t>
      </w:r>
    </w:p>
    <w:p w14:paraId="7BED3CF1" w14:textId="11E8C459" w:rsidR="00EF1B0D" w:rsidRPr="00EF1B0D" w:rsidRDefault="00EF1B0D" w:rsidP="00EF1B0D">
      <w:pPr>
        <w:keepLines w:val="0"/>
        <w:numPr>
          <w:ilvl w:val="0"/>
          <w:numId w:val="4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Записать полученное значение углеродного следа (1 кг CO₂).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Значение углеродного следа записано и корректно отображается на экране.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Значение углеродного следа записано и корректно отображается на экране.</w:t>
      </w:r>
    </w:p>
    <w:p w14:paraId="5747D346" w14:textId="54BB1E9D" w:rsidR="00EF1B0D" w:rsidRPr="00EF1B0D" w:rsidRDefault="00EF1B0D" w:rsidP="00EF1B0D">
      <w:pPr>
        <w:keepLines w:val="0"/>
        <w:numPr>
          <w:ilvl w:val="0"/>
          <w:numId w:val="4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Вернуться в корзину и удалить товар "Упаковка молока, 1 литр".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Товар успешно удаляется из корзины, отображается соответствующее уведомление.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Товар успешно удаляется из корзины, отображается соответствующее уведомление.</w:t>
      </w:r>
    </w:p>
    <w:p w14:paraId="798109A8" w14:textId="1458BEAA" w:rsidR="00EF1B0D" w:rsidRPr="00EF1B0D" w:rsidRDefault="00EF1B0D" w:rsidP="00EF1B0D">
      <w:pPr>
        <w:keepLines w:val="0"/>
        <w:numPr>
          <w:ilvl w:val="0"/>
          <w:numId w:val="4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Перейти снова на страницу расчета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Страница расчета углеродного следа открыта и доступна для нового расчета.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Страница расчета углеродного следа открыта и доступна для нового расчета.</w:t>
      </w:r>
    </w:p>
    <w:p w14:paraId="665C5B14" w14:textId="4FF75298" w:rsidR="00EF1B0D" w:rsidRPr="00EF1B0D" w:rsidRDefault="00EF1B0D" w:rsidP="00EF1B0D">
      <w:pPr>
        <w:keepLines w:val="0"/>
        <w:numPr>
          <w:ilvl w:val="0"/>
          <w:numId w:val="4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Нажать кнопку "Рассчитать" для выполнения повторного расчета углеродного следа.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Запускается повторный процесс расчета углеродного следа.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</w:t>
      </w:r>
      <w:r w:rsidR="00D8509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апускается повторный процесс расчета углеродного следа.</w:t>
      </w:r>
    </w:p>
    <w:p w14:paraId="69B8E462" w14:textId="77777777" w:rsidR="000A6A6D" w:rsidRPr="004824AD" w:rsidRDefault="000A6A6D" w:rsidP="000A6A6D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4824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Ожидаемый</w:t>
      </w:r>
      <w:proofErr w:type="spellEnd"/>
      <w:r w:rsidRPr="004824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4824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результат</w:t>
      </w:r>
      <w:proofErr w:type="spellEnd"/>
      <w:r w:rsidRPr="004824AD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751E8167" w14:textId="627EA8CA" w:rsidR="000A6A6D" w:rsidRPr="005B1CF1" w:rsidRDefault="000A6A6D" w:rsidP="000A6A6D">
      <w:pPr>
        <w:keepLines w:val="0"/>
        <w:numPr>
          <w:ilvl w:val="0"/>
          <w:numId w:val="3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Первоначальный расчет углеродного следа для товара "Упаковка молока, 1 литр" равен 1 кг </w:t>
      </w:r>
      <w:r w:rsidRPr="004824AD">
        <w:rPr>
          <w:rFonts w:ascii="Times New Roman" w:eastAsia="Times New Roman" w:hAnsi="Times New Roman" w:cs="Times New Roman"/>
          <w:sz w:val="28"/>
          <w:szCs w:val="28"/>
          <w:lang w:eastAsia="en-GB"/>
        </w:rPr>
        <w:t>CO</w:t>
      </w: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₂.</w:t>
      </w:r>
    </w:p>
    <w:p w14:paraId="2E574BA6" w14:textId="77777777" w:rsidR="000A6A6D" w:rsidRPr="005B1CF1" w:rsidRDefault="000A6A6D" w:rsidP="000A6A6D">
      <w:pPr>
        <w:keepLines w:val="0"/>
        <w:numPr>
          <w:ilvl w:val="0"/>
          <w:numId w:val="3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После удаления товара из корзины и повторного расчета углеродного следа ожидается, что результат будет равен 0 кг </w:t>
      </w:r>
      <w:r w:rsidRPr="004824AD">
        <w:rPr>
          <w:rFonts w:ascii="Times New Roman" w:eastAsia="Times New Roman" w:hAnsi="Times New Roman" w:cs="Times New Roman"/>
          <w:sz w:val="28"/>
          <w:szCs w:val="28"/>
          <w:lang w:eastAsia="en-GB"/>
        </w:rPr>
        <w:t>CO</w:t>
      </w: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₂.</w:t>
      </w:r>
    </w:p>
    <w:p w14:paraId="65FDE343" w14:textId="77777777" w:rsidR="000A6A6D" w:rsidRPr="005B1CF1" w:rsidRDefault="000A6A6D" w:rsidP="000A6A6D">
      <w:pPr>
        <w:keepLines w:val="0"/>
        <w:numPr>
          <w:ilvl w:val="0"/>
          <w:numId w:val="3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Отображается сообщение: "Углеродный след для вашей корзины составляет 0 кг </w:t>
      </w:r>
      <w:r w:rsidRPr="004824AD">
        <w:rPr>
          <w:rFonts w:ascii="Times New Roman" w:eastAsia="Times New Roman" w:hAnsi="Times New Roman" w:cs="Times New Roman"/>
          <w:sz w:val="28"/>
          <w:szCs w:val="28"/>
          <w:lang w:eastAsia="en-GB"/>
        </w:rPr>
        <w:t>CO</w:t>
      </w: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₂, так как в ней нет товаров."</w:t>
      </w:r>
    </w:p>
    <w:p w14:paraId="580477E0" w14:textId="305A4D2F" w:rsidR="000A6A6D" w:rsidRDefault="000A6A6D" w:rsidP="000A6A6D">
      <w:pPr>
        <w:keepLines w:val="0"/>
        <w:numPr>
          <w:ilvl w:val="0"/>
          <w:numId w:val="3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5B1CF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lastRenderedPageBreak/>
        <w:t>Ошибок или некорректного отображения интерфейса не возникает.</w:t>
      </w:r>
    </w:p>
    <w:p w14:paraId="134FDA78" w14:textId="5FA0D87E" w:rsidR="00D8509E" w:rsidRDefault="00D8509E" w:rsidP="00D8509E">
      <w:pPr>
        <w:keepLine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8509E">
        <w:rPr>
          <w:rFonts w:ascii="Times New Roman" w:eastAsia="Times New Roman" w:hAnsi="Times New Roman" w:cs="Times New Roman"/>
          <w:noProof/>
          <w:sz w:val="28"/>
          <w:szCs w:val="28"/>
          <w:lang w:val="ru-RU" w:eastAsia="en-GB"/>
        </w:rPr>
        <w:drawing>
          <wp:inline distT="0" distB="0" distL="0" distR="0" wp14:anchorId="6770F3D2" wp14:editId="7B82AFD7">
            <wp:extent cx="5476240" cy="390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50AF" w14:textId="61435906" w:rsidR="00D8509E" w:rsidRPr="00D8509E" w:rsidRDefault="00D8509E" w:rsidP="00D8509E">
      <w:pPr>
        <w:keepLine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Рисунок 3 – Тест-кейс 3</w:t>
      </w:r>
    </w:p>
    <w:p w14:paraId="184DEB70" w14:textId="004DD6D2" w:rsidR="0048460B" w:rsidRPr="0048460B" w:rsidRDefault="0048460B" w:rsidP="0048460B">
      <w:pPr>
        <w:pStyle w:val="Heading2"/>
        <w:rPr>
          <w:rFonts w:eastAsia="Times New Roman"/>
          <w:color w:val="auto"/>
          <w:lang w:val="ru-RU" w:eastAsia="en-GB"/>
        </w:rPr>
      </w:pPr>
      <w:bookmarkStart w:id="4" w:name="_Toc179794007"/>
      <w:r w:rsidRPr="0048460B">
        <w:rPr>
          <w:rFonts w:eastAsia="Times New Roman"/>
          <w:color w:val="auto"/>
          <w:lang w:val="ru-RU" w:eastAsia="en-GB"/>
        </w:rPr>
        <w:t>Функция выбора и подтверждения участия в эко-проектах: проверка невозможности выбора эко-проектов при отсутствии товара в корзине.</w:t>
      </w:r>
      <w:bookmarkEnd w:id="4"/>
    </w:p>
    <w:p w14:paraId="7A063A01" w14:textId="74AA93F1" w:rsidR="0048460B" w:rsidRPr="0048460B" w:rsidRDefault="0048460B" w:rsidP="0048460B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4846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Негативная проверка добавления эко-проекта при пусто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й</w:t>
      </w:r>
      <w:r w:rsidRPr="004846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корзине</w:t>
      </w:r>
    </w:p>
    <w:p w14:paraId="5BEC2AB4" w14:textId="04DB27F7" w:rsidR="0048460B" w:rsidRPr="0048460B" w:rsidRDefault="0048460B" w:rsidP="0048460B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4846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Приоритет</w:t>
      </w:r>
      <w:r w:rsidRPr="0048460B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: </w:t>
      </w:r>
      <w:r w:rsidRPr="0048460B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Высокий</w:t>
      </w:r>
    </w:p>
    <w:p w14:paraId="0E2F1C6D" w14:textId="3413FE00" w:rsidR="0048460B" w:rsidRPr="0048460B" w:rsidRDefault="0048460B" w:rsidP="0048460B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Описание шагов:</w:t>
      </w:r>
    </w:p>
    <w:p w14:paraId="6BBB6343" w14:textId="481D7DF7" w:rsidR="00EF1B0D" w:rsidRPr="00EF1B0D" w:rsidRDefault="00EF1B0D" w:rsidP="00EF1B0D">
      <w:pPr>
        <w:keepLines w:val="0"/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Открыть веб-приложение, содержащее раздел с эко-проектами.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Веб-приложение успешно загружается, отображается главная страница с доступными модулями.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Веб-приложение успешно загружается, отображается главная страница с доступными модулями.</w:t>
      </w:r>
    </w:p>
    <w:p w14:paraId="0EDC04EB" w14:textId="1260042D" w:rsidR="00EF1B0D" w:rsidRPr="00EF1B0D" w:rsidRDefault="00EF1B0D" w:rsidP="00EF1B0D">
      <w:pPr>
        <w:keepLines w:val="0"/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Убедиться, что корзина покупок пуста.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Корзина покупок отображает сообщение о том, что она пуста.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Корзина покупок отображает сообщение о том, что она пуста.</w:t>
      </w:r>
    </w:p>
    <w:p w14:paraId="29B55D5A" w14:textId="518A3188" w:rsidR="00EF1B0D" w:rsidRPr="00EF1B0D" w:rsidRDefault="00EF1B0D" w:rsidP="00EF1B0D">
      <w:pPr>
        <w:keepLines w:val="0"/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Перейти на страницу с доступными эко-проектами.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Страница эко-проектов открыта, отображаются доступные проекты.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Страница эко-проектов открыта, отображаются доступные проекты.</w:t>
      </w:r>
    </w:p>
    <w:p w14:paraId="2DCAFF18" w14:textId="65DA9E41" w:rsidR="00EF1B0D" w:rsidRPr="00EF1B0D" w:rsidRDefault="00EF1B0D" w:rsidP="00EF1B0D">
      <w:pPr>
        <w:keepLines w:val="0"/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Выбрать проект "Посадка деревьев" из доступных эко-проектов.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Проект "Посадка деревьев" успешно выбран, выделяется на странице.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Проект "Посадка деревьев" успешно выбран, выделяется на странице.</w:t>
      </w:r>
    </w:p>
    <w:p w14:paraId="5FA8F470" w14:textId="6B24187C" w:rsidR="00EF1B0D" w:rsidRPr="00EF1B0D" w:rsidRDefault="00EF1B0D" w:rsidP="00EF1B0D">
      <w:pPr>
        <w:keepLines w:val="0"/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Нажмите кнопку «Выбрать» для участия в проекте «Посадка деревьев».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Появляется предупреждение или ошибка о невозможности выбора проекта без товаров в корзине.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EC683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Фактический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</w:t>
      </w:r>
      <w:proofErr w:type="gramStart"/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: Появляется</w:t>
      </w:r>
      <w:proofErr w:type="gramEnd"/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предупреждение или ошибка о невозможности выбора проекта без товаров в корзине.</w:t>
      </w:r>
    </w:p>
    <w:p w14:paraId="6FB659C8" w14:textId="73023DF5" w:rsidR="00EF1B0D" w:rsidRPr="00EF1B0D" w:rsidRDefault="00EF1B0D" w:rsidP="00EF1B0D">
      <w:pPr>
        <w:keepLines w:val="0"/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EF1B0D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Перейти в корзину покупок и убедиться, что выбранный эко-проект не добавлен в пустую корзину.</w:t>
      </w:r>
      <w:r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  <w:t>Ожидаемый результат: Эко-проект "Посадка деревьев" не добавляется в корзину, и она остается пустой.</w:t>
      </w:r>
      <w:r w:rsidR="00EC683F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br/>
      </w:r>
      <w:r w:rsidR="00D8509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="00EC683F" w:rsidRPr="00EF1B0D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 xml:space="preserve"> результат: Эко-проект "Посадка деревьев" не добавляется в корзину, и она остается пустой.</w:t>
      </w:r>
    </w:p>
    <w:p w14:paraId="1976E6E8" w14:textId="77777777" w:rsidR="0048460B" w:rsidRPr="0048460B" w:rsidRDefault="0048460B" w:rsidP="0048460B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846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Ожидаемый результат:</w:t>
      </w:r>
    </w:p>
    <w:p w14:paraId="01851F89" w14:textId="7EF2A2F9" w:rsidR="0048460B" w:rsidRPr="0048460B" w:rsidRDefault="0048460B" w:rsidP="0048460B">
      <w:pPr>
        <w:keepLines w:val="0"/>
        <w:numPr>
          <w:ilvl w:val="0"/>
          <w:numId w:val="4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8460B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Пользователю должно быть предъявлено предупреждение или ошибка</w:t>
      </w:r>
      <w:r w:rsidR="007B53A6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ab/>
      </w:r>
      <w:r w:rsidRPr="0048460B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«Невозможно выбрать эко-проект без товаров в корзине».</w:t>
      </w:r>
    </w:p>
    <w:p w14:paraId="6B1788A8" w14:textId="77777777" w:rsidR="0048460B" w:rsidRPr="0048460B" w:rsidRDefault="0048460B" w:rsidP="0048460B">
      <w:pPr>
        <w:keepLines w:val="0"/>
        <w:numPr>
          <w:ilvl w:val="0"/>
          <w:numId w:val="4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8460B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Эко-проект "Посадка деревьев" </w:t>
      </w:r>
      <w:r w:rsidRPr="004846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не добавляется</w:t>
      </w:r>
      <w:r w:rsidRPr="0048460B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в корзину, если в ней отсутствуют товары.</w:t>
      </w:r>
    </w:p>
    <w:p w14:paraId="00E29696" w14:textId="77777777" w:rsidR="0048460B" w:rsidRPr="0048460B" w:rsidRDefault="0048460B" w:rsidP="0048460B">
      <w:pPr>
        <w:keepLines w:val="0"/>
        <w:numPr>
          <w:ilvl w:val="0"/>
          <w:numId w:val="4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8460B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Кнопка "Перейти к кухне" </w:t>
      </w:r>
      <w:r w:rsidRPr="005B1C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остается недоступной</w:t>
      </w:r>
      <w:r w:rsidRPr="0048460B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или при появлении выводится сообщение: "Добавьте товары в корзину для участия в эко-проекте".</w:t>
      </w:r>
    </w:p>
    <w:p w14:paraId="5CF38D1E" w14:textId="353575BC" w:rsidR="0048460B" w:rsidRDefault="00D8509E" w:rsidP="00D8509E">
      <w:pPr>
        <w:keepLine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D8509E">
        <w:rPr>
          <w:rFonts w:ascii="Times New Roman" w:eastAsia="Times New Roman" w:hAnsi="Times New Roman" w:cs="Times New Roman"/>
          <w:noProof/>
          <w:sz w:val="28"/>
          <w:szCs w:val="28"/>
          <w:lang w:val="en-US" w:eastAsia="en-GB"/>
        </w:rPr>
        <w:lastRenderedPageBreak/>
        <w:drawing>
          <wp:inline distT="0" distB="0" distL="0" distR="0" wp14:anchorId="5850BF85" wp14:editId="0BE39771">
            <wp:extent cx="5476240" cy="3227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832A" w14:textId="36E74283" w:rsidR="00D8509E" w:rsidRPr="00D8509E" w:rsidRDefault="00D8509E" w:rsidP="00D8509E">
      <w:pPr>
        <w:keepLine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Рисунок 4 – Тест-кейс 4</w:t>
      </w:r>
    </w:p>
    <w:sectPr w:rsidR="00D8509E" w:rsidRPr="00D8509E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74F3" w14:textId="77777777" w:rsidR="00225F8C" w:rsidRDefault="00225F8C" w:rsidP="000612CB">
      <w:r>
        <w:separator/>
      </w:r>
    </w:p>
    <w:p w14:paraId="197B51B7" w14:textId="77777777" w:rsidR="00225F8C" w:rsidRDefault="00225F8C"/>
  </w:endnote>
  <w:endnote w:type="continuationSeparator" w:id="0">
    <w:p w14:paraId="6BBBDC1F" w14:textId="77777777" w:rsidR="00225F8C" w:rsidRDefault="00225F8C" w:rsidP="000612CB">
      <w:r>
        <w:continuationSeparator/>
      </w:r>
    </w:p>
    <w:p w14:paraId="20F87FDC" w14:textId="77777777" w:rsidR="00225F8C" w:rsidRDefault="00225F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 (W1)">
    <w:altName w:val="Arial"/>
    <w:panose1 w:val="020B0604020202020204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ED82" w14:textId="5F25DCA7" w:rsidR="005A1DCE" w:rsidRPr="00832372" w:rsidRDefault="005A1DCE" w:rsidP="0034079F">
    <w:pPr>
      <w:pStyle w:val="Footer"/>
      <w:rPr>
        <w:lang w:val="ru-RU"/>
      </w:rPr>
    </w:pPr>
    <w:r w:rsidRPr="00832372">
      <w:rPr>
        <w:lang w:val="ru-RU"/>
      </w:rPr>
      <w:tab/>
    </w:r>
    <w:r w:rsidR="00832372">
      <w:rPr>
        <w:lang w:val="ru-RU"/>
      </w:rPr>
      <w:t>Страница</w:t>
    </w:r>
    <w:r w:rsidRPr="00832372">
      <w:rPr>
        <w:lang w:val="ru-RU"/>
      </w:rPr>
      <w:t xml:space="preserve"> </w:t>
    </w:r>
    <w:r>
      <w:rPr>
        <w:noProof/>
      </w:rPr>
      <w:fldChar w:fldCharType="begin"/>
    </w:r>
    <w:r w:rsidRPr="00832372">
      <w:rPr>
        <w:noProof/>
        <w:lang w:val="ru-RU"/>
      </w:rPr>
      <w:instrText xml:space="preserve"> </w:instrText>
    </w:r>
    <w:r>
      <w:rPr>
        <w:noProof/>
      </w:rPr>
      <w:instrText>PAGE</w:instrText>
    </w:r>
    <w:r w:rsidRPr="00832372">
      <w:rPr>
        <w:noProof/>
        <w:lang w:val="ru-RU"/>
      </w:rPr>
      <w:instrText xml:space="preserve">   \* </w:instrText>
    </w:r>
    <w:r>
      <w:rPr>
        <w:noProof/>
      </w:rPr>
      <w:instrText>MERGEFORMAT</w:instrText>
    </w:r>
    <w:r w:rsidRPr="00832372">
      <w:rPr>
        <w:noProof/>
        <w:lang w:val="ru-RU"/>
      </w:rPr>
      <w:instrText xml:space="preserve"> </w:instrText>
    </w:r>
    <w:r>
      <w:rPr>
        <w:noProof/>
      </w:rPr>
      <w:fldChar w:fldCharType="separate"/>
    </w:r>
    <w:r w:rsidR="00AE25DF" w:rsidRPr="00AE25DF">
      <w:rPr>
        <w:noProof/>
        <w:lang w:val="ru-RU"/>
      </w:rPr>
      <w:t>2</w:t>
    </w:r>
    <w:r>
      <w:rPr>
        <w:noProof/>
      </w:rPr>
      <w:fldChar w:fldCharType="end"/>
    </w:r>
    <w:r w:rsidRPr="00832372">
      <w:rPr>
        <w:lang w:val="ru-RU"/>
      </w:rPr>
      <w:t xml:space="preserve"> </w:t>
    </w:r>
    <w:r w:rsidR="00832372">
      <w:rPr>
        <w:lang w:val="ru-RU"/>
      </w:rPr>
      <w:t>из</w:t>
    </w:r>
    <w:r w:rsidRPr="00832372">
      <w:rPr>
        <w:lang w:val="ru-RU"/>
      </w:rPr>
      <w:t xml:space="preserve"> </w:t>
    </w:r>
    <w:r>
      <w:rPr>
        <w:noProof/>
      </w:rPr>
      <w:fldChar w:fldCharType="begin"/>
    </w:r>
    <w:r w:rsidRPr="00832372">
      <w:rPr>
        <w:noProof/>
        <w:lang w:val="ru-RU"/>
      </w:rPr>
      <w:instrText xml:space="preserve"> </w:instrText>
    </w:r>
    <w:r>
      <w:rPr>
        <w:noProof/>
      </w:rPr>
      <w:instrText>NUMPAGES</w:instrText>
    </w:r>
    <w:r w:rsidRPr="00832372">
      <w:rPr>
        <w:noProof/>
        <w:lang w:val="ru-RU"/>
      </w:rPr>
      <w:instrText xml:space="preserve">   \* </w:instrText>
    </w:r>
    <w:r>
      <w:rPr>
        <w:noProof/>
      </w:rPr>
      <w:instrText>MERGEFORMAT</w:instrText>
    </w:r>
    <w:r w:rsidRPr="00832372">
      <w:rPr>
        <w:noProof/>
        <w:lang w:val="ru-RU"/>
      </w:rPr>
      <w:instrText xml:space="preserve"> </w:instrText>
    </w:r>
    <w:r>
      <w:rPr>
        <w:noProof/>
      </w:rPr>
      <w:fldChar w:fldCharType="separate"/>
    </w:r>
    <w:r w:rsidR="00AE25DF" w:rsidRPr="00AE25DF">
      <w:rPr>
        <w:noProof/>
        <w:lang w:val="ru-RU"/>
      </w:rPr>
      <w:t>11</w:t>
    </w:r>
    <w:r>
      <w:rPr>
        <w:noProof/>
      </w:rPr>
      <w:fldChar w:fldCharType="end"/>
    </w:r>
  </w:p>
  <w:p w14:paraId="6CD53EA2" w14:textId="77777777" w:rsidR="005A1DCE" w:rsidRPr="00832372" w:rsidRDefault="005A1DCE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79BA" w14:textId="77777777" w:rsidR="00225F8C" w:rsidRDefault="00225F8C" w:rsidP="000612CB">
      <w:r>
        <w:separator/>
      </w:r>
    </w:p>
    <w:p w14:paraId="7BE7AB1C" w14:textId="77777777" w:rsidR="00225F8C" w:rsidRDefault="00225F8C"/>
  </w:footnote>
  <w:footnote w:type="continuationSeparator" w:id="0">
    <w:p w14:paraId="63BCCF46" w14:textId="77777777" w:rsidR="00225F8C" w:rsidRDefault="00225F8C" w:rsidP="000612CB">
      <w:r>
        <w:continuationSeparator/>
      </w:r>
    </w:p>
    <w:p w14:paraId="5D68A278" w14:textId="77777777" w:rsidR="00225F8C" w:rsidRDefault="00225F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258181B8" w:rsidR="005A1DCE" w:rsidRPr="009C0E55" w:rsidRDefault="00225F8C" w:rsidP="0034079F">
    <w:pPr>
      <w:pStyle w:val="Header"/>
      <w:rPr>
        <w:lang w:val="ru-RU"/>
      </w:rPr>
    </w:pPr>
    <w:sdt>
      <w:sdtPr>
        <w:rPr>
          <w:lang w:val="ru-RU"/>
        </w:r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C0E55" w:rsidRPr="009C0E55">
          <w:rPr>
            <w:lang w:val="ru-RU"/>
          </w:rPr>
          <w:t>Тест – план, Иваев, Сластунов, Поздеев, Немова</w:t>
        </w:r>
      </w:sdtContent>
    </w:sdt>
    <w:r w:rsidR="005A1DCE" w:rsidRPr="009C0E55">
      <w:rPr>
        <w:lang w:val="ru-R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596A159F" w:rsidR="005A1DCE" w:rsidRPr="009C38C1" w:rsidRDefault="007A1775" w:rsidP="009C38C1">
    <w:pPr>
      <w:pStyle w:val="Header"/>
      <w:rPr>
        <w:lang w:val="ru-RU"/>
      </w:rPr>
    </w:pPr>
    <w:r>
      <w:rPr>
        <w:lang w:val="ru-RU"/>
      </w:rPr>
      <w:t>Иваев, Сластунов, Поздеев, Немова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0D4D2D"/>
    <w:multiLevelType w:val="hybridMultilevel"/>
    <w:tmpl w:val="ED6A9E8C"/>
    <w:lvl w:ilvl="0" w:tplc="03309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AF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6E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65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20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65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E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EA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00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336671"/>
    <w:multiLevelType w:val="multilevel"/>
    <w:tmpl w:val="7B76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B773A"/>
    <w:multiLevelType w:val="multilevel"/>
    <w:tmpl w:val="6CB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82666"/>
    <w:multiLevelType w:val="multilevel"/>
    <w:tmpl w:val="AC84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15986"/>
    <w:multiLevelType w:val="multilevel"/>
    <w:tmpl w:val="4D9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774D7"/>
    <w:multiLevelType w:val="multilevel"/>
    <w:tmpl w:val="5C16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33410A"/>
    <w:multiLevelType w:val="multilevel"/>
    <w:tmpl w:val="B42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206A6"/>
    <w:multiLevelType w:val="hybridMultilevel"/>
    <w:tmpl w:val="7178A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6A7097F"/>
    <w:multiLevelType w:val="multilevel"/>
    <w:tmpl w:val="E648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E3F48"/>
    <w:multiLevelType w:val="multilevel"/>
    <w:tmpl w:val="F6E2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A7138"/>
    <w:multiLevelType w:val="multilevel"/>
    <w:tmpl w:val="6918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252E8"/>
    <w:multiLevelType w:val="multilevel"/>
    <w:tmpl w:val="8BB0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D4A76"/>
    <w:multiLevelType w:val="multilevel"/>
    <w:tmpl w:val="CBF2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5838B7"/>
    <w:multiLevelType w:val="multilevel"/>
    <w:tmpl w:val="1FCA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D31E1"/>
    <w:multiLevelType w:val="multilevel"/>
    <w:tmpl w:val="825A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D2565"/>
    <w:multiLevelType w:val="multilevel"/>
    <w:tmpl w:val="5DE20948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Times New Roman" w:hAnsi="Times New Roman" w:cs="Times New Roman" w:hint="default"/>
        <w:color w:val="auto"/>
        <w:sz w:val="32"/>
        <w:szCs w:val="24"/>
      </w:rPr>
    </w:lvl>
    <w:lvl w:ilvl="1">
      <w:start w:val="1"/>
      <w:numFmt w:val="decimal"/>
      <w:pStyle w:val="Heading2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3CF13B23"/>
    <w:multiLevelType w:val="multilevel"/>
    <w:tmpl w:val="E34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57F90"/>
    <w:multiLevelType w:val="multilevel"/>
    <w:tmpl w:val="109C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3F3DB5"/>
    <w:multiLevelType w:val="hybridMultilevel"/>
    <w:tmpl w:val="185E3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87D2B"/>
    <w:multiLevelType w:val="multilevel"/>
    <w:tmpl w:val="4236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BD47F1"/>
    <w:multiLevelType w:val="multilevel"/>
    <w:tmpl w:val="456A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646A9"/>
    <w:multiLevelType w:val="multilevel"/>
    <w:tmpl w:val="F41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8671BC"/>
    <w:multiLevelType w:val="hybridMultilevel"/>
    <w:tmpl w:val="1592F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43EF0"/>
    <w:multiLevelType w:val="multilevel"/>
    <w:tmpl w:val="8A14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6572B7"/>
    <w:multiLevelType w:val="multilevel"/>
    <w:tmpl w:val="3734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A56176"/>
    <w:multiLevelType w:val="multilevel"/>
    <w:tmpl w:val="85E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9B2691"/>
    <w:multiLevelType w:val="multilevel"/>
    <w:tmpl w:val="AB00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9C379D"/>
    <w:multiLevelType w:val="multilevel"/>
    <w:tmpl w:val="9DA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E33230"/>
    <w:multiLevelType w:val="multilevel"/>
    <w:tmpl w:val="0F0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00219"/>
    <w:multiLevelType w:val="multilevel"/>
    <w:tmpl w:val="3AB0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6" w15:restartNumberingAfterBreak="0">
    <w:nsid w:val="6D7025FC"/>
    <w:multiLevelType w:val="multilevel"/>
    <w:tmpl w:val="DB7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767526"/>
    <w:multiLevelType w:val="multilevel"/>
    <w:tmpl w:val="099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AA2C95"/>
    <w:multiLevelType w:val="hybridMultilevel"/>
    <w:tmpl w:val="1C64A7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5B717F"/>
    <w:multiLevelType w:val="multilevel"/>
    <w:tmpl w:val="E91A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6A0666"/>
    <w:multiLevelType w:val="multilevel"/>
    <w:tmpl w:val="48D4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2007B"/>
    <w:multiLevelType w:val="multilevel"/>
    <w:tmpl w:val="1F28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872AB3"/>
    <w:multiLevelType w:val="multilevel"/>
    <w:tmpl w:val="983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F2BC1"/>
    <w:multiLevelType w:val="hybridMultilevel"/>
    <w:tmpl w:val="863C1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24"/>
  </w:num>
  <w:num w:numId="5">
    <w:abstractNumId w:val="14"/>
  </w:num>
  <w:num w:numId="6">
    <w:abstractNumId w:val="10"/>
  </w:num>
  <w:num w:numId="7">
    <w:abstractNumId w:val="35"/>
  </w:num>
  <w:num w:numId="8">
    <w:abstractNumId w:val="41"/>
  </w:num>
  <w:num w:numId="9">
    <w:abstractNumId w:val="2"/>
  </w:num>
  <w:num w:numId="10">
    <w:abstractNumId w:val="7"/>
  </w:num>
  <w:num w:numId="11">
    <w:abstractNumId w:val="30"/>
  </w:num>
  <w:num w:numId="12">
    <w:abstractNumId w:val="12"/>
  </w:num>
  <w:num w:numId="13">
    <w:abstractNumId w:val="3"/>
  </w:num>
  <w:num w:numId="14">
    <w:abstractNumId w:val="6"/>
  </w:num>
  <w:num w:numId="15">
    <w:abstractNumId w:val="43"/>
  </w:num>
  <w:num w:numId="16">
    <w:abstractNumId w:val="25"/>
  </w:num>
  <w:num w:numId="17">
    <w:abstractNumId w:val="4"/>
  </w:num>
  <w:num w:numId="18">
    <w:abstractNumId w:val="34"/>
  </w:num>
  <w:num w:numId="19">
    <w:abstractNumId w:val="8"/>
  </w:num>
  <w:num w:numId="20">
    <w:abstractNumId w:val="36"/>
  </w:num>
  <w:num w:numId="21">
    <w:abstractNumId w:val="23"/>
  </w:num>
  <w:num w:numId="22">
    <w:abstractNumId w:val="27"/>
  </w:num>
  <w:num w:numId="23">
    <w:abstractNumId w:val="22"/>
  </w:num>
  <w:num w:numId="24">
    <w:abstractNumId w:val="9"/>
  </w:num>
  <w:num w:numId="25">
    <w:abstractNumId w:val="44"/>
  </w:num>
  <w:num w:numId="26">
    <w:abstractNumId w:val="38"/>
  </w:num>
  <w:num w:numId="27">
    <w:abstractNumId w:val="11"/>
  </w:num>
  <w:num w:numId="28">
    <w:abstractNumId w:val="29"/>
  </w:num>
  <w:num w:numId="29">
    <w:abstractNumId w:val="26"/>
  </w:num>
  <w:num w:numId="30">
    <w:abstractNumId w:val="28"/>
  </w:num>
  <w:num w:numId="31">
    <w:abstractNumId w:val="40"/>
  </w:num>
  <w:num w:numId="32">
    <w:abstractNumId w:val="42"/>
  </w:num>
  <w:num w:numId="33">
    <w:abstractNumId w:val="33"/>
  </w:num>
  <w:num w:numId="34">
    <w:abstractNumId w:val="32"/>
  </w:num>
  <w:num w:numId="35">
    <w:abstractNumId w:val="37"/>
  </w:num>
  <w:num w:numId="36">
    <w:abstractNumId w:val="21"/>
  </w:num>
  <w:num w:numId="37">
    <w:abstractNumId w:val="20"/>
  </w:num>
  <w:num w:numId="38">
    <w:abstractNumId w:val="15"/>
  </w:num>
  <w:num w:numId="39">
    <w:abstractNumId w:val="17"/>
  </w:num>
  <w:num w:numId="40">
    <w:abstractNumId w:val="18"/>
  </w:num>
  <w:num w:numId="41">
    <w:abstractNumId w:val="39"/>
  </w:num>
  <w:num w:numId="42">
    <w:abstractNumId w:val="13"/>
  </w:num>
  <w:num w:numId="43">
    <w:abstractNumId w:val="31"/>
  </w:num>
  <w:num w:numId="44">
    <w:abstractNumId w:val="16"/>
  </w:num>
  <w:num w:numId="45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3CBB"/>
    <w:rsid w:val="00005605"/>
    <w:rsid w:val="00005D0F"/>
    <w:rsid w:val="000152F1"/>
    <w:rsid w:val="00015824"/>
    <w:rsid w:val="0002030B"/>
    <w:rsid w:val="00023982"/>
    <w:rsid w:val="00025280"/>
    <w:rsid w:val="00030D2D"/>
    <w:rsid w:val="00030EED"/>
    <w:rsid w:val="000322C7"/>
    <w:rsid w:val="00035889"/>
    <w:rsid w:val="000400EF"/>
    <w:rsid w:val="000420D3"/>
    <w:rsid w:val="00042F6E"/>
    <w:rsid w:val="00044FFB"/>
    <w:rsid w:val="000473DD"/>
    <w:rsid w:val="00050491"/>
    <w:rsid w:val="0005166B"/>
    <w:rsid w:val="0005678E"/>
    <w:rsid w:val="000612CB"/>
    <w:rsid w:val="000660D4"/>
    <w:rsid w:val="00075B3A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A6A6D"/>
    <w:rsid w:val="000A788C"/>
    <w:rsid w:val="000B24EE"/>
    <w:rsid w:val="000B5BEA"/>
    <w:rsid w:val="000C2FB0"/>
    <w:rsid w:val="000C6532"/>
    <w:rsid w:val="000C68AB"/>
    <w:rsid w:val="000D12E2"/>
    <w:rsid w:val="000D3DE2"/>
    <w:rsid w:val="000D4FB6"/>
    <w:rsid w:val="000E46FC"/>
    <w:rsid w:val="000E65F7"/>
    <w:rsid w:val="000E7298"/>
    <w:rsid w:val="000F1486"/>
    <w:rsid w:val="000F1671"/>
    <w:rsid w:val="000F1930"/>
    <w:rsid w:val="000F23D9"/>
    <w:rsid w:val="000F31FA"/>
    <w:rsid w:val="000F453B"/>
    <w:rsid w:val="001008F4"/>
    <w:rsid w:val="00105175"/>
    <w:rsid w:val="00105A21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76F"/>
    <w:rsid w:val="00141AC6"/>
    <w:rsid w:val="0014733F"/>
    <w:rsid w:val="001477F6"/>
    <w:rsid w:val="00150204"/>
    <w:rsid w:val="00151B89"/>
    <w:rsid w:val="00153AD0"/>
    <w:rsid w:val="00163197"/>
    <w:rsid w:val="0016327D"/>
    <w:rsid w:val="00172671"/>
    <w:rsid w:val="00173D02"/>
    <w:rsid w:val="00175AE1"/>
    <w:rsid w:val="0017674E"/>
    <w:rsid w:val="001803C4"/>
    <w:rsid w:val="00180672"/>
    <w:rsid w:val="00180B34"/>
    <w:rsid w:val="001859C0"/>
    <w:rsid w:val="00186603"/>
    <w:rsid w:val="00186A10"/>
    <w:rsid w:val="00196900"/>
    <w:rsid w:val="001A0C47"/>
    <w:rsid w:val="001A2282"/>
    <w:rsid w:val="001A345F"/>
    <w:rsid w:val="001A4E87"/>
    <w:rsid w:val="001A533B"/>
    <w:rsid w:val="001A5BA0"/>
    <w:rsid w:val="001B3651"/>
    <w:rsid w:val="001B3D1F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E7F14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25F8C"/>
    <w:rsid w:val="002312B4"/>
    <w:rsid w:val="00233EBE"/>
    <w:rsid w:val="00245A4A"/>
    <w:rsid w:val="00251068"/>
    <w:rsid w:val="002634D9"/>
    <w:rsid w:val="00263D8D"/>
    <w:rsid w:val="0027109B"/>
    <w:rsid w:val="00271890"/>
    <w:rsid w:val="00272D00"/>
    <w:rsid w:val="00277F09"/>
    <w:rsid w:val="00280E9C"/>
    <w:rsid w:val="00281F9F"/>
    <w:rsid w:val="00283527"/>
    <w:rsid w:val="0028769D"/>
    <w:rsid w:val="00293DC5"/>
    <w:rsid w:val="002A1214"/>
    <w:rsid w:val="002B2DF4"/>
    <w:rsid w:val="002B56BF"/>
    <w:rsid w:val="002C2477"/>
    <w:rsid w:val="002C5367"/>
    <w:rsid w:val="002C7238"/>
    <w:rsid w:val="002D1AA4"/>
    <w:rsid w:val="002D23EB"/>
    <w:rsid w:val="002D2F8E"/>
    <w:rsid w:val="002D64B3"/>
    <w:rsid w:val="002D6EAB"/>
    <w:rsid w:val="002E0016"/>
    <w:rsid w:val="002E5A3C"/>
    <w:rsid w:val="002E5EEB"/>
    <w:rsid w:val="002E7EC9"/>
    <w:rsid w:val="00302361"/>
    <w:rsid w:val="00303120"/>
    <w:rsid w:val="003050C5"/>
    <w:rsid w:val="003064C9"/>
    <w:rsid w:val="003117B1"/>
    <w:rsid w:val="0031397B"/>
    <w:rsid w:val="00321229"/>
    <w:rsid w:val="003216D0"/>
    <w:rsid w:val="00322E68"/>
    <w:rsid w:val="00330366"/>
    <w:rsid w:val="00331934"/>
    <w:rsid w:val="00331E3E"/>
    <w:rsid w:val="00334AC1"/>
    <w:rsid w:val="0034079F"/>
    <w:rsid w:val="00347857"/>
    <w:rsid w:val="003532FA"/>
    <w:rsid w:val="003562B7"/>
    <w:rsid w:val="00357844"/>
    <w:rsid w:val="00360855"/>
    <w:rsid w:val="003609D8"/>
    <w:rsid w:val="0036541F"/>
    <w:rsid w:val="0037272F"/>
    <w:rsid w:val="00372D7C"/>
    <w:rsid w:val="00374742"/>
    <w:rsid w:val="00376945"/>
    <w:rsid w:val="00377439"/>
    <w:rsid w:val="00382AA2"/>
    <w:rsid w:val="00385E79"/>
    <w:rsid w:val="003924E8"/>
    <w:rsid w:val="00392548"/>
    <w:rsid w:val="003A5B16"/>
    <w:rsid w:val="003B0A96"/>
    <w:rsid w:val="003B1796"/>
    <w:rsid w:val="003B2133"/>
    <w:rsid w:val="003B2A5A"/>
    <w:rsid w:val="003B453C"/>
    <w:rsid w:val="003C11C0"/>
    <w:rsid w:val="003C11F7"/>
    <w:rsid w:val="003C1A56"/>
    <w:rsid w:val="003C45CF"/>
    <w:rsid w:val="003C75B2"/>
    <w:rsid w:val="003D3459"/>
    <w:rsid w:val="003D46F0"/>
    <w:rsid w:val="003D474A"/>
    <w:rsid w:val="003D66CF"/>
    <w:rsid w:val="003D732F"/>
    <w:rsid w:val="003D7F8A"/>
    <w:rsid w:val="003E002E"/>
    <w:rsid w:val="003E073E"/>
    <w:rsid w:val="003E4E07"/>
    <w:rsid w:val="003F0171"/>
    <w:rsid w:val="003F504F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0267"/>
    <w:rsid w:val="004312C8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57CC6"/>
    <w:rsid w:val="00465047"/>
    <w:rsid w:val="00467197"/>
    <w:rsid w:val="00470720"/>
    <w:rsid w:val="004712AD"/>
    <w:rsid w:val="00475313"/>
    <w:rsid w:val="00476870"/>
    <w:rsid w:val="00477772"/>
    <w:rsid w:val="004824AD"/>
    <w:rsid w:val="004824BB"/>
    <w:rsid w:val="0048460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17A33"/>
    <w:rsid w:val="0052069D"/>
    <w:rsid w:val="00524321"/>
    <w:rsid w:val="00532CA9"/>
    <w:rsid w:val="00540D06"/>
    <w:rsid w:val="0054228C"/>
    <w:rsid w:val="0054452D"/>
    <w:rsid w:val="005447D2"/>
    <w:rsid w:val="0054539B"/>
    <w:rsid w:val="00545BE3"/>
    <w:rsid w:val="005521AA"/>
    <w:rsid w:val="00554A68"/>
    <w:rsid w:val="00554CB7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39A"/>
    <w:rsid w:val="0058358B"/>
    <w:rsid w:val="00584080"/>
    <w:rsid w:val="00594DED"/>
    <w:rsid w:val="005A1DCE"/>
    <w:rsid w:val="005A6D72"/>
    <w:rsid w:val="005B15DF"/>
    <w:rsid w:val="005B17FC"/>
    <w:rsid w:val="005B1CF1"/>
    <w:rsid w:val="005B600F"/>
    <w:rsid w:val="005C4579"/>
    <w:rsid w:val="005C55B6"/>
    <w:rsid w:val="005C5829"/>
    <w:rsid w:val="005C58F7"/>
    <w:rsid w:val="005C64CF"/>
    <w:rsid w:val="005D29E0"/>
    <w:rsid w:val="005D2DA9"/>
    <w:rsid w:val="005D3BD9"/>
    <w:rsid w:val="005D5574"/>
    <w:rsid w:val="005E1726"/>
    <w:rsid w:val="005E1841"/>
    <w:rsid w:val="005E1927"/>
    <w:rsid w:val="005F207A"/>
    <w:rsid w:val="005F62A7"/>
    <w:rsid w:val="00604D51"/>
    <w:rsid w:val="0060519E"/>
    <w:rsid w:val="00610250"/>
    <w:rsid w:val="00610C2B"/>
    <w:rsid w:val="0061598C"/>
    <w:rsid w:val="00616824"/>
    <w:rsid w:val="00622F03"/>
    <w:rsid w:val="00623024"/>
    <w:rsid w:val="00625283"/>
    <w:rsid w:val="006311AE"/>
    <w:rsid w:val="00631E6C"/>
    <w:rsid w:val="00632C84"/>
    <w:rsid w:val="00633C95"/>
    <w:rsid w:val="006351D5"/>
    <w:rsid w:val="0063536A"/>
    <w:rsid w:val="00636240"/>
    <w:rsid w:val="00637132"/>
    <w:rsid w:val="00642054"/>
    <w:rsid w:val="0064422B"/>
    <w:rsid w:val="00645D59"/>
    <w:rsid w:val="00655341"/>
    <w:rsid w:val="00657F75"/>
    <w:rsid w:val="00660B42"/>
    <w:rsid w:val="0066512E"/>
    <w:rsid w:val="00670AAA"/>
    <w:rsid w:val="00673FCC"/>
    <w:rsid w:val="00674AD0"/>
    <w:rsid w:val="006804B0"/>
    <w:rsid w:val="00684912"/>
    <w:rsid w:val="00685274"/>
    <w:rsid w:val="00690ED0"/>
    <w:rsid w:val="00693930"/>
    <w:rsid w:val="00697829"/>
    <w:rsid w:val="00697FDD"/>
    <w:rsid w:val="006A30DC"/>
    <w:rsid w:val="006A31EF"/>
    <w:rsid w:val="006A347F"/>
    <w:rsid w:val="006A3AB5"/>
    <w:rsid w:val="006A542E"/>
    <w:rsid w:val="006B00B2"/>
    <w:rsid w:val="006B3DD4"/>
    <w:rsid w:val="006B7C66"/>
    <w:rsid w:val="006C0EC8"/>
    <w:rsid w:val="006C219E"/>
    <w:rsid w:val="006C5AA3"/>
    <w:rsid w:val="006C66F6"/>
    <w:rsid w:val="006C747F"/>
    <w:rsid w:val="006D130B"/>
    <w:rsid w:val="006D4C6C"/>
    <w:rsid w:val="006D5FA6"/>
    <w:rsid w:val="006E0765"/>
    <w:rsid w:val="006E11A5"/>
    <w:rsid w:val="006E359B"/>
    <w:rsid w:val="006E38EA"/>
    <w:rsid w:val="006F2A60"/>
    <w:rsid w:val="006F2C32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87C69"/>
    <w:rsid w:val="00791417"/>
    <w:rsid w:val="0079197C"/>
    <w:rsid w:val="0079340B"/>
    <w:rsid w:val="00793D38"/>
    <w:rsid w:val="00794067"/>
    <w:rsid w:val="007A09DC"/>
    <w:rsid w:val="007A1775"/>
    <w:rsid w:val="007A4723"/>
    <w:rsid w:val="007B53A6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34A1"/>
    <w:rsid w:val="007F7229"/>
    <w:rsid w:val="007F73F6"/>
    <w:rsid w:val="00800BDE"/>
    <w:rsid w:val="0080151F"/>
    <w:rsid w:val="008038E9"/>
    <w:rsid w:val="008067AC"/>
    <w:rsid w:val="00810BBE"/>
    <w:rsid w:val="00812882"/>
    <w:rsid w:val="00820CE1"/>
    <w:rsid w:val="008259EF"/>
    <w:rsid w:val="00825A54"/>
    <w:rsid w:val="00830A23"/>
    <w:rsid w:val="00830BA1"/>
    <w:rsid w:val="00831F61"/>
    <w:rsid w:val="00832372"/>
    <w:rsid w:val="0083552A"/>
    <w:rsid w:val="008357BD"/>
    <w:rsid w:val="0083733C"/>
    <w:rsid w:val="008377C0"/>
    <w:rsid w:val="008449AA"/>
    <w:rsid w:val="00851E14"/>
    <w:rsid w:val="008525F6"/>
    <w:rsid w:val="008540F0"/>
    <w:rsid w:val="00864B4D"/>
    <w:rsid w:val="00866CFD"/>
    <w:rsid w:val="008674BC"/>
    <w:rsid w:val="00867F72"/>
    <w:rsid w:val="00871027"/>
    <w:rsid w:val="008745DF"/>
    <w:rsid w:val="008753A1"/>
    <w:rsid w:val="00876894"/>
    <w:rsid w:val="00880102"/>
    <w:rsid w:val="008801E6"/>
    <w:rsid w:val="00881814"/>
    <w:rsid w:val="00882BF2"/>
    <w:rsid w:val="008870C0"/>
    <w:rsid w:val="00887522"/>
    <w:rsid w:val="00890FA5"/>
    <w:rsid w:val="0089345C"/>
    <w:rsid w:val="008935FC"/>
    <w:rsid w:val="00893D29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0E3A"/>
    <w:rsid w:val="008E32BF"/>
    <w:rsid w:val="008E51A5"/>
    <w:rsid w:val="008E78AC"/>
    <w:rsid w:val="008E7942"/>
    <w:rsid w:val="008F0711"/>
    <w:rsid w:val="008F367A"/>
    <w:rsid w:val="008F3F50"/>
    <w:rsid w:val="008F7222"/>
    <w:rsid w:val="0090198D"/>
    <w:rsid w:val="0090712B"/>
    <w:rsid w:val="0091392E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0E02"/>
    <w:rsid w:val="0094385E"/>
    <w:rsid w:val="00950509"/>
    <w:rsid w:val="00951631"/>
    <w:rsid w:val="009647F5"/>
    <w:rsid w:val="00967A25"/>
    <w:rsid w:val="00971141"/>
    <w:rsid w:val="00975FB2"/>
    <w:rsid w:val="0097674E"/>
    <w:rsid w:val="00981AA2"/>
    <w:rsid w:val="00987579"/>
    <w:rsid w:val="00994359"/>
    <w:rsid w:val="00997ED3"/>
    <w:rsid w:val="009A1A0A"/>
    <w:rsid w:val="009A219F"/>
    <w:rsid w:val="009A25C7"/>
    <w:rsid w:val="009A422B"/>
    <w:rsid w:val="009A7277"/>
    <w:rsid w:val="009B0917"/>
    <w:rsid w:val="009B0CD6"/>
    <w:rsid w:val="009B4286"/>
    <w:rsid w:val="009C0E55"/>
    <w:rsid w:val="009C2829"/>
    <w:rsid w:val="009C2E7F"/>
    <w:rsid w:val="009C38C1"/>
    <w:rsid w:val="009C4D04"/>
    <w:rsid w:val="009C68EB"/>
    <w:rsid w:val="009C6CD9"/>
    <w:rsid w:val="009D09B1"/>
    <w:rsid w:val="009D118A"/>
    <w:rsid w:val="009D229E"/>
    <w:rsid w:val="009D2652"/>
    <w:rsid w:val="009D3B07"/>
    <w:rsid w:val="009E06C4"/>
    <w:rsid w:val="009F1260"/>
    <w:rsid w:val="009F29A5"/>
    <w:rsid w:val="009F63FE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5D41"/>
    <w:rsid w:val="00A87019"/>
    <w:rsid w:val="00A90822"/>
    <w:rsid w:val="00A90A00"/>
    <w:rsid w:val="00A96533"/>
    <w:rsid w:val="00AA1E97"/>
    <w:rsid w:val="00AA2179"/>
    <w:rsid w:val="00AA24D1"/>
    <w:rsid w:val="00AA3541"/>
    <w:rsid w:val="00AA694A"/>
    <w:rsid w:val="00AA6CAF"/>
    <w:rsid w:val="00AA7CE9"/>
    <w:rsid w:val="00AB08B7"/>
    <w:rsid w:val="00AB0E4E"/>
    <w:rsid w:val="00AB2067"/>
    <w:rsid w:val="00AB3A39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25DF"/>
    <w:rsid w:val="00AE3449"/>
    <w:rsid w:val="00AE385C"/>
    <w:rsid w:val="00AE3FC6"/>
    <w:rsid w:val="00AE5CEC"/>
    <w:rsid w:val="00AE6A84"/>
    <w:rsid w:val="00AE718D"/>
    <w:rsid w:val="00B015E4"/>
    <w:rsid w:val="00B03E12"/>
    <w:rsid w:val="00B03F18"/>
    <w:rsid w:val="00B04795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4A1D"/>
    <w:rsid w:val="00B45FB6"/>
    <w:rsid w:val="00B47BB5"/>
    <w:rsid w:val="00B543A0"/>
    <w:rsid w:val="00B576F8"/>
    <w:rsid w:val="00B57B67"/>
    <w:rsid w:val="00B60571"/>
    <w:rsid w:val="00B71474"/>
    <w:rsid w:val="00B76E7E"/>
    <w:rsid w:val="00B8200C"/>
    <w:rsid w:val="00B942C5"/>
    <w:rsid w:val="00B95920"/>
    <w:rsid w:val="00B962E2"/>
    <w:rsid w:val="00BA1B62"/>
    <w:rsid w:val="00BA661C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8A5"/>
    <w:rsid w:val="00BF4930"/>
    <w:rsid w:val="00BF5D7B"/>
    <w:rsid w:val="00C00AB9"/>
    <w:rsid w:val="00C00F26"/>
    <w:rsid w:val="00C01F3A"/>
    <w:rsid w:val="00C05E1D"/>
    <w:rsid w:val="00C05F7A"/>
    <w:rsid w:val="00C1142E"/>
    <w:rsid w:val="00C12950"/>
    <w:rsid w:val="00C13B86"/>
    <w:rsid w:val="00C13BD4"/>
    <w:rsid w:val="00C14567"/>
    <w:rsid w:val="00C15181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2CFA"/>
    <w:rsid w:val="00C5370B"/>
    <w:rsid w:val="00C575E0"/>
    <w:rsid w:val="00C61825"/>
    <w:rsid w:val="00C62BB2"/>
    <w:rsid w:val="00C6426F"/>
    <w:rsid w:val="00C6440B"/>
    <w:rsid w:val="00C6565D"/>
    <w:rsid w:val="00C66DA5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9488D"/>
    <w:rsid w:val="00C9517D"/>
    <w:rsid w:val="00CA077F"/>
    <w:rsid w:val="00CA22C1"/>
    <w:rsid w:val="00CA33DE"/>
    <w:rsid w:val="00CA78BF"/>
    <w:rsid w:val="00CB1E0A"/>
    <w:rsid w:val="00CB26B3"/>
    <w:rsid w:val="00CB29B9"/>
    <w:rsid w:val="00CB5631"/>
    <w:rsid w:val="00CC1BED"/>
    <w:rsid w:val="00CC3352"/>
    <w:rsid w:val="00CC37EE"/>
    <w:rsid w:val="00CD0468"/>
    <w:rsid w:val="00CD1CF7"/>
    <w:rsid w:val="00CD2EF5"/>
    <w:rsid w:val="00CD7526"/>
    <w:rsid w:val="00CE6900"/>
    <w:rsid w:val="00CF1877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455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5334"/>
    <w:rsid w:val="00D77E04"/>
    <w:rsid w:val="00D8304C"/>
    <w:rsid w:val="00D8424F"/>
    <w:rsid w:val="00D84C6F"/>
    <w:rsid w:val="00D8509E"/>
    <w:rsid w:val="00D9093C"/>
    <w:rsid w:val="00D95B7F"/>
    <w:rsid w:val="00D95CE9"/>
    <w:rsid w:val="00DB17EE"/>
    <w:rsid w:val="00DB760A"/>
    <w:rsid w:val="00DD19C3"/>
    <w:rsid w:val="00DD27B6"/>
    <w:rsid w:val="00DD44BC"/>
    <w:rsid w:val="00DD4F6C"/>
    <w:rsid w:val="00DD77DC"/>
    <w:rsid w:val="00DE0DD5"/>
    <w:rsid w:val="00DE2F93"/>
    <w:rsid w:val="00DE42BB"/>
    <w:rsid w:val="00DE478F"/>
    <w:rsid w:val="00DF4616"/>
    <w:rsid w:val="00E04153"/>
    <w:rsid w:val="00E05925"/>
    <w:rsid w:val="00E1315E"/>
    <w:rsid w:val="00E1420C"/>
    <w:rsid w:val="00E15C9C"/>
    <w:rsid w:val="00E16EEB"/>
    <w:rsid w:val="00E203BB"/>
    <w:rsid w:val="00E236BE"/>
    <w:rsid w:val="00E23EA3"/>
    <w:rsid w:val="00E2434A"/>
    <w:rsid w:val="00E25016"/>
    <w:rsid w:val="00E27210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17B3"/>
    <w:rsid w:val="00EB2612"/>
    <w:rsid w:val="00EB2DEF"/>
    <w:rsid w:val="00EB50BA"/>
    <w:rsid w:val="00EB7CDE"/>
    <w:rsid w:val="00EC3458"/>
    <w:rsid w:val="00EC4878"/>
    <w:rsid w:val="00EC683F"/>
    <w:rsid w:val="00EC6C48"/>
    <w:rsid w:val="00EC6D2D"/>
    <w:rsid w:val="00EC721D"/>
    <w:rsid w:val="00EC7E6F"/>
    <w:rsid w:val="00ED0935"/>
    <w:rsid w:val="00ED1A12"/>
    <w:rsid w:val="00ED2188"/>
    <w:rsid w:val="00ED29CA"/>
    <w:rsid w:val="00ED3492"/>
    <w:rsid w:val="00ED3D72"/>
    <w:rsid w:val="00ED677A"/>
    <w:rsid w:val="00ED7A14"/>
    <w:rsid w:val="00EE1537"/>
    <w:rsid w:val="00EF1B0D"/>
    <w:rsid w:val="00EF52E5"/>
    <w:rsid w:val="00EF6028"/>
    <w:rsid w:val="00F01578"/>
    <w:rsid w:val="00F066C2"/>
    <w:rsid w:val="00F102E1"/>
    <w:rsid w:val="00F13388"/>
    <w:rsid w:val="00F13D2D"/>
    <w:rsid w:val="00F15775"/>
    <w:rsid w:val="00F17959"/>
    <w:rsid w:val="00F221C8"/>
    <w:rsid w:val="00F26E9F"/>
    <w:rsid w:val="00F30B03"/>
    <w:rsid w:val="00F3544C"/>
    <w:rsid w:val="00F362B6"/>
    <w:rsid w:val="00F369B4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75A9E"/>
    <w:rsid w:val="00F81C53"/>
    <w:rsid w:val="00F860DD"/>
    <w:rsid w:val="00F862B1"/>
    <w:rsid w:val="00FA2ED6"/>
    <w:rsid w:val="00FA5D33"/>
    <w:rsid w:val="00FA7A10"/>
    <w:rsid w:val="00FB0781"/>
    <w:rsid w:val="00FB34DC"/>
    <w:rsid w:val="00FB35AE"/>
    <w:rsid w:val="00FB4B43"/>
    <w:rsid w:val="00FB56EC"/>
    <w:rsid w:val="00FB67C7"/>
    <w:rsid w:val="00FB721A"/>
    <w:rsid w:val="00FC13CE"/>
    <w:rsid w:val="00FC2E3E"/>
    <w:rsid w:val="00FD05AD"/>
    <w:rsid w:val="00FD0A46"/>
    <w:rsid w:val="00FD1DF7"/>
    <w:rsid w:val="00FD3AC6"/>
    <w:rsid w:val="00FE0164"/>
    <w:rsid w:val="00FE273A"/>
    <w:rsid w:val="00FE6511"/>
    <w:rsid w:val="00FE7577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9E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unhideWhenUsed/>
    <w:rsid w:val="007B6DE4"/>
  </w:style>
  <w:style w:type="character" w:customStyle="1" w:styleId="EmailSignatureChar">
    <w:name w:val="Email Signature Char"/>
    <w:basedOn w:val="DefaultParagraphFont"/>
    <w:link w:val="E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8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table" w:styleId="TableGridLight">
    <w:name w:val="Grid Table Light"/>
    <w:basedOn w:val="TableNormal"/>
    <w:uiPriority w:val="40"/>
    <w:rsid w:val="008355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03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6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9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2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82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46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4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08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1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20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03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9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65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2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54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49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11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31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49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15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15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1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0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3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15E1D-DAA5-431B-AB38-CC45CD7F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E:\Downloads\Test-Plan-Strategy1.dotx</Template>
  <TotalTime>0</TotalTime>
  <Pages>11</Pages>
  <Words>1668</Words>
  <Characters>9514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Тест – план, Иваев, Сластунов, Поздеев, Немова</vt:lpstr>
      <vt:lpstr>Тест – план, Иваев, Сластунов, Поздеев, Немова</vt:lpstr>
    </vt:vector>
  </TitlesOfParts>
  <Company>The University of Adelaide</Company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– план, Иваев, Сластунов, Поздеев, Немова</dc:title>
  <dc:subject>Learning Hub - Information Technology Program</dc:subject>
  <dc:creator>Guru99</dc:creator>
  <cp:keywords>0.1</cp:keywords>
  <cp:lastModifiedBy>Microsoft Office User</cp:lastModifiedBy>
  <cp:revision>2</cp:revision>
  <cp:lastPrinted>2012-05-30T05:01:00Z</cp:lastPrinted>
  <dcterms:created xsi:type="dcterms:W3CDTF">2024-10-14T10:19:00Z</dcterms:created>
  <dcterms:modified xsi:type="dcterms:W3CDTF">2024-10-14T10:19:00Z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