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8FF" w14:textId="1E276E75" w:rsidR="00B01030" w:rsidRPr="000242CA" w:rsidRDefault="00DA5A04" w:rsidP="001E27D0">
      <w:pPr>
        <w:spacing w:before="100" w:beforeAutospacing="1" w:after="100" w:afterAutospacing="1"/>
        <w:jc w:val="center"/>
        <w:rPr>
          <w:rFonts w:ascii="TimesNewRomanPS" w:hAnsi="TimesNewRomanPS" w:hint="eastAsia"/>
          <w:b/>
          <w:bCs/>
          <w:color w:val="000000" w:themeColor="text1"/>
        </w:rPr>
      </w:pPr>
      <w:r w:rsidRPr="000242CA">
        <w:rPr>
          <w:rFonts w:ascii="TimesNewRomanPS" w:hAnsi="TimesNewRomanPS"/>
          <w:b/>
          <w:bCs/>
          <w:color w:val="000000" w:themeColor="text1"/>
        </w:rPr>
        <w:t xml:space="preserve">CHAMP </w:t>
      </w:r>
      <w:r w:rsidR="000242CA" w:rsidRPr="000242CA">
        <w:rPr>
          <w:rFonts w:ascii="TimesNewRomanPS" w:hAnsi="TimesNewRomanPS"/>
          <w:b/>
          <w:bCs/>
          <w:color w:val="000000" w:themeColor="text1"/>
        </w:rPr>
        <w:t>(</w:t>
      </w:r>
      <w:r w:rsidR="000242CA" w:rsidRPr="000242CA">
        <w:rPr>
          <w:rFonts w:ascii="TimesNewRomanPSMT" w:hAnsi="TimesNewRomanPSMT" w:cs="TimesNewRomanPSMT"/>
          <w:b/>
          <w:bCs/>
          <w:color w:val="000000" w:themeColor="text1"/>
        </w:rPr>
        <w:t>R01HD077560</w:t>
      </w:r>
      <w:r w:rsidR="000242CA" w:rsidRPr="000242CA">
        <w:rPr>
          <w:rFonts w:ascii="TimesNewRomanPSMT" w:hAnsi="TimesNewRomanPSMT" w:cs="TimesNewRomanPSMT"/>
          <w:b/>
          <w:bCs/>
          <w:color w:val="000000" w:themeColor="text1"/>
        </w:rPr>
        <w:t xml:space="preserve">) </w:t>
      </w:r>
      <w:r w:rsidRPr="000242CA">
        <w:rPr>
          <w:rFonts w:ascii="TimesNewRomanPS" w:hAnsi="TimesNewRomanPS"/>
          <w:b/>
          <w:bCs/>
          <w:color w:val="000000" w:themeColor="text1"/>
        </w:rPr>
        <w:t xml:space="preserve">DATA </w:t>
      </w:r>
      <w:r w:rsidR="009F128B" w:rsidRPr="000242CA">
        <w:rPr>
          <w:rFonts w:ascii="TimesNewRomanPS" w:hAnsi="TimesNewRomanPS"/>
          <w:b/>
          <w:bCs/>
          <w:color w:val="000000" w:themeColor="text1"/>
        </w:rPr>
        <w:t xml:space="preserve">PROJECT </w:t>
      </w:r>
      <w:r w:rsidR="00B01030" w:rsidRPr="000242CA">
        <w:rPr>
          <w:rFonts w:ascii="TimesNewRomanPS" w:hAnsi="TimesNewRomanPS"/>
          <w:b/>
          <w:bCs/>
          <w:color w:val="000000" w:themeColor="text1"/>
        </w:rPr>
        <w:t>AGREEMENT</w:t>
      </w:r>
      <w:r w:rsidRPr="000242CA">
        <w:rPr>
          <w:rFonts w:ascii="TimesNewRomanPS" w:hAnsi="TimesNewRomanPS"/>
          <w:b/>
          <w:bCs/>
          <w:color w:val="000000" w:themeColor="text1"/>
        </w:rPr>
        <w:t>: LIAISON</w:t>
      </w:r>
    </w:p>
    <w:p w14:paraId="64DC342D" w14:textId="621D6E37" w:rsidR="00833EAD" w:rsidRDefault="00B01030" w:rsidP="00B01030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Confidentiality is 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>of the upmost importance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to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the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companies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="007C418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and scholars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who agree to collaborate with CMC and its students in consultancy, internship and other joint projects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. We want you to be aware of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your and CMC’s responsibilities towards these companies to protect their confidential and proprietary information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. 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By your signature below, you agree that you have read, understand and will abide by the provisions of the Memorandum of Understanding that governs the project you are </w:t>
      </w:r>
      <w:r w:rsidR="00DA5A04">
        <w:rPr>
          <w:rFonts w:ascii="TimesNewRomanPSMT" w:hAnsi="TimesNewRomanPSMT" w:cs="TimesNewRomanPSMT"/>
          <w:color w:val="000000" w:themeColor="text1"/>
          <w:sz w:val="22"/>
          <w:szCs w:val="22"/>
        </w:rPr>
        <w:t>participating in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>.</w:t>
      </w:r>
    </w:p>
    <w:p w14:paraId="4FC5503D" w14:textId="6908457F" w:rsidR="00017E09" w:rsidRDefault="00017E09" w:rsidP="00017E09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The data used for the course project collected by </w:t>
      </w:r>
      <w:r w:rsidR="00841CDA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and funded by the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research</w:t>
      </w:r>
      <w:r w:rsidR="00841CDA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recipients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who obtained the grant (“Grant Holders”) from </w:t>
      </w: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the NICHD and FDA Center for Tobacco Products (R01HD077560).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</w:p>
    <w:p w14:paraId="4EFD1FBD" w14:textId="24B67BC2" w:rsidR="00A769FD" w:rsidRPr="00A769FD" w:rsidRDefault="00A769FD" w:rsidP="00A769FD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There are two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essential </w:t>
      </w: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requirements for handling the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CHAMP </w:t>
      </w: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data: </w:t>
      </w:r>
    </w:p>
    <w:p w14:paraId="43CAFC2C" w14:textId="413E4529" w:rsidR="009B3391" w:rsidRDefault="00DA5A04" w:rsidP="00DD63A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development of potential </w:t>
      </w:r>
      <w:r w:rsidRPr="00DA5A04">
        <w:rPr>
          <w:rFonts w:ascii="TimesNewRomanPSMT" w:hAnsi="TimesNewRomanPSMT" w:cs="TimesNewRomanPSMT"/>
          <w:color w:val="000000" w:themeColor="text1"/>
          <w:sz w:val="22"/>
          <w:szCs w:val="22"/>
        </w:rPr>
        <w:t>publication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s</w:t>
      </w:r>
      <w:r w:rsidRPr="00DA5A04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based on the </w:t>
      </w:r>
      <w:r w:rsidR="00442BFB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CHAMP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data </w:t>
      </w:r>
      <w:r w:rsidR="00ED3561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must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be discussed </w:t>
      </w:r>
      <w:r w:rsidR="00442BFB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in advance </w:t>
      </w:r>
      <w:r w:rsidR="00ED3561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and developed with </w:t>
      </w:r>
      <w:r w:rsidR="009B3391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Grant Holders, </w:t>
      </w:r>
      <w:r w:rsidRPr="00DA5A04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Alan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Stacy (</w:t>
      </w:r>
      <w:r w:rsidRPr="00DA5A04">
        <w:rPr>
          <w:rFonts w:ascii="TimesNewRomanPSMT" w:hAnsi="TimesNewRomanPSMT" w:cs="TimesNewRomanPSMT"/>
          <w:color w:val="000000" w:themeColor="text1"/>
          <w:sz w:val="22"/>
          <w:szCs w:val="22"/>
        </w:rPr>
        <w:t>Principal Investigator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)</w:t>
      </w:r>
      <w:r w:rsidR="009B3391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and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James Pike</w:t>
      </w:r>
      <w:r w:rsidR="009B3391">
        <w:rPr>
          <w:rFonts w:ascii="TimesNewRomanPSMT" w:hAnsi="TimesNewRomanPSMT" w:cs="TimesNewRomanPSMT"/>
          <w:color w:val="000000" w:themeColor="text1"/>
          <w:sz w:val="22"/>
          <w:szCs w:val="22"/>
        </w:rPr>
        <w:t>; and</w:t>
      </w:r>
    </w:p>
    <w:p w14:paraId="44BA6DC1" w14:textId="76B30072" w:rsidR="00DA5A04" w:rsidRDefault="009B3391" w:rsidP="00DD63A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contact between liaisons and Grant Holders shall be made by the Professor</w:t>
      </w:r>
      <w:r w:rsidR="00ED3561">
        <w:rPr>
          <w:rFonts w:ascii="TimesNewRomanPSMT" w:hAnsi="TimesNewRomanPSMT" w:cs="TimesNewRomanPSMT"/>
          <w:color w:val="000000" w:themeColor="text1"/>
          <w:sz w:val="22"/>
          <w:szCs w:val="22"/>
        </w:rPr>
        <w:t>; and</w:t>
      </w:r>
    </w:p>
    <w:p w14:paraId="54A2B2D6" w14:textId="108F74C7" w:rsidR="00ED3561" w:rsidRDefault="00ED3561" w:rsidP="00ED356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>data in no published form on any medium can reveal individual-level data; only aggregated results are allowed; and</w:t>
      </w:r>
    </w:p>
    <w:p w14:paraId="1E3C264A" w14:textId="14A1EB45" w:rsidR="00A769FD" w:rsidRDefault="002E6DD7" w:rsidP="00035A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work must be attributed to </w:t>
      </w:r>
      <w:r w:rsidR="00A769FD"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>the funding source with the following statement:</w:t>
      </w:r>
    </w:p>
    <w:p w14:paraId="7DDCC6BB" w14:textId="07DF3A2A" w:rsidR="00A769FD" w:rsidRDefault="00A769FD" w:rsidP="0030026B">
      <w:pPr>
        <w:spacing w:before="100" w:beforeAutospacing="1" w:after="100" w:afterAutospacing="1"/>
        <w:ind w:left="1080"/>
        <w:contextualSpacing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>Research reported in this publication was supported by the NICHD and FDA Center for Tobacco Products (</w:t>
      </w:r>
      <w:bookmarkStart w:id="0" w:name="_Hlk157074334"/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>R01HD077560</w:t>
      </w:r>
      <w:bookmarkEnd w:id="0"/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). The content is solely the responsibility of the authors and does not necessarily represent the official views of the NIH or the FDA. </w:t>
      </w:r>
    </w:p>
    <w:p w14:paraId="54626B14" w14:textId="21EB2CCA" w:rsidR="00DA5A04" w:rsidRDefault="00DA5A04" w:rsidP="00035ABC">
      <w:pPr>
        <w:spacing w:before="100" w:beforeAutospacing="1" w:after="100" w:afterAutospacing="1"/>
        <w:ind w:firstLine="720"/>
        <w:contextualSpacing/>
        <w:rPr>
          <w:rFonts w:ascii="TimesNewRomanPSMT" w:hAnsi="TimesNewRomanPSMT" w:cs="TimesNewRomanPSMT"/>
          <w:color w:val="000000" w:themeColor="text1"/>
          <w:sz w:val="22"/>
          <w:szCs w:val="22"/>
        </w:rPr>
      </w:pPr>
    </w:p>
    <w:p w14:paraId="690DEEFA" w14:textId="08FC5C02" w:rsidR="00B01030" w:rsidRPr="00E541EA" w:rsidRDefault="00B01030" w:rsidP="00E541EA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You further understand and agree that all inventions, discoveries and improvements made as a result of 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>your work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shall belong to the </w:t>
      </w:r>
      <w:r w:rsidR="006E15B0">
        <w:rPr>
          <w:rFonts w:ascii="TimesNewRomanPSMT" w:hAnsi="TimesNewRomanPSMT" w:cs="TimesNewRomanPSMT"/>
          <w:color w:val="000000" w:themeColor="text1"/>
          <w:sz w:val="22"/>
          <w:szCs w:val="22"/>
        </w:rPr>
        <w:t>Grant Holders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and any background information relating to such matters shall be made available to the </w:t>
      </w:r>
      <w:r w:rsidR="00755CAB">
        <w:rPr>
          <w:rFonts w:ascii="TimesNewRomanPSMT" w:hAnsi="TimesNewRomanPSMT" w:cs="TimesNewRomanPSMT"/>
          <w:color w:val="000000" w:themeColor="text1"/>
          <w:sz w:val="22"/>
          <w:szCs w:val="22"/>
        </w:rPr>
        <w:t>Grant Holders</w:t>
      </w:r>
      <w:r w:rsidR="00755CAB"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upon request.</w:t>
      </w:r>
      <w:r w:rsidR="00E541EA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Specifically, the</w:t>
      </w:r>
      <w:r w:rsidR="00017E09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Grant Holders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own</w:t>
      </w:r>
      <w:r w:rsidR="00017E09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all the intellectual property generated by your project. You may not use any of it for your own purposes, or give it away to others, without written permission from the </w:t>
      </w:r>
      <w:r w:rsidR="007D4CE3">
        <w:rPr>
          <w:rFonts w:ascii="TimesNewRomanPSMT" w:hAnsi="TimesNewRomanPSMT" w:cs="TimesNewRomanPSMT"/>
          <w:color w:val="000000" w:themeColor="text1"/>
          <w:sz w:val="22"/>
          <w:szCs w:val="22"/>
        </w:rPr>
        <w:t>Grant Holders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. You hereby assign and agree to assign any right, title and interest you may have in 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your work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to the </w:t>
      </w:r>
      <w:r w:rsidR="00833C67">
        <w:rPr>
          <w:rFonts w:ascii="TimesNewRomanPSMT" w:hAnsi="TimesNewRomanPSMT" w:cs="TimesNewRomanPSMT"/>
          <w:color w:val="000000" w:themeColor="text1"/>
          <w:sz w:val="22"/>
          <w:szCs w:val="22"/>
        </w:rPr>
        <w:t>Grant Holders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. </w:t>
      </w:r>
    </w:p>
    <w:p w14:paraId="5695E887" w14:textId="5E8FEC8C" w:rsidR="00B01030" w:rsidRDefault="00B01030" w:rsidP="00B01030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You also agree that your participation in 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this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project shall not make you an employee and shall not entitle you to compensation nor entitle you to participate in any benefit programs </w:t>
      </w:r>
      <w:r w:rsidR="00501DB6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offered to 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employees. </w:t>
      </w:r>
    </w:p>
    <w:p w14:paraId="5006589C" w14:textId="3408D54A" w:rsidR="00833EAD" w:rsidRPr="00833EAD" w:rsidRDefault="00833EAD" w:rsidP="00833EAD">
      <w:pPr>
        <w:spacing w:before="100" w:beforeAutospacing="1" w:after="100" w:afterAutospacing="1"/>
        <w:ind w:firstLine="720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You also agree that if you have any questions about confidentiality or the appropriate handling of the </w:t>
      </w:r>
      <w:r w:rsidR="00B93D0E">
        <w:rPr>
          <w:rFonts w:ascii="TimesNewRomanPSMT" w:hAnsi="TimesNewRomanPSMT" w:cs="TimesNewRomanPSMT"/>
          <w:color w:val="000000" w:themeColor="text1"/>
          <w:sz w:val="22"/>
          <w:szCs w:val="22"/>
        </w:rPr>
        <w:t>data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you will ask </w:t>
      </w:r>
      <w:r w:rsidR="009F128B">
        <w:rPr>
          <w:rFonts w:ascii="TimesNewRomanPSMT" w:hAnsi="TimesNewRomanPSMT" w:cs="TimesNewRomanPSMT"/>
          <w:color w:val="000000" w:themeColor="text1"/>
          <w:sz w:val="22"/>
          <w:szCs w:val="22"/>
        </w:rPr>
        <w:t>your faculty advisor</w:t>
      </w:r>
      <w:r w:rsidR="00B93D0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, Professor Gabriel Cook,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before taking any action with respect to the </w:t>
      </w:r>
      <w:r w:rsidR="00B93D0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Grant Holders 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>information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. </w:t>
      </w:r>
    </w:p>
    <w:p w14:paraId="126D41C9" w14:textId="5590CC1A" w:rsidR="00FD3E1E" w:rsidRDefault="00FD3E1E" w:rsidP="00B01030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Grant:</w:t>
      </w:r>
      <w:r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Pr="00A769FD">
        <w:rPr>
          <w:rFonts w:ascii="TimesNewRomanPSMT" w:hAnsi="TimesNewRomanPSMT" w:cs="TimesNewRomanPSMT"/>
          <w:color w:val="000000" w:themeColor="text1"/>
          <w:sz w:val="22"/>
          <w:szCs w:val="22"/>
        </w:rPr>
        <w:t>NICHD and FDA Center for Tobacco Products (R01HD077560)</w:t>
      </w:r>
    </w:p>
    <w:p w14:paraId="4925C075" w14:textId="21EDD114" w:rsidR="00B01030" w:rsidRDefault="00B01030" w:rsidP="00B01030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Name of Project</w:t>
      </w:r>
      <w:r w:rsidR="008E5E54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 xml:space="preserve"> and Academic Term</w:t>
      </w:r>
      <w:r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: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="00DA5A04" w:rsidRPr="00DA5A04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>CHAM</w:t>
      </w:r>
      <w:r w:rsidR="00DA5A04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 xml:space="preserve">P </w:t>
      </w:r>
      <w:r w:rsidR="00015EB5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 xml:space="preserve"> </w:t>
      </w:r>
      <w:r w:rsidR="00DA5A04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>Tobac</w:t>
      </w:r>
      <w:r w:rsidR="001F60E4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>c</w:t>
      </w:r>
      <w:r w:rsidR="00DA5A04">
        <w:rPr>
          <w:rFonts w:ascii="TimesNewRomanPSMT" w:hAnsi="TimesNewRomanPSMT" w:cs="TimesNewRomanPSMT"/>
          <w:color w:val="000000" w:themeColor="text1"/>
          <w:sz w:val="22"/>
          <w:szCs w:val="22"/>
          <w:u w:val="single"/>
        </w:rPr>
        <w:t xml:space="preserve">o Product and Cognitive Functioning                </w:t>
      </w:r>
      <w:r w:rsidR="00DA5A04" w:rsidRPr="006A4897">
        <w:rPr>
          <w:rFonts w:ascii="TimesNewRomanPSMT" w:hAnsi="TimesNewRomanPSMT" w:cs="TimesNewRomanPSMT"/>
          <w:color w:val="000000" w:themeColor="text1"/>
          <w:sz w:val="2"/>
          <w:szCs w:val="2"/>
        </w:rPr>
        <w:t>.</w:t>
      </w:r>
    </w:p>
    <w:p w14:paraId="48551D2C" w14:textId="0858B947" w:rsidR="00B01030" w:rsidRPr="001A794E" w:rsidRDefault="00DA5A04" w:rsidP="00B01030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 xml:space="preserve">Liaison </w:t>
      </w:r>
      <w:r w:rsidR="008E5E54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Name (printed)</w:t>
      </w:r>
      <w:r w:rsidR="00B01030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:</w:t>
      </w:r>
      <w:r w:rsidR="00B01030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</w:t>
      </w:r>
      <w:r w:rsidR="008E5E54">
        <w:rPr>
          <w:rFonts w:ascii="TimesNewRomanPSMT" w:hAnsi="TimesNewRomanPSMT" w:cs="TimesNewRomanPSMT"/>
          <w:color w:val="000000" w:themeColor="text1"/>
          <w:sz w:val="22"/>
          <w:szCs w:val="22"/>
        </w:rPr>
        <w:t>__</w:t>
      </w:r>
      <w:r w:rsidR="00B01030">
        <w:rPr>
          <w:rFonts w:ascii="TimesNewRomanPSMT" w:hAnsi="TimesNewRomanPSMT" w:cs="TimesNewRomanPSMT"/>
          <w:color w:val="000000" w:themeColor="text1"/>
          <w:sz w:val="22"/>
          <w:szCs w:val="22"/>
        </w:rPr>
        <w:t>_____________________________________________________________</w:t>
      </w:r>
    </w:p>
    <w:p w14:paraId="044D0491" w14:textId="21FB845C" w:rsidR="00B01030" w:rsidRPr="001A794E" w:rsidRDefault="00DA5A04" w:rsidP="00B01030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 xml:space="preserve">Liaison </w:t>
      </w:r>
      <w:r w:rsidR="008E5E54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Name (</w:t>
      </w:r>
      <w:r w:rsidR="00833EAD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signature</w:t>
      </w:r>
      <w:r w:rsidR="00B01030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)</w:t>
      </w:r>
      <w:r w:rsidR="008E5E54"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:</w:t>
      </w:r>
      <w:r w:rsidR="00B01030"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_</w:t>
      </w:r>
      <w:r w:rsidR="008E5E54">
        <w:rPr>
          <w:rFonts w:ascii="TimesNewRomanPSMT" w:hAnsi="TimesNewRomanPSMT" w:cs="TimesNewRomanPSMT"/>
          <w:color w:val="000000" w:themeColor="text1"/>
          <w:sz w:val="22"/>
          <w:szCs w:val="22"/>
        </w:rPr>
        <w:t>______</w:t>
      </w:r>
      <w:r w:rsidR="00B01030"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>_____________________________________</w:t>
      </w:r>
      <w:r w:rsidR="00B01030">
        <w:rPr>
          <w:rFonts w:ascii="TimesNewRomanPSMT" w:hAnsi="TimesNewRomanPSMT" w:cs="TimesNewRomanPSMT"/>
          <w:color w:val="000000" w:themeColor="text1"/>
          <w:sz w:val="22"/>
          <w:szCs w:val="22"/>
        </w:rPr>
        <w:t>__________________</w:t>
      </w:r>
      <w:r w:rsidR="00B01030"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   </w:t>
      </w:r>
    </w:p>
    <w:p w14:paraId="19B4F184" w14:textId="191213DC" w:rsidR="000728E0" w:rsidRPr="008E5E54" w:rsidRDefault="00B01030" w:rsidP="008E5E54">
      <w:pPr>
        <w:spacing w:before="100" w:beforeAutospacing="1" w:after="100" w:afterAutospacing="1"/>
        <w:rPr>
          <w:rFonts w:ascii="TimesNewRomanPSMT" w:hAnsi="TimesNewRomanPSMT" w:cs="TimesNewRomanPSMT"/>
          <w:color w:val="000000" w:themeColor="text1"/>
          <w:sz w:val="22"/>
          <w:szCs w:val="22"/>
        </w:rPr>
      </w:pPr>
      <w:r w:rsidRPr="00FD3E1E">
        <w:rPr>
          <w:rFonts w:ascii="TimesNewRomanPSMT" w:hAnsi="TimesNewRomanPSMT" w:cs="TimesNewRomanPSMT"/>
          <w:b/>
          <w:bCs/>
          <w:color w:val="000000" w:themeColor="text1"/>
          <w:sz w:val="22"/>
          <w:szCs w:val="22"/>
        </w:rPr>
        <w:t>Date:</w:t>
      </w:r>
      <w:r w:rsidRPr="001A794E">
        <w:rPr>
          <w:rFonts w:ascii="TimesNewRomanPSMT" w:hAnsi="TimesNewRomanPSMT" w:cs="TimesNewRomanPSMT"/>
          <w:color w:val="000000" w:themeColor="text1"/>
          <w:sz w:val="22"/>
          <w:szCs w:val="22"/>
        </w:rPr>
        <w:t xml:space="preserve">  _______________</w:t>
      </w:r>
      <w:r w:rsidR="00833EAD">
        <w:rPr>
          <w:rFonts w:ascii="TimesNewRomanPSMT" w:hAnsi="TimesNewRomanPSMT" w:cs="TimesNewRomanPSMT"/>
          <w:color w:val="000000" w:themeColor="text1"/>
          <w:sz w:val="22"/>
          <w:szCs w:val="22"/>
        </w:rPr>
        <w:t>________________________________________________________________</w:t>
      </w:r>
    </w:p>
    <w:sectPr w:rsidR="000728E0" w:rsidRPr="008E5E54" w:rsidSect="001E27D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6B5E"/>
    <w:multiLevelType w:val="hybridMultilevel"/>
    <w:tmpl w:val="63623AB2"/>
    <w:lvl w:ilvl="0" w:tplc="867A8E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030"/>
    <w:rsid w:val="00015EB5"/>
    <w:rsid w:val="00017E09"/>
    <w:rsid w:val="000242CA"/>
    <w:rsid w:val="00035ABC"/>
    <w:rsid w:val="00064C91"/>
    <w:rsid w:val="000728E0"/>
    <w:rsid w:val="000E5954"/>
    <w:rsid w:val="00113601"/>
    <w:rsid w:val="00152917"/>
    <w:rsid w:val="001E27D0"/>
    <w:rsid w:val="001F60E4"/>
    <w:rsid w:val="002E6DD7"/>
    <w:rsid w:val="0030026B"/>
    <w:rsid w:val="003457EA"/>
    <w:rsid w:val="00442BFB"/>
    <w:rsid w:val="004F316E"/>
    <w:rsid w:val="00501DB6"/>
    <w:rsid w:val="005F21FA"/>
    <w:rsid w:val="00607351"/>
    <w:rsid w:val="006A4897"/>
    <w:rsid w:val="006E15B0"/>
    <w:rsid w:val="007044A1"/>
    <w:rsid w:val="00715B99"/>
    <w:rsid w:val="00755CAB"/>
    <w:rsid w:val="007C4180"/>
    <w:rsid w:val="007D4CE3"/>
    <w:rsid w:val="00833C67"/>
    <w:rsid w:val="00833EAD"/>
    <w:rsid w:val="00841CDA"/>
    <w:rsid w:val="008514DE"/>
    <w:rsid w:val="008E5E54"/>
    <w:rsid w:val="009A466E"/>
    <w:rsid w:val="009B3391"/>
    <w:rsid w:val="009F128B"/>
    <w:rsid w:val="00A21175"/>
    <w:rsid w:val="00A769FD"/>
    <w:rsid w:val="00B01030"/>
    <w:rsid w:val="00B65BA0"/>
    <w:rsid w:val="00B93D0E"/>
    <w:rsid w:val="00BD3201"/>
    <w:rsid w:val="00D20A77"/>
    <w:rsid w:val="00DA5A04"/>
    <w:rsid w:val="00DD63AF"/>
    <w:rsid w:val="00E22FE9"/>
    <w:rsid w:val="00E541EA"/>
    <w:rsid w:val="00E83C32"/>
    <w:rsid w:val="00ED3561"/>
    <w:rsid w:val="00F148D2"/>
    <w:rsid w:val="00F50A87"/>
    <w:rsid w:val="00FA5672"/>
    <w:rsid w:val="00FB7473"/>
    <w:rsid w:val="00F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75B6"/>
  <w15:chartTrackingRefBased/>
  <w15:docId w15:val="{52FE4210-2ABB-42A2-AA85-5CF6A71A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3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1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0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030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030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0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030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Marcie</dc:creator>
  <cp:keywords/>
  <dc:description/>
  <cp:lastModifiedBy>Cook, Gabriel</cp:lastModifiedBy>
  <cp:revision>17</cp:revision>
  <dcterms:created xsi:type="dcterms:W3CDTF">2024-02-23T18:45:00Z</dcterms:created>
  <dcterms:modified xsi:type="dcterms:W3CDTF">2024-02-23T19:07:00Z</dcterms:modified>
</cp:coreProperties>
</file>