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C9A53" w14:textId="77777777" w:rsidR="00671C1A" w:rsidRDefault="00671C1A" w:rsidP="4D9F759E">
      <w:pPr>
        <w:autoSpaceDE w:val="0"/>
        <w:autoSpaceDN w:val="0"/>
        <w:adjustRightInd w:val="0"/>
        <w:spacing w:line="360" w:lineRule="auto"/>
        <w:jc w:val="both"/>
        <w:rPr>
          <w:lang w:val="es"/>
        </w:rPr>
      </w:pPr>
    </w:p>
    <w:p w14:paraId="206939F8" w14:textId="77777777" w:rsidR="00DB6D2B" w:rsidRPr="008B7BF3" w:rsidRDefault="399F22DC" w:rsidP="00DB6D2B">
      <w:pPr>
        <w:spacing w:before="120" w:after="120" w:line="360" w:lineRule="auto"/>
        <w:jc w:val="both"/>
        <w:rPr>
          <w:rFonts w:ascii="Arial" w:hAnsi="Arial" w:cs="Arial"/>
          <w:b/>
          <w:bCs/>
          <w:lang w:val="es"/>
        </w:rPr>
      </w:pPr>
      <w:r w:rsidRPr="008B7BF3">
        <w:rPr>
          <w:rFonts w:ascii="Arial" w:hAnsi="Arial" w:cs="Arial"/>
          <w:b/>
          <w:bCs/>
          <w:u w:val="single"/>
          <w:lang w:val="es"/>
        </w:rPr>
        <w:t>OBJETIVO</w:t>
      </w:r>
      <w:r w:rsidRPr="008B7BF3">
        <w:rPr>
          <w:rFonts w:ascii="Arial" w:hAnsi="Arial" w:cs="Arial"/>
          <w:b/>
          <w:bCs/>
          <w:lang w:val="es"/>
        </w:rPr>
        <w:t>:</w:t>
      </w:r>
    </w:p>
    <w:p w14:paraId="7FE1B46F" w14:textId="77777777" w:rsidR="00070E36" w:rsidRPr="008B7BF3" w:rsidRDefault="00000000">
      <w:pPr>
        <w:rPr>
          <w:rFonts w:ascii="Arial" w:hAnsi="Arial" w:cs="Arial"/>
        </w:rPr>
      </w:pPr>
      <w:r w:rsidRPr="008B7BF3">
        <w:rPr>
          <w:rFonts w:ascii="Arial" w:hAnsi="Arial" w:cs="Arial"/>
        </w:rPr>
        <w:t>Identificar el contexto interno y externo de MAXIMIA S.A. y las necesidades y expectativas de las partes interesadas que son pertinentes al SG-SST.</w:t>
      </w:r>
    </w:p>
    <w:p w14:paraId="10D40242" w14:textId="77777777" w:rsidR="00671C1A" w:rsidRPr="008B7BF3" w:rsidRDefault="399F22DC" w:rsidP="00DB6D2B">
      <w:pPr>
        <w:spacing w:before="120" w:after="120" w:line="360" w:lineRule="auto"/>
        <w:jc w:val="both"/>
        <w:rPr>
          <w:rFonts w:ascii="Arial" w:hAnsi="Arial" w:cs="Arial"/>
          <w:b/>
          <w:bCs/>
          <w:u w:val="single"/>
          <w:lang w:val="es"/>
        </w:rPr>
      </w:pPr>
      <w:r w:rsidRPr="008B7BF3">
        <w:rPr>
          <w:rFonts w:ascii="Arial" w:hAnsi="Arial" w:cs="Arial"/>
          <w:b/>
          <w:bCs/>
          <w:u w:val="single"/>
          <w:lang w:val="es"/>
        </w:rPr>
        <w:t>ALCANCE</w:t>
      </w:r>
      <w:r w:rsidRPr="008B7BF3">
        <w:rPr>
          <w:rFonts w:ascii="Arial" w:hAnsi="Arial" w:cs="Arial"/>
          <w:b/>
          <w:bCs/>
          <w:lang w:val="es"/>
        </w:rPr>
        <w:t>:</w:t>
      </w:r>
      <w:r w:rsidRPr="008B7BF3">
        <w:rPr>
          <w:rFonts w:ascii="Arial" w:eastAsia="Arial" w:hAnsi="Arial" w:cs="Arial"/>
          <w:b/>
          <w:bCs/>
          <w:lang w:val="es"/>
        </w:rPr>
        <w:t xml:space="preserve"> </w:t>
      </w:r>
    </w:p>
    <w:p w14:paraId="3067623D" w14:textId="77777777" w:rsidR="00671C1A" w:rsidRPr="008B7BF3" w:rsidRDefault="399F22DC" w:rsidP="4D9F759E">
      <w:pPr>
        <w:spacing w:before="120" w:after="120" w:line="360" w:lineRule="auto"/>
        <w:jc w:val="both"/>
        <w:rPr>
          <w:rFonts w:ascii="Arial" w:hAnsi="Arial" w:cs="Arial"/>
          <w:b/>
          <w:bCs/>
          <w:u w:val="single"/>
          <w:lang w:val="es"/>
        </w:rPr>
      </w:pPr>
      <w:r w:rsidRPr="008B7BF3">
        <w:rPr>
          <w:rFonts w:ascii="Arial" w:hAnsi="Arial" w:cs="Arial"/>
          <w:b/>
          <w:bCs/>
          <w:u w:val="single"/>
          <w:lang w:val="es"/>
        </w:rPr>
        <w:t xml:space="preserve">DESARROLLO: </w:t>
      </w:r>
    </w:p>
    <w:p w14:paraId="093083D9" w14:textId="77777777" w:rsidR="00070E36" w:rsidRPr="008B7BF3" w:rsidRDefault="00000000">
      <w:pPr>
        <w:rPr>
          <w:rFonts w:ascii="Arial" w:hAnsi="Arial" w:cs="Arial"/>
        </w:rPr>
      </w:pPr>
      <w:r w:rsidRPr="008B7BF3">
        <w:rPr>
          <w:rFonts w:ascii="Arial" w:hAnsi="Arial" w:cs="Arial"/>
          <w:b/>
        </w:rPr>
        <w:t>2. CONTEXTO EXTERNO</w:t>
      </w:r>
    </w:p>
    <w:p w14:paraId="253ECC76" w14:textId="77777777" w:rsidR="00070E36" w:rsidRPr="008B7BF3" w:rsidRDefault="00000000">
      <w:pPr>
        <w:ind w:left="283"/>
        <w:rPr>
          <w:rFonts w:ascii="Arial" w:hAnsi="Arial" w:cs="Arial"/>
        </w:rPr>
      </w:pPr>
      <w:r w:rsidRPr="008B7BF3">
        <w:rPr>
          <w:rFonts w:ascii="Arial" w:hAnsi="Arial" w:cs="Arial"/>
        </w:rPr>
        <w:t>• Marco legal argentino: Ley 19.587 de Higiene y Seguridad, Decreto 351/79, Decreto 1338/96, Ley 24.557 de Riesgos del Trabajo, Resoluciones SRT aplicables.</w:t>
      </w:r>
    </w:p>
    <w:p w14:paraId="7536A048" w14:textId="77777777" w:rsidR="00070E36" w:rsidRPr="008B7BF3" w:rsidRDefault="00000000">
      <w:pPr>
        <w:ind w:left="283"/>
        <w:rPr>
          <w:rFonts w:ascii="Arial" w:hAnsi="Arial" w:cs="Arial"/>
        </w:rPr>
      </w:pPr>
      <w:r w:rsidRPr="008B7BF3">
        <w:rPr>
          <w:rFonts w:ascii="Arial" w:hAnsi="Arial" w:cs="Arial"/>
        </w:rPr>
        <w:t>• Requisitos de clientes corporativos en materia de seguridad.</w:t>
      </w:r>
    </w:p>
    <w:p w14:paraId="4BAFED0E" w14:textId="77777777" w:rsidR="00070E36" w:rsidRPr="008B7BF3" w:rsidRDefault="00000000">
      <w:pPr>
        <w:ind w:left="283"/>
        <w:rPr>
          <w:rFonts w:ascii="Arial" w:hAnsi="Arial" w:cs="Arial"/>
        </w:rPr>
      </w:pPr>
      <w:r w:rsidRPr="008B7BF3">
        <w:rPr>
          <w:rFonts w:ascii="Arial" w:hAnsi="Arial" w:cs="Arial"/>
        </w:rPr>
        <w:t>• Condiciones del mercado de servicios de gastronomía, limpieza y hotelería.</w:t>
      </w:r>
    </w:p>
    <w:p w14:paraId="37261884" w14:textId="77777777" w:rsidR="00070E36" w:rsidRDefault="00000000">
      <w:pPr>
        <w:ind w:left="283"/>
        <w:rPr>
          <w:rFonts w:ascii="Arial" w:hAnsi="Arial" w:cs="Arial"/>
        </w:rPr>
      </w:pPr>
      <w:r w:rsidRPr="008B7BF3">
        <w:rPr>
          <w:rFonts w:ascii="Arial" w:hAnsi="Arial" w:cs="Arial"/>
        </w:rPr>
        <w:t>• Riesgos propios de los sectores de actividad (trabajo en cocinas, manejo de productos químicos, logística).</w:t>
      </w:r>
    </w:p>
    <w:p w14:paraId="29D70570" w14:textId="77777777" w:rsidR="008B7BF3" w:rsidRPr="008B7BF3" w:rsidRDefault="008B7BF3">
      <w:pPr>
        <w:ind w:left="283"/>
        <w:rPr>
          <w:rFonts w:ascii="Arial" w:hAnsi="Arial" w:cs="Arial"/>
        </w:rPr>
      </w:pPr>
    </w:p>
    <w:p w14:paraId="4B873F0B" w14:textId="77777777" w:rsidR="00070E36" w:rsidRDefault="00000000">
      <w:pPr>
        <w:spacing w:after="120"/>
        <w:rPr>
          <w:rFonts w:ascii="Arial" w:hAnsi="Arial" w:cs="Arial"/>
        </w:rPr>
      </w:pPr>
      <w:r w:rsidRPr="008B7BF3">
        <w:rPr>
          <w:rFonts w:ascii="Arial" w:hAnsi="Arial" w:cs="Arial"/>
          <w:b/>
          <w:highlight w:val="yellow"/>
        </w:rPr>
        <w:t xml:space="preserve">[NUEVO - </w:t>
      </w:r>
      <w:proofErr w:type="gramStart"/>
      <w:r w:rsidRPr="008B7BF3">
        <w:rPr>
          <w:rFonts w:ascii="Arial" w:hAnsi="Arial" w:cs="Arial"/>
          <w:b/>
          <w:highlight w:val="yellow"/>
        </w:rPr>
        <w:t>Abril</w:t>
      </w:r>
      <w:proofErr w:type="gramEnd"/>
      <w:r w:rsidRPr="008B7BF3">
        <w:rPr>
          <w:rFonts w:ascii="Arial" w:hAnsi="Arial" w:cs="Arial"/>
          <w:b/>
          <w:highlight w:val="yellow"/>
        </w:rPr>
        <w:t xml:space="preserve"> 2026 - Enmienda CC] </w:t>
      </w:r>
      <w:r w:rsidRPr="008B7BF3">
        <w:rPr>
          <w:rFonts w:ascii="Arial" w:hAnsi="Arial" w:cs="Arial"/>
        </w:rPr>
        <w:t>• Cambio climático: se consideran los efectos del cambio climático sobre las actividades de MAXIMIA S.A., en particular el aumento de temperaturas (estrés térmico en cocinas y en tareas al aire libre), eventos meteorológicos severos (tormentas, viento fuerte, inundaciones), sequías y disponibilidad de agua potable, y calidad del aire exterior (humo de incendios, material particulado).</w:t>
      </w:r>
    </w:p>
    <w:p w14:paraId="049AF8F4" w14:textId="77777777" w:rsidR="008B7BF3" w:rsidRPr="008B7BF3" w:rsidRDefault="008B7BF3">
      <w:pPr>
        <w:spacing w:after="120"/>
        <w:rPr>
          <w:rFonts w:ascii="Arial" w:hAnsi="Arial" w:cs="Arial"/>
        </w:rPr>
      </w:pPr>
    </w:p>
    <w:p w14:paraId="1E8A6097" w14:textId="77777777" w:rsidR="00070E36" w:rsidRPr="008B7BF3" w:rsidRDefault="00000000">
      <w:pPr>
        <w:rPr>
          <w:rFonts w:ascii="Arial" w:hAnsi="Arial" w:cs="Arial"/>
        </w:rPr>
      </w:pPr>
      <w:r w:rsidRPr="008B7BF3">
        <w:rPr>
          <w:rFonts w:ascii="Arial" w:hAnsi="Arial" w:cs="Arial"/>
          <w:b/>
        </w:rPr>
        <w:t>3. CONTEXTO INTERNO</w:t>
      </w:r>
    </w:p>
    <w:p w14:paraId="3DA8414B" w14:textId="77777777" w:rsidR="00070E36" w:rsidRPr="008B7BF3" w:rsidRDefault="00000000">
      <w:pPr>
        <w:ind w:left="283"/>
        <w:rPr>
          <w:rFonts w:ascii="Arial" w:hAnsi="Arial" w:cs="Arial"/>
        </w:rPr>
      </w:pPr>
      <w:r w:rsidRPr="008B7BF3">
        <w:rPr>
          <w:rFonts w:ascii="Arial" w:hAnsi="Arial" w:cs="Arial"/>
        </w:rPr>
        <w:t>• Estructura organizacional: empresa de servicios con personal operativo en múltiples sitios de clientes.</w:t>
      </w:r>
    </w:p>
    <w:p w14:paraId="7ADDBC2D" w14:textId="77777777" w:rsidR="00070E36" w:rsidRPr="008B7BF3" w:rsidRDefault="00000000">
      <w:pPr>
        <w:ind w:left="283"/>
        <w:rPr>
          <w:rFonts w:ascii="Arial" w:hAnsi="Arial" w:cs="Arial"/>
        </w:rPr>
      </w:pPr>
      <w:r w:rsidRPr="008B7BF3">
        <w:rPr>
          <w:rFonts w:ascii="Arial" w:hAnsi="Arial" w:cs="Arial"/>
        </w:rPr>
        <w:t>• Cultura organizacional orientada a la calidad del servicio y la prevención.</w:t>
      </w:r>
    </w:p>
    <w:p w14:paraId="2788F3B3" w14:textId="77777777" w:rsidR="00070E36" w:rsidRPr="008B7BF3" w:rsidRDefault="00000000">
      <w:pPr>
        <w:ind w:left="283"/>
        <w:rPr>
          <w:rFonts w:ascii="Arial" w:hAnsi="Arial" w:cs="Arial"/>
        </w:rPr>
      </w:pPr>
      <w:r w:rsidRPr="008B7BF3">
        <w:rPr>
          <w:rFonts w:ascii="Arial" w:hAnsi="Arial" w:cs="Arial"/>
        </w:rPr>
        <w:t>• Capacidad económica para la implementación del SG-SST.</w:t>
      </w:r>
    </w:p>
    <w:p w14:paraId="4BF9DC7D" w14:textId="77777777" w:rsidR="00070E36" w:rsidRDefault="00000000">
      <w:pPr>
        <w:ind w:left="283"/>
        <w:rPr>
          <w:rFonts w:ascii="Arial" w:hAnsi="Arial" w:cs="Arial"/>
        </w:rPr>
      </w:pPr>
      <w:r w:rsidRPr="008B7BF3">
        <w:rPr>
          <w:rFonts w:ascii="Arial" w:hAnsi="Arial" w:cs="Arial"/>
        </w:rPr>
        <w:t>• Recursos humanos propios y tercerizados con distintos niveles de capacitación.</w:t>
      </w:r>
    </w:p>
    <w:p w14:paraId="251D0E8F" w14:textId="77777777" w:rsidR="008B7BF3" w:rsidRPr="008B7BF3" w:rsidRDefault="008B7BF3">
      <w:pPr>
        <w:ind w:left="283"/>
        <w:rPr>
          <w:rFonts w:ascii="Arial" w:hAnsi="Arial" w:cs="Arial"/>
        </w:rPr>
      </w:pPr>
    </w:p>
    <w:p w14:paraId="4B8C85AB" w14:textId="77777777" w:rsidR="00070E36" w:rsidRPr="008B7BF3" w:rsidRDefault="00000000">
      <w:pPr>
        <w:rPr>
          <w:rFonts w:ascii="Arial" w:hAnsi="Arial" w:cs="Arial"/>
        </w:rPr>
      </w:pPr>
      <w:r w:rsidRPr="008B7BF3">
        <w:rPr>
          <w:rFonts w:ascii="Arial" w:hAnsi="Arial" w:cs="Arial"/>
          <w:b/>
        </w:rPr>
        <w:t>4. PARTES INTERESADAS Y SUS EXPECTATIVAS</w:t>
      </w:r>
    </w:p>
    <w:p w14:paraId="68F0DE4A" w14:textId="77777777" w:rsidR="00070E36" w:rsidRDefault="00000000">
      <w:pPr>
        <w:rPr>
          <w:rFonts w:ascii="Arial" w:hAnsi="Arial" w:cs="Arial"/>
          <w:b/>
        </w:rPr>
      </w:pPr>
      <w:r w:rsidRPr="008B7BF3">
        <w:rPr>
          <w:rFonts w:ascii="Arial" w:hAnsi="Arial" w:cs="Arial"/>
          <w:b/>
        </w:rPr>
        <w:t>4.1 Trabajadores propios y eventuales</w:t>
      </w:r>
    </w:p>
    <w:p w14:paraId="03D101AC" w14:textId="77777777" w:rsidR="008B7BF3" w:rsidRPr="008B7BF3" w:rsidRDefault="008B7BF3">
      <w:pPr>
        <w:rPr>
          <w:rFonts w:ascii="Arial" w:hAnsi="Arial" w:cs="Arial"/>
        </w:rPr>
      </w:pPr>
    </w:p>
    <w:p w14:paraId="7B8CAFAB" w14:textId="77777777" w:rsidR="00070E36" w:rsidRDefault="00000000">
      <w:pPr>
        <w:rPr>
          <w:rFonts w:ascii="Arial" w:hAnsi="Arial" w:cs="Arial"/>
        </w:rPr>
      </w:pPr>
      <w:r w:rsidRPr="008B7BF3">
        <w:rPr>
          <w:rFonts w:ascii="Arial" w:hAnsi="Arial" w:cs="Arial"/>
        </w:rPr>
        <w:t>Expectativas: condiciones seguras de trabajo, EPP adecuado, capacitación, participación en SST, no discriminación por ejercer derecho a suspensión de tareas.</w:t>
      </w:r>
    </w:p>
    <w:p w14:paraId="11F0B25E" w14:textId="77777777" w:rsidR="008B7BF3" w:rsidRPr="008B7BF3" w:rsidRDefault="008B7BF3">
      <w:pPr>
        <w:rPr>
          <w:rFonts w:ascii="Arial" w:hAnsi="Arial" w:cs="Arial"/>
        </w:rPr>
      </w:pPr>
    </w:p>
    <w:p w14:paraId="5F3C3DD0" w14:textId="77777777" w:rsidR="00070E36" w:rsidRPr="008B7BF3" w:rsidRDefault="00000000">
      <w:pPr>
        <w:rPr>
          <w:rFonts w:ascii="Arial" w:hAnsi="Arial" w:cs="Arial"/>
        </w:rPr>
      </w:pPr>
      <w:r w:rsidRPr="008B7BF3">
        <w:rPr>
          <w:rFonts w:ascii="Arial" w:hAnsi="Arial" w:cs="Arial"/>
          <w:b/>
        </w:rPr>
        <w:t>4.2 Clientes corporativos</w:t>
      </w:r>
    </w:p>
    <w:p w14:paraId="251C36CC" w14:textId="77777777" w:rsidR="00070E36" w:rsidRDefault="00000000">
      <w:pPr>
        <w:rPr>
          <w:rFonts w:ascii="Arial" w:hAnsi="Arial" w:cs="Arial"/>
        </w:rPr>
      </w:pPr>
      <w:r w:rsidRPr="008B7BF3">
        <w:rPr>
          <w:rFonts w:ascii="Arial" w:hAnsi="Arial" w:cs="Arial"/>
        </w:rPr>
        <w:t>Expectativas: cumplimiento de sus estándares de seguridad, procedimientos alineados, personal capacitado e identificado, registros disponibles para auditoría.</w:t>
      </w:r>
    </w:p>
    <w:p w14:paraId="3BEF7668" w14:textId="77777777" w:rsidR="008B7BF3" w:rsidRPr="008B7BF3" w:rsidRDefault="008B7BF3">
      <w:pPr>
        <w:rPr>
          <w:rFonts w:ascii="Arial" w:hAnsi="Arial" w:cs="Arial"/>
        </w:rPr>
      </w:pPr>
    </w:p>
    <w:p w14:paraId="466EE89B" w14:textId="77777777" w:rsidR="00070E36" w:rsidRPr="008B7BF3" w:rsidRDefault="00000000">
      <w:pPr>
        <w:rPr>
          <w:rFonts w:ascii="Arial" w:hAnsi="Arial" w:cs="Arial"/>
        </w:rPr>
      </w:pPr>
      <w:r w:rsidRPr="008B7BF3">
        <w:rPr>
          <w:rFonts w:ascii="Arial" w:hAnsi="Arial" w:cs="Arial"/>
          <w:b/>
        </w:rPr>
        <w:t>4.3 Autoridades (SRT, Ministerio de Trabajo)</w:t>
      </w:r>
    </w:p>
    <w:p w14:paraId="27DE5A80" w14:textId="77777777" w:rsidR="00070E36" w:rsidRDefault="00000000">
      <w:pPr>
        <w:rPr>
          <w:rFonts w:ascii="Arial" w:hAnsi="Arial" w:cs="Arial"/>
        </w:rPr>
      </w:pPr>
      <w:r w:rsidRPr="008B7BF3">
        <w:rPr>
          <w:rFonts w:ascii="Arial" w:hAnsi="Arial" w:cs="Arial"/>
        </w:rPr>
        <w:t>Expectativas: cumplimiento de la legislación vigente, registros de siniestralidad, exámenes médicos realizados, ART activa.</w:t>
      </w:r>
    </w:p>
    <w:p w14:paraId="112B71E4" w14:textId="77777777" w:rsidR="008B7BF3" w:rsidRDefault="008B7BF3">
      <w:pPr>
        <w:rPr>
          <w:rFonts w:ascii="Arial" w:hAnsi="Arial" w:cs="Arial"/>
        </w:rPr>
      </w:pPr>
    </w:p>
    <w:p w14:paraId="4FE33B3E" w14:textId="77777777" w:rsidR="008B7BF3" w:rsidRDefault="008B7BF3">
      <w:pPr>
        <w:rPr>
          <w:rFonts w:ascii="Arial" w:hAnsi="Arial" w:cs="Arial"/>
        </w:rPr>
      </w:pPr>
    </w:p>
    <w:p w14:paraId="40083F55" w14:textId="77777777" w:rsidR="008B7BF3" w:rsidRPr="008B7BF3" w:rsidRDefault="008B7BF3">
      <w:pPr>
        <w:rPr>
          <w:rFonts w:ascii="Arial" w:hAnsi="Arial" w:cs="Arial"/>
        </w:rPr>
      </w:pPr>
    </w:p>
    <w:p w14:paraId="1842B253" w14:textId="77777777" w:rsidR="00070E36" w:rsidRPr="008B7BF3" w:rsidRDefault="00000000">
      <w:pPr>
        <w:rPr>
          <w:rFonts w:ascii="Arial" w:hAnsi="Arial" w:cs="Arial"/>
        </w:rPr>
      </w:pPr>
      <w:r w:rsidRPr="008B7BF3">
        <w:rPr>
          <w:rFonts w:ascii="Arial" w:hAnsi="Arial" w:cs="Arial"/>
          <w:b/>
        </w:rPr>
        <w:lastRenderedPageBreak/>
        <w:t>4.4 ART (Aseguradora de Riesgos del Trabajo)</w:t>
      </w:r>
    </w:p>
    <w:p w14:paraId="51BFDB1D" w14:textId="77777777" w:rsidR="00070E36" w:rsidRDefault="00000000">
      <w:pPr>
        <w:rPr>
          <w:rFonts w:ascii="Arial" w:hAnsi="Arial" w:cs="Arial"/>
        </w:rPr>
      </w:pPr>
      <w:r w:rsidRPr="008B7BF3">
        <w:rPr>
          <w:rFonts w:ascii="Arial" w:hAnsi="Arial" w:cs="Arial"/>
        </w:rPr>
        <w:t>Expectativas: denuncia oportuna de siniestros, programa de prevención activo, cumplimiento del decreto 1338/96.</w:t>
      </w:r>
    </w:p>
    <w:p w14:paraId="1CB764E6" w14:textId="77777777" w:rsidR="008B7BF3" w:rsidRPr="008B7BF3" w:rsidRDefault="008B7BF3">
      <w:pPr>
        <w:rPr>
          <w:rFonts w:ascii="Arial" w:hAnsi="Arial" w:cs="Arial"/>
        </w:rPr>
      </w:pPr>
    </w:p>
    <w:p w14:paraId="4845D3E2" w14:textId="77777777" w:rsidR="00070E36" w:rsidRPr="008B7BF3" w:rsidRDefault="00000000">
      <w:pPr>
        <w:rPr>
          <w:rFonts w:ascii="Arial" w:hAnsi="Arial" w:cs="Arial"/>
        </w:rPr>
      </w:pPr>
      <w:r w:rsidRPr="008B7BF3">
        <w:rPr>
          <w:rFonts w:ascii="Arial" w:hAnsi="Arial" w:cs="Arial"/>
          <w:b/>
        </w:rPr>
        <w:t>4.5 Contratistas y proveedores</w:t>
      </w:r>
    </w:p>
    <w:p w14:paraId="39DE519B" w14:textId="77777777" w:rsidR="00070E36" w:rsidRPr="008B7BF3" w:rsidRDefault="00000000">
      <w:pPr>
        <w:rPr>
          <w:rFonts w:ascii="Arial" w:hAnsi="Arial" w:cs="Arial"/>
        </w:rPr>
      </w:pPr>
      <w:r w:rsidRPr="008B7BF3">
        <w:rPr>
          <w:rFonts w:ascii="Arial" w:hAnsi="Arial" w:cs="Arial"/>
        </w:rPr>
        <w:t>Expectativas: requisitos SST claros, proceso de ingreso definido, comunicación de riesgos del sitio.</w:t>
      </w:r>
    </w:p>
    <w:p w14:paraId="20ED6C3F" w14:textId="77777777" w:rsidR="00070E36" w:rsidRPr="008B7BF3" w:rsidRDefault="00000000">
      <w:pPr>
        <w:spacing w:after="120"/>
        <w:rPr>
          <w:rFonts w:ascii="Arial" w:hAnsi="Arial" w:cs="Arial"/>
        </w:rPr>
      </w:pPr>
      <w:r w:rsidRPr="008B7BF3">
        <w:rPr>
          <w:rFonts w:ascii="Arial" w:hAnsi="Arial" w:cs="Arial"/>
          <w:b/>
          <w:highlight w:val="yellow"/>
        </w:rPr>
        <w:t xml:space="preserve">[NUEVO - </w:t>
      </w:r>
      <w:proofErr w:type="gramStart"/>
      <w:r w:rsidRPr="008B7BF3">
        <w:rPr>
          <w:rFonts w:ascii="Arial" w:hAnsi="Arial" w:cs="Arial"/>
          <w:b/>
          <w:highlight w:val="yellow"/>
        </w:rPr>
        <w:t>Abril</w:t>
      </w:r>
      <w:proofErr w:type="gramEnd"/>
      <w:r w:rsidRPr="008B7BF3">
        <w:rPr>
          <w:rFonts w:ascii="Arial" w:hAnsi="Arial" w:cs="Arial"/>
          <w:b/>
          <w:highlight w:val="yellow"/>
        </w:rPr>
        <w:t xml:space="preserve"> 2026 - Enmienda CC] </w:t>
      </w:r>
      <w:r w:rsidRPr="008B7BF3">
        <w:rPr>
          <w:rFonts w:ascii="Arial" w:hAnsi="Arial" w:cs="Arial"/>
          <w:b/>
        </w:rPr>
        <w:t>4.6 Requisitos climáticos de las partes interesadas (ISO 45001 Amd 1:2024)</w:t>
      </w:r>
    </w:p>
    <w:p w14:paraId="4F5E648F" w14:textId="77777777" w:rsidR="00070E36" w:rsidRDefault="00000000">
      <w:pPr>
        <w:spacing w:after="120"/>
        <w:rPr>
          <w:rFonts w:ascii="Arial" w:hAnsi="Arial" w:cs="Arial"/>
        </w:rPr>
      </w:pPr>
      <w:r w:rsidRPr="008B7BF3">
        <w:rPr>
          <w:rFonts w:ascii="Arial" w:hAnsi="Arial" w:cs="Arial"/>
          <w:b/>
          <w:highlight w:val="yellow"/>
        </w:rPr>
        <w:t xml:space="preserve">[NUEVO - </w:t>
      </w:r>
      <w:proofErr w:type="gramStart"/>
      <w:r w:rsidRPr="008B7BF3">
        <w:rPr>
          <w:rFonts w:ascii="Arial" w:hAnsi="Arial" w:cs="Arial"/>
          <w:b/>
          <w:highlight w:val="yellow"/>
        </w:rPr>
        <w:t>Abril</w:t>
      </w:r>
      <w:proofErr w:type="gramEnd"/>
      <w:r w:rsidRPr="008B7BF3">
        <w:rPr>
          <w:rFonts w:ascii="Arial" w:hAnsi="Arial" w:cs="Arial"/>
          <w:b/>
          <w:highlight w:val="yellow"/>
        </w:rPr>
        <w:t xml:space="preserve"> 2026 - Enmienda CC] </w:t>
      </w:r>
      <w:r w:rsidRPr="008B7BF3">
        <w:rPr>
          <w:rFonts w:ascii="Arial" w:hAnsi="Arial" w:cs="Arial"/>
        </w:rPr>
        <w:t>Las partes interesadas pueden tener requisitos relacionados con el cambio climático. En particular:</w:t>
      </w:r>
    </w:p>
    <w:p w14:paraId="6C04888D" w14:textId="77777777" w:rsidR="008B7BF3" w:rsidRPr="008B7BF3" w:rsidRDefault="008B7BF3">
      <w:pPr>
        <w:spacing w:after="120"/>
        <w:rPr>
          <w:rFonts w:ascii="Arial" w:hAnsi="Arial" w:cs="Arial"/>
        </w:rPr>
      </w:pPr>
    </w:p>
    <w:p w14:paraId="73449A36" w14:textId="77777777" w:rsidR="00070E36" w:rsidRDefault="00000000">
      <w:pPr>
        <w:spacing w:after="120"/>
        <w:rPr>
          <w:rFonts w:ascii="Arial" w:hAnsi="Arial" w:cs="Arial"/>
        </w:rPr>
      </w:pPr>
      <w:r w:rsidRPr="008B7BF3">
        <w:rPr>
          <w:rFonts w:ascii="Arial" w:hAnsi="Arial" w:cs="Arial"/>
          <w:b/>
          <w:highlight w:val="yellow"/>
        </w:rPr>
        <w:t xml:space="preserve">[NUEVO - </w:t>
      </w:r>
      <w:proofErr w:type="gramStart"/>
      <w:r w:rsidRPr="008B7BF3">
        <w:rPr>
          <w:rFonts w:ascii="Arial" w:hAnsi="Arial" w:cs="Arial"/>
          <w:b/>
          <w:highlight w:val="yellow"/>
        </w:rPr>
        <w:t>Abril</w:t>
      </w:r>
      <w:proofErr w:type="gramEnd"/>
      <w:r w:rsidRPr="008B7BF3">
        <w:rPr>
          <w:rFonts w:ascii="Arial" w:hAnsi="Arial" w:cs="Arial"/>
          <w:b/>
          <w:highlight w:val="yellow"/>
        </w:rPr>
        <w:t xml:space="preserve"> 2026 - Enmienda CC] </w:t>
      </w:r>
      <w:r w:rsidRPr="008B7BF3">
        <w:rPr>
          <w:rFonts w:ascii="Arial" w:hAnsi="Arial" w:cs="Arial"/>
        </w:rPr>
        <w:t>• Trabajadores: expectativa de protección frente a olas de calor, tormentas y eventos climáticos que afecten su trabajo.</w:t>
      </w:r>
    </w:p>
    <w:p w14:paraId="252C85B2" w14:textId="77777777" w:rsidR="008B7BF3" w:rsidRPr="008B7BF3" w:rsidRDefault="008B7BF3">
      <w:pPr>
        <w:spacing w:after="120"/>
        <w:rPr>
          <w:rFonts w:ascii="Arial" w:hAnsi="Arial" w:cs="Arial"/>
        </w:rPr>
      </w:pPr>
    </w:p>
    <w:p w14:paraId="29DD08C6" w14:textId="77777777" w:rsidR="00070E36" w:rsidRDefault="00000000">
      <w:pPr>
        <w:spacing w:after="120"/>
        <w:rPr>
          <w:rFonts w:ascii="Arial" w:hAnsi="Arial" w:cs="Arial"/>
        </w:rPr>
      </w:pPr>
      <w:r w:rsidRPr="008B7BF3">
        <w:rPr>
          <w:rFonts w:ascii="Arial" w:hAnsi="Arial" w:cs="Arial"/>
          <w:b/>
          <w:highlight w:val="yellow"/>
        </w:rPr>
        <w:t xml:space="preserve">[NUEVO - </w:t>
      </w:r>
      <w:proofErr w:type="gramStart"/>
      <w:r w:rsidRPr="008B7BF3">
        <w:rPr>
          <w:rFonts w:ascii="Arial" w:hAnsi="Arial" w:cs="Arial"/>
          <w:b/>
          <w:highlight w:val="yellow"/>
        </w:rPr>
        <w:t>Abril</w:t>
      </w:r>
      <w:proofErr w:type="gramEnd"/>
      <w:r w:rsidRPr="008B7BF3">
        <w:rPr>
          <w:rFonts w:ascii="Arial" w:hAnsi="Arial" w:cs="Arial"/>
          <w:b/>
          <w:highlight w:val="yellow"/>
        </w:rPr>
        <w:t xml:space="preserve"> 2026 - Enmienda CC] </w:t>
      </w:r>
      <w:r w:rsidRPr="008B7BF3">
        <w:rPr>
          <w:rFonts w:ascii="Arial" w:hAnsi="Arial" w:cs="Arial"/>
        </w:rPr>
        <w:t>• Clientes corporativos: pueden requerir que MAXIMIA S.A. informe riesgos y planes de contingencia climáticos.</w:t>
      </w:r>
    </w:p>
    <w:p w14:paraId="1B1014E1" w14:textId="77777777" w:rsidR="008B7BF3" w:rsidRPr="008B7BF3" w:rsidRDefault="008B7BF3">
      <w:pPr>
        <w:spacing w:after="120"/>
        <w:rPr>
          <w:rFonts w:ascii="Arial" w:hAnsi="Arial" w:cs="Arial"/>
        </w:rPr>
      </w:pPr>
    </w:p>
    <w:p w14:paraId="1FA650D9" w14:textId="77777777" w:rsidR="00070E36" w:rsidRDefault="00000000">
      <w:pPr>
        <w:spacing w:after="120"/>
        <w:rPr>
          <w:rFonts w:ascii="Arial" w:hAnsi="Arial" w:cs="Arial"/>
        </w:rPr>
      </w:pPr>
      <w:r w:rsidRPr="008B7BF3">
        <w:rPr>
          <w:rFonts w:ascii="Arial" w:hAnsi="Arial" w:cs="Arial"/>
          <w:b/>
          <w:highlight w:val="yellow"/>
        </w:rPr>
        <w:t xml:space="preserve">[NUEVO - </w:t>
      </w:r>
      <w:proofErr w:type="gramStart"/>
      <w:r w:rsidRPr="008B7BF3">
        <w:rPr>
          <w:rFonts w:ascii="Arial" w:hAnsi="Arial" w:cs="Arial"/>
          <w:b/>
          <w:highlight w:val="yellow"/>
        </w:rPr>
        <w:t>Abril</w:t>
      </w:r>
      <w:proofErr w:type="gramEnd"/>
      <w:r w:rsidRPr="008B7BF3">
        <w:rPr>
          <w:rFonts w:ascii="Arial" w:hAnsi="Arial" w:cs="Arial"/>
          <w:b/>
          <w:highlight w:val="yellow"/>
        </w:rPr>
        <w:t xml:space="preserve"> 2026 - Enmienda CC] </w:t>
      </w:r>
      <w:r w:rsidRPr="008B7BF3">
        <w:rPr>
          <w:rFonts w:ascii="Arial" w:hAnsi="Arial" w:cs="Arial"/>
        </w:rPr>
        <w:t>• Autoridades (SRT, Ministerio de Trabajo): pueden emitir normativa sobre trabajo en condiciones de calor extremo u otros eventos climáticos.</w:t>
      </w:r>
    </w:p>
    <w:p w14:paraId="6CDDD89E" w14:textId="77777777" w:rsidR="008B7BF3" w:rsidRPr="008B7BF3" w:rsidRDefault="008B7BF3">
      <w:pPr>
        <w:spacing w:after="120"/>
        <w:rPr>
          <w:rFonts w:ascii="Arial" w:hAnsi="Arial" w:cs="Arial"/>
        </w:rPr>
      </w:pPr>
    </w:p>
    <w:p w14:paraId="4A786228" w14:textId="77777777" w:rsidR="00070E36" w:rsidRPr="008B7BF3" w:rsidRDefault="00000000">
      <w:pPr>
        <w:spacing w:after="120"/>
        <w:rPr>
          <w:rFonts w:ascii="Arial" w:hAnsi="Arial" w:cs="Arial"/>
        </w:rPr>
      </w:pPr>
      <w:r w:rsidRPr="008B7BF3">
        <w:rPr>
          <w:rFonts w:ascii="Arial" w:hAnsi="Arial" w:cs="Arial"/>
          <w:b/>
          <w:highlight w:val="yellow"/>
        </w:rPr>
        <w:t xml:space="preserve">[NUEVO - </w:t>
      </w:r>
      <w:proofErr w:type="gramStart"/>
      <w:r w:rsidRPr="008B7BF3">
        <w:rPr>
          <w:rFonts w:ascii="Arial" w:hAnsi="Arial" w:cs="Arial"/>
          <w:b/>
          <w:highlight w:val="yellow"/>
        </w:rPr>
        <w:t>Abril</w:t>
      </w:r>
      <w:proofErr w:type="gramEnd"/>
      <w:r w:rsidRPr="008B7BF3">
        <w:rPr>
          <w:rFonts w:ascii="Arial" w:hAnsi="Arial" w:cs="Arial"/>
          <w:b/>
          <w:highlight w:val="yellow"/>
        </w:rPr>
        <w:t xml:space="preserve"> 2026 - Enmienda CC] </w:t>
      </w:r>
      <w:r w:rsidRPr="008B7BF3">
        <w:rPr>
          <w:rFonts w:ascii="Arial" w:hAnsi="Arial" w:cs="Arial"/>
        </w:rPr>
        <w:t>• ART: puede incluir condiciones climáticas como factor de siniestralidad.</w:t>
      </w:r>
    </w:p>
    <w:p w14:paraId="075A83C2" w14:textId="77777777" w:rsidR="00070E36" w:rsidRPr="008B7BF3" w:rsidRDefault="00000000">
      <w:pPr>
        <w:rPr>
          <w:rFonts w:ascii="Arial" w:hAnsi="Arial" w:cs="Arial"/>
        </w:rPr>
      </w:pPr>
      <w:r w:rsidRPr="008B7BF3">
        <w:rPr>
          <w:rFonts w:ascii="Arial" w:hAnsi="Arial" w:cs="Arial"/>
          <w:b/>
        </w:rPr>
        <w:t>5. ESTRUCTURA ORGANIZACIONAL SST</w:t>
      </w:r>
    </w:p>
    <w:p w14:paraId="367D5A2E" w14:textId="77777777" w:rsidR="00070E36" w:rsidRPr="008B7BF3" w:rsidRDefault="00000000">
      <w:pPr>
        <w:rPr>
          <w:rFonts w:ascii="Arial" w:hAnsi="Arial" w:cs="Arial"/>
        </w:rPr>
      </w:pPr>
      <w:r w:rsidRPr="008B7BF3">
        <w:rPr>
          <w:rFonts w:ascii="Arial" w:hAnsi="Arial" w:cs="Arial"/>
        </w:rPr>
        <w:t>MAXIMIA S.A. cuenta con la siguiente estructura para la gestión de SST:</w:t>
      </w:r>
    </w:p>
    <w:p w14:paraId="01F9731A" w14:textId="77777777" w:rsidR="00070E36" w:rsidRPr="008B7BF3" w:rsidRDefault="00000000">
      <w:pPr>
        <w:ind w:left="283"/>
        <w:rPr>
          <w:rFonts w:ascii="Arial" w:hAnsi="Arial" w:cs="Arial"/>
        </w:rPr>
      </w:pPr>
      <w:r w:rsidRPr="008B7BF3">
        <w:rPr>
          <w:rFonts w:ascii="Arial" w:hAnsi="Arial" w:cs="Arial"/>
        </w:rPr>
        <w:t>• Gerencia General: liderazgo y compromiso visible.</w:t>
      </w:r>
    </w:p>
    <w:p w14:paraId="59C15E7F" w14:textId="77777777" w:rsidR="00070E36" w:rsidRPr="008B7BF3" w:rsidRDefault="00000000">
      <w:pPr>
        <w:ind w:left="283"/>
        <w:rPr>
          <w:rFonts w:ascii="Arial" w:hAnsi="Arial" w:cs="Arial"/>
        </w:rPr>
      </w:pPr>
      <w:r w:rsidRPr="008B7BF3">
        <w:rPr>
          <w:rFonts w:ascii="Arial" w:hAnsi="Arial" w:cs="Arial"/>
        </w:rPr>
        <w:t>• Responsable de EHS/SST: implementación y coordinación del sistema.</w:t>
      </w:r>
    </w:p>
    <w:p w14:paraId="6A5314DD" w14:textId="77777777" w:rsidR="00070E36" w:rsidRPr="008B7BF3" w:rsidRDefault="00000000">
      <w:pPr>
        <w:ind w:left="283"/>
        <w:rPr>
          <w:rFonts w:ascii="Arial" w:hAnsi="Arial" w:cs="Arial"/>
        </w:rPr>
      </w:pPr>
      <w:r w:rsidRPr="008B7BF3">
        <w:rPr>
          <w:rFonts w:ascii="Arial" w:hAnsi="Arial" w:cs="Arial"/>
        </w:rPr>
        <w:t xml:space="preserve">• Supervisores / </w:t>
      </w:r>
      <w:proofErr w:type="gramStart"/>
      <w:r w:rsidRPr="008B7BF3">
        <w:rPr>
          <w:rFonts w:ascii="Arial" w:hAnsi="Arial" w:cs="Arial"/>
        </w:rPr>
        <w:t>Jefes</w:t>
      </w:r>
      <w:proofErr w:type="gramEnd"/>
      <w:r w:rsidRPr="008B7BF3">
        <w:rPr>
          <w:rFonts w:ascii="Arial" w:hAnsi="Arial" w:cs="Arial"/>
        </w:rPr>
        <w:t xml:space="preserve"> de Servicio: gestión operativa de la seguridad en campo.</w:t>
      </w:r>
    </w:p>
    <w:p w14:paraId="10545441" w14:textId="77777777" w:rsidR="00070E36" w:rsidRDefault="00000000">
      <w:pPr>
        <w:ind w:left="283"/>
        <w:rPr>
          <w:rFonts w:ascii="Arial" w:hAnsi="Arial" w:cs="Arial"/>
        </w:rPr>
      </w:pPr>
      <w:r w:rsidRPr="008B7BF3">
        <w:rPr>
          <w:rFonts w:ascii="Arial" w:hAnsi="Arial" w:cs="Arial"/>
        </w:rPr>
        <w:t xml:space="preserve">• Trabajadores: </w:t>
      </w:r>
      <w:proofErr w:type="gramStart"/>
      <w:r w:rsidRPr="008B7BF3">
        <w:rPr>
          <w:rFonts w:ascii="Arial" w:hAnsi="Arial" w:cs="Arial"/>
        </w:rPr>
        <w:t>participación activa</w:t>
      </w:r>
      <w:proofErr w:type="gramEnd"/>
      <w:r w:rsidRPr="008B7BF3">
        <w:rPr>
          <w:rFonts w:ascii="Arial" w:hAnsi="Arial" w:cs="Arial"/>
        </w:rPr>
        <w:t xml:space="preserve"> y cumplimiento de procedimientos.</w:t>
      </w:r>
    </w:p>
    <w:p w14:paraId="0E30FFA8" w14:textId="77777777" w:rsidR="00070E36" w:rsidRDefault="00000000">
      <w:pPr>
        <w:rPr>
          <w:rFonts w:ascii="Arial" w:hAnsi="Arial" w:cs="Arial"/>
        </w:rPr>
      </w:pPr>
      <w:r w:rsidRPr="008B7BF3">
        <w:rPr>
          <w:rFonts w:ascii="Arial" w:hAnsi="Arial" w:cs="Arial"/>
        </w:rPr>
        <w:t>Las responsabilidades específicas de cada rol están detalladas en PR-01 (sección 6).</w:t>
      </w:r>
    </w:p>
    <w:p w14:paraId="3479BCAA" w14:textId="77777777" w:rsidR="008B7BF3" w:rsidRPr="008B7BF3" w:rsidRDefault="008B7BF3">
      <w:pPr>
        <w:rPr>
          <w:rFonts w:ascii="Arial" w:hAnsi="Arial" w:cs="Arial"/>
        </w:rPr>
      </w:pPr>
    </w:p>
    <w:p w14:paraId="08CC92CC" w14:textId="77777777" w:rsidR="00070E36" w:rsidRDefault="00000000">
      <w:pPr>
        <w:spacing w:after="120"/>
        <w:rPr>
          <w:rFonts w:ascii="Arial" w:hAnsi="Arial" w:cs="Arial"/>
        </w:rPr>
      </w:pPr>
      <w:r w:rsidRPr="008B7BF3">
        <w:rPr>
          <w:rFonts w:ascii="Arial" w:hAnsi="Arial" w:cs="Arial"/>
          <w:b/>
          <w:highlight w:val="yellow"/>
        </w:rPr>
        <w:t xml:space="preserve">[NUEVO - </w:t>
      </w:r>
      <w:proofErr w:type="gramStart"/>
      <w:r w:rsidRPr="008B7BF3">
        <w:rPr>
          <w:rFonts w:ascii="Arial" w:hAnsi="Arial" w:cs="Arial"/>
          <w:b/>
          <w:highlight w:val="yellow"/>
        </w:rPr>
        <w:t>Abril</w:t>
      </w:r>
      <w:proofErr w:type="gramEnd"/>
      <w:r w:rsidRPr="008B7BF3">
        <w:rPr>
          <w:rFonts w:ascii="Arial" w:hAnsi="Arial" w:cs="Arial"/>
          <w:b/>
          <w:highlight w:val="yellow"/>
        </w:rPr>
        <w:t xml:space="preserve"> 2026 - Enmienda CC] </w:t>
      </w:r>
      <w:r w:rsidRPr="008B7BF3">
        <w:rPr>
          <w:rFonts w:ascii="Arial" w:hAnsi="Arial" w:cs="Arial"/>
        </w:rPr>
        <w:t>Los riesgos climáticos identificados se integran a la Matriz IPER (PR-04) y al Plan de Emergencias (PR-11). Esta determinación se revisa anualmente en la Revisión por la Dirección (PR-14).</w:t>
      </w:r>
    </w:p>
    <w:p w14:paraId="53A5534C" w14:textId="77777777" w:rsidR="008B7BF3" w:rsidRPr="008B7BF3" w:rsidRDefault="008B7BF3">
      <w:pPr>
        <w:spacing w:after="120"/>
        <w:rPr>
          <w:rFonts w:ascii="Arial" w:hAnsi="Arial" w:cs="Arial"/>
        </w:rPr>
      </w:pPr>
    </w:p>
    <w:p w14:paraId="2B284984" w14:textId="77777777" w:rsidR="00070E36" w:rsidRDefault="00000000">
      <w:pPr>
        <w:spacing w:after="120"/>
        <w:rPr>
          <w:rFonts w:ascii="Arial" w:hAnsi="Arial" w:cs="Arial"/>
        </w:rPr>
      </w:pPr>
      <w:r w:rsidRPr="008B7BF3">
        <w:rPr>
          <w:rFonts w:ascii="Arial" w:hAnsi="Arial" w:cs="Arial"/>
          <w:b/>
          <w:highlight w:val="yellow"/>
        </w:rPr>
        <w:t xml:space="preserve">[NUEVO - </w:t>
      </w:r>
      <w:proofErr w:type="gramStart"/>
      <w:r w:rsidRPr="008B7BF3">
        <w:rPr>
          <w:rFonts w:ascii="Arial" w:hAnsi="Arial" w:cs="Arial"/>
          <w:b/>
          <w:highlight w:val="yellow"/>
        </w:rPr>
        <w:t>Abril</w:t>
      </w:r>
      <w:proofErr w:type="gramEnd"/>
      <w:r w:rsidRPr="008B7BF3">
        <w:rPr>
          <w:rFonts w:ascii="Arial" w:hAnsi="Arial" w:cs="Arial"/>
          <w:b/>
          <w:highlight w:val="yellow"/>
        </w:rPr>
        <w:t xml:space="preserve"> 2026 - Enmienda CC] </w:t>
      </w:r>
      <w:r w:rsidRPr="008B7BF3">
        <w:rPr>
          <w:rFonts w:ascii="Arial" w:hAnsi="Arial" w:cs="Arial"/>
        </w:rPr>
        <w:t>• Los sitios de clientes se encuentran distribuidos geográficamente, con distinta exposición a eventos climáticos.</w:t>
      </w:r>
    </w:p>
    <w:p w14:paraId="7FD6A158" w14:textId="77777777" w:rsidR="008B7BF3" w:rsidRPr="008B7BF3" w:rsidRDefault="008B7BF3">
      <w:pPr>
        <w:spacing w:after="120"/>
        <w:rPr>
          <w:rFonts w:ascii="Arial" w:hAnsi="Arial" w:cs="Arial"/>
        </w:rPr>
      </w:pPr>
    </w:p>
    <w:p w14:paraId="439929A4" w14:textId="77777777" w:rsidR="00070E36" w:rsidRPr="008B7BF3" w:rsidRDefault="00000000">
      <w:pPr>
        <w:spacing w:after="120"/>
        <w:rPr>
          <w:rFonts w:ascii="Arial" w:hAnsi="Arial" w:cs="Arial"/>
        </w:rPr>
      </w:pPr>
      <w:r w:rsidRPr="008B7BF3">
        <w:rPr>
          <w:rFonts w:ascii="Arial" w:hAnsi="Arial" w:cs="Arial"/>
          <w:b/>
          <w:highlight w:val="yellow"/>
        </w:rPr>
        <w:t xml:space="preserve">[NUEVO - </w:t>
      </w:r>
      <w:proofErr w:type="gramStart"/>
      <w:r w:rsidRPr="008B7BF3">
        <w:rPr>
          <w:rFonts w:ascii="Arial" w:hAnsi="Arial" w:cs="Arial"/>
          <w:b/>
          <w:highlight w:val="yellow"/>
        </w:rPr>
        <w:t>Abril</w:t>
      </w:r>
      <w:proofErr w:type="gramEnd"/>
      <w:r w:rsidRPr="008B7BF3">
        <w:rPr>
          <w:rFonts w:ascii="Arial" w:hAnsi="Arial" w:cs="Arial"/>
          <w:b/>
          <w:highlight w:val="yellow"/>
        </w:rPr>
        <w:t xml:space="preserve"> 2026 - Enmienda CC] </w:t>
      </w:r>
      <w:r w:rsidRPr="008B7BF3">
        <w:rPr>
          <w:rFonts w:ascii="Arial" w:hAnsi="Arial" w:cs="Arial"/>
        </w:rPr>
        <w:t>• Los servicios de mantenimiento y logística incluyen tareas al aire libre.</w:t>
      </w:r>
    </w:p>
    <w:p w14:paraId="4B741302" w14:textId="77777777" w:rsidR="008B7BF3" w:rsidRDefault="00000000">
      <w:pPr>
        <w:spacing w:after="120"/>
        <w:rPr>
          <w:rFonts w:ascii="Arial" w:hAnsi="Arial" w:cs="Arial"/>
        </w:rPr>
      </w:pPr>
      <w:r w:rsidRPr="008B7BF3">
        <w:rPr>
          <w:rFonts w:ascii="Arial" w:hAnsi="Arial" w:cs="Arial"/>
          <w:b/>
          <w:highlight w:val="yellow"/>
        </w:rPr>
        <w:lastRenderedPageBreak/>
        <w:t xml:space="preserve">[NUEVO - </w:t>
      </w:r>
      <w:proofErr w:type="gramStart"/>
      <w:r w:rsidRPr="008B7BF3">
        <w:rPr>
          <w:rFonts w:ascii="Arial" w:hAnsi="Arial" w:cs="Arial"/>
          <w:b/>
          <w:highlight w:val="yellow"/>
        </w:rPr>
        <w:t>Abril</w:t>
      </w:r>
      <w:proofErr w:type="gramEnd"/>
      <w:r w:rsidRPr="008B7BF3">
        <w:rPr>
          <w:rFonts w:ascii="Arial" w:hAnsi="Arial" w:cs="Arial"/>
          <w:b/>
          <w:highlight w:val="yellow"/>
        </w:rPr>
        <w:t xml:space="preserve"> 2026 - Enmienda CC] </w:t>
      </w:r>
      <w:r w:rsidRPr="008B7BF3">
        <w:rPr>
          <w:rFonts w:ascii="Arial" w:hAnsi="Arial" w:cs="Arial"/>
        </w:rPr>
        <w:t>• Las actividades de cocina y hotelería generan exposición a calor, agravada por olas de calor</w:t>
      </w:r>
    </w:p>
    <w:p w14:paraId="65DF4680" w14:textId="67F8B63C" w:rsidR="00070E36" w:rsidRPr="008B7BF3" w:rsidRDefault="00000000">
      <w:pPr>
        <w:spacing w:after="120"/>
        <w:rPr>
          <w:rFonts w:ascii="Arial" w:hAnsi="Arial" w:cs="Arial"/>
        </w:rPr>
      </w:pPr>
      <w:r w:rsidRPr="008B7BF3">
        <w:rPr>
          <w:rFonts w:ascii="Arial" w:hAnsi="Arial" w:cs="Arial"/>
        </w:rPr>
        <w:t>.</w:t>
      </w:r>
    </w:p>
    <w:p w14:paraId="41A0991B" w14:textId="77777777" w:rsidR="00070E36" w:rsidRDefault="00000000">
      <w:pPr>
        <w:spacing w:after="120"/>
        <w:rPr>
          <w:rFonts w:ascii="Arial" w:hAnsi="Arial" w:cs="Arial"/>
        </w:rPr>
      </w:pPr>
      <w:r w:rsidRPr="008B7BF3">
        <w:rPr>
          <w:rFonts w:ascii="Arial" w:hAnsi="Arial" w:cs="Arial"/>
          <w:b/>
          <w:highlight w:val="yellow"/>
        </w:rPr>
        <w:t xml:space="preserve">[NUEVO - </w:t>
      </w:r>
      <w:proofErr w:type="gramStart"/>
      <w:r w:rsidRPr="008B7BF3">
        <w:rPr>
          <w:rFonts w:ascii="Arial" w:hAnsi="Arial" w:cs="Arial"/>
          <w:b/>
          <w:highlight w:val="yellow"/>
        </w:rPr>
        <w:t>Abril</w:t>
      </w:r>
      <w:proofErr w:type="gramEnd"/>
      <w:r w:rsidRPr="008B7BF3">
        <w:rPr>
          <w:rFonts w:ascii="Arial" w:hAnsi="Arial" w:cs="Arial"/>
          <w:b/>
          <w:highlight w:val="yellow"/>
        </w:rPr>
        <w:t xml:space="preserve"> 2026 - Enmienda CC] </w:t>
      </w:r>
      <w:r w:rsidRPr="008B7BF3">
        <w:rPr>
          <w:rFonts w:ascii="Arial" w:hAnsi="Arial" w:cs="Arial"/>
        </w:rPr>
        <w:t>En cumplimiento de la Enmienda 1:2024 de ISO 45001, MAXIMIA S.A. ha determinado que el cambio climático ES una cuestión pertinente para el SG-SST, por los siguientes motivos:</w:t>
      </w:r>
    </w:p>
    <w:p w14:paraId="7FA8E5FE" w14:textId="77777777" w:rsidR="008B7BF3" w:rsidRPr="008B7BF3" w:rsidRDefault="008B7BF3">
      <w:pPr>
        <w:spacing w:after="120"/>
        <w:rPr>
          <w:rFonts w:ascii="Arial" w:hAnsi="Arial" w:cs="Arial"/>
        </w:rPr>
      </w:pPr>
    </w:p>
    <w:p w14:paraId="491E7D45" w14:textId="77777777" w:rsidR="00070E36" w:rsidRDefault="00000000">
      <w:pPr>
        <w:spacing w:after="120"/>
        <w:rPr>
          <w:rFonts w:ascii="Arial" w:hAnsi="Arial" w:cs="Arial"/>
          <w:b/>
        </w:rPr>
      </w:pPr>
      <w:r w:rsidRPr="008B7BF3">
        <w:rPr>
          <w:rFonts w:ascii="Arial" w:hAnsi="Arial" w:cs="Arial"/>
          <w:b/>
          <w:highlight w:val="yellow"/>
        </w:rPr>
        <w:t xml:space="preserve">[NUEVO - </w:t>
      </w:r>
      <w:proofErr w:type="gramStart"/>
      <w:r w:rsidRPr="008B7BF3">
        <w:rPr>
          <w:rFonts w:ascii="Arial" w:hAnsi="Arial" w:cs="Arial"/>
          <w:b/>
          <w:highlight w:val="yellow"/>
        </w:rPr>
        <w:t>Abril</w:t>
      </w:r>
      <w:proofErr w:type="gramEnd"/>
      <w:r w:rsidRPr="008B7BF3">
        <w:rPr>
          <w:rFonts w:ascii="Arial" w:hAnsi="Arial" w:cs="Arial"/>
          <w:b/>
          <w:highlight w:val="yellow"/>
        </w:rPr>
        <w:t xml:space="preserve"> 2026 - Enmienda CC] </w:t>
      </w:r>
      <w:r w:rsidRPr="008B7BF3">
        <w:rPr>
          <w:rFonts w:ascii="Arial" w:hAnsi="Arial" w:cs="Arial"/>
          <w:b/>
        </w:rPr>
        <w:t>7. DETERMINACIÓN DE PERTINENCIA DEL CAMBIO CLIMÁTICO (ISO 45001 Amd 1:2024)</w:t>
      </w:r>
    </w:p>
    <w:p w14:paraId="0AEDCA5B" w14:textId="77777777" w:rsidR="008B7BF3" w:rsidRPr="008B7BF3" w:rsidRDefault="008B7BF3">
      <w:pPr>
        <w:spacing w:after="120"/>
        <w:rPr>
          <w:rFonts w:ascii="Arial" w:hAnsi="Arial" w:cs="Arial"/>
        </w:rPr>
      </w:pPr>
    </w:p>
    <w:p w14:paraId="31B89F74" w14:textId="77777777" w:rsidR="00070E36" w:rsidRPr="008B7BF3" w:rsidRDefault="00000000">
      <w:pPr>
        <w:rPr>
          <w:rFonts w:ascii="Arial" w:hAnsi="Arial" w:cs="Arial"/>
        </w:rPr>
      </w:pPr>
      <w:r w:rsidRPr="008B7BF3">
        <w:rPr>
          <w:rFonts w:ascii="Arial" w:hAnsi="Arial" w:cs="Arial"/>
          <w:b/>
        </w:rPr>
        <w:t>6. DOCUMENTOS RELACIONADOS</w:t>
      </w:r>
    </w:p>
    <w:p w14:paraId="12C9E163" w14:textId="77777777" w:rsidR="00070E36" w:rsidRPr="008B7BF3" w:rsidRDefault="00000000">
      <w:pPr>
        <w:ind w:left="283"/>
        <w:rPr>
          <w:rFonts w:ascii="Arial" w:hAnsi="Arial" w:cs="Arial"/>
        </w:rPr>
      </w:pPr>
      <w:r w:rsidRPr="008B7BF3">
        <w:rPr>
          <w:rFonts w:ascii="Arial" w:hAnsi="Arial" w:cs="Arial"/>
        </w:rPr>
        <w:t>• PR-01 – Política y Dirección SST</w:t>
      </w:r>
    </w:p>
    <w:p w14:paraId="65D847F0" w14:textId="77777777" w:rsidR="00070E36" w:rsidRPr="008B7BF3" w:rsidRDefault="00000000">
      <w:pPr>
        <w:ind w:left="283"/>
        <w:rPr>
          <w:rFonts w:ascii="Arial" w:hAnsi="Arial" w:cs="Arial"/>
        </w:rPr>
      </w:pPr>
      <w:r w:rsidRPr="008B7BF3">
        <w:rPr>
          <w:rFonts w:ascii="Arial" w:hAnsi="Arial" w:cs="Arial"/>
        </w:rPr>
        <w:t>• PR-02 – Alcance del Sistema SST</w:t>
      </w:r>
    </w:p>
    <w:p w14:paraId="354CAC23" w14:textId="77777777" w:rsidR="00070E36" w:rsidRPr="008B7BF3" w:rsidRDefault="00000000">
      <w:pPr>
        <w:ind w:left="283"/>
        <w:rPr>
          <w:rFonts w:ascii="Arial" w:hAnsi="Arial" w:cs="Arial"/>
        </w:rPr>
      </w:pPr>
      <w:r w:rsidRPr="008B7BF3">
        <w:rPr>
          <w:rFonts w:ascii="Arial" w:hAnsi="Arial" w:cs="Arial"/>
        </w:rPr>
        <w:t>• PR-05 – Requisitos Legales y Otros</w:t>
      </w:r>
    </w:p>
    <w:p w14:paraId="59748E69" w14:textId="77777777" w:rsidR="00A93824" w:rsidRPr="00A93824" w:rsidRDefault="00A93824" w:rsidP="00F02A85">
      <w:pPr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br w:type="page"/>
      </w:r>
      <w:r>
        <w:rPr>
          <w:rFonts w:ascii="Arial" w:hAnsi="Arial" w:cs="Arial"/>
          <w:b/>
          <w:bCs/>
          <w:sz w:val="22"/>
          <w:u w:val="single"/>
        </w:rPr>
        <w:lastRenderedPageBreak/>
        <w:t>REGISTROS Y ARCHIVO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87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10"/>
        <w:gridCol w:w="3270"/>
        <w:gridCol w:w="1215"/>
        <w:gridCol w:w="1215"/>
        <w:gridCol w:w="1529"/>
        <w:gridCol w:w="1534"/>
      </w:tblGrid>
      <w:tr w:rsidR="003722A4" w:rsidRPr="00E91B16" w14:paraId="2492150C" w14:textId="77777777" w:rsidTr="6FA31881">
        <w:trPr>
          <w:trHeight w:val="623"/>
          <w:jc w:val="center"/>
        </w:trPr>
        <w:tc>
          <w:tcPr>
            <w:tcW w:w="111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78827DC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Código</w:t>
            </w:r>
          </w:p>
        </w:tc>
        <w:tc>
          <w:tcPr>
            <w:tcW w:w="327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D6E1B54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Título</w:t>
            </w:r>
          </w:p>
        </w:tc>
        <w:tc>
          <w:tcPr>
            <w:tcW w:w="121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41B61BF" w14:textId="77777777" w:rsidR="00916672" w:rsidRPr="00FC488C" w:rsidRDefault="60527CD2" w:rsidP="6FA31881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Soporte</w:t>
            </w:r>
          </w:p>
        </w:tc>
        <w:tc>
          <w:tcPr>
            <w:tcW w:w="121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1981BC86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Archivo</w:t>
            </w:r>
          </w:p>
        </w:tc>
        <w:tc>
          <w:tcPr>
            <w:tcW w:w="152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12A15E2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Retención</w:t>
            </w:r>
          </w:p>
        </w:tc>
        <w:tc>
          <w:tcPr>
            <w:tcW w:w="153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696313A" w14:textId="77777777" w:rsidR="00E3521B" w:rsidRPr="00FC488C" w:rsidRDefault="60527CD2" w:rsidP="6FA31881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Disposición</w:t>
            </w:r>
          </w:p>
          <w:p w14:paraId="2AEB6BC4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Final</w:t>
            </w:r>
          </w:p>
        </w:tc>
      </w:tr>
      <w:tr w:rsidR="6FA31881" w14:paraId="7F1C5298" w14:textId="77777777" w:rsidTr="6FA31881">
        <w:trPr>
          <w:trHeight w:val="300"/>
          <w:jc w:val="center"/>
        </w:trPr>
        <w:tc>
          <w:tcPr>
            <w:tcW w:w="1110" w:type="dxa"/>
            <w:tcBorders>
              <w:top w:val="single" w:sz="4" w:space="0" w:color="auto"/>
            </w:tcBorders>
            <w:vAlign w:val="center"/>
          </w:tcPr>
          <w:p w14:paraId="133E34D8" w14:textId="77777777" w:rsidR="04E63941" w:rsidRDefault="04E63941" w:rsidP="00DB6D2B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</w:tcBorders>
            <w:vAlign w:val="center"/>
          </w:tcPr>
          <w:p w14:paraId="547E00E2" w14:textId="77777777" w:rsidR="04E63941" w:rsidRDefault="04E63941" w:rsidP="6FA31881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00F4C3B5" w14:textId="77777777" w:rsidR="681D4649" w:rsidRDefault="681D4649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4904B5EB" w14:textId="77777777" w:rsidR="681D4649" w:rsidRDefault="681D4649" w:rsidP="00DB6D2B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29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54C3D6EE" w14:textId="77777777" w:rsidR="6FA31881" w:rsidRDefault="6FA31881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4" w:type="dxa"/>
            <w:tcBorders>
              <w:top w:val="single" w:sz="4" w:space="0" w:color="auto"/>
            </w:tcBorders>
            <w:vAlign w:val="center"/>
          </w:tcPr>
          <w:p w14:paraId="7819569A" w14:textId="77777777" w:rsidR="6FA31881" w:rsidRDefault="6FA31881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C6B3A" w:rsidRPr="00E91B16" w14:paraId="3A168CA4" w14:textId="77777777" w:rsidTr="6FA31881">
        <w:trPr>
          <w:trHeight w:val="624"/>
          <w:jc w:val="center"/>
        </w:trPr>
        <w:tc>
          <w:tcPr>
            <w:tcW w:w="1110" w:type="dxa"/>
            <w:tcBorders>
              <w:top w:val="single" w:sz="4" w:space="0" w:color="auto"/>
            </w:tcBorders>
            <w:vAlign w:val="center"/>
          </w:tcPr>
          <w:p w14:paraId="7C998CC6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</w:tcBorders>
            <w:vAlign w:val="center"/>
          </w:tcPr>
          <w:p w14:paraId="29BA7600" w14:textId="77777777" w:rsidR="00FC6B3A" w:rsidRPr="00FC6B3A" w:rsidRDefault="00FC6B3A" w:rsidP="6FA31881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714DB164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4C9B4FE6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29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7D550D15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4" w:type="dxa"/>
            <w:tcBorders>
              <w:top w:val="single" w:sz="4" w:space="0" w:color="auto"/>
            </w:tcBorders>
            <w:vAlign w:val="center"/>
          </w:tcPr>
          <w:p w14:paraId="42E3D95D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E1E50D7" w14:textId="77777777" w:rsidR="4D9F759E" w:rsidRDefault="4D9F759E"/>
    <w:p w14:paraId="3C0FF2BE" w14:textId="77777777" w:rsidR="00FC488C" w:rsidRDefault="00FC488C" w:rsidP="00FC488C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br w:type="page"/>
      </w:r>
      <w:r>
        <w:rPr>
          <w:rFonts w:ascii="Arial" w:hAnsi="Arial" w:cs="Arial"/>
          <w:b/>
          <w:bCs/>
          <w:sz w:val="22"/>
          <w:u w:val="single"/>
        </w:rPr>
        <w:lastRenderedPageBreak/>
        <w:t>LISTA DE DISTRIBUCIÓN</w:t>
      </w:r>
      <w:r>
        <w:rPr>
          <w:rFonts w:ascii="Arial" w:hAnsi="Arial" w:cs="Arial"/>
          <w:b/>
          <w:bCs/>
          <w:sz w:val="22"/>
        </w:rPr>
        <w:t>:</w:t>
      </w:r>
    </w:p>
    <w:p w14:paraId="4AE02410" w14:textId="77777777" w:rsidR="4D9F759E" w:rsidRDefault="4D9F759E" w:rsidP="4D9F759E">
      <w:pPr>
        <w:spacing w:before="120" w:after="120" w:line="360" w:lineRule="auto"/>
        <w:ind w:left="720"/>
        <w:jc w:val="both"/>
        <w:rPr>
          <w:rFonts w:ascii="Arial" w:hAnsi="Arial" w:cs="Arial"/>
          <w:sz w:val="22"/>
          <w:szCs w:val="22"/>
        </w:rPr>
      </w:pPr>
    </w:p>
    <w:p w14:paraId="13D446C4" w14:textId="77777777" w:rsidR="00916672" w:rsidRPr="00E91B16" w:rsidRDefault="00E3521B" w:rsidP="00916672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b/>
          <w:bCs/>
          <w:sz w:val="22"/>
          <w:u w:val="single"/>
        </w:rPr>
        <w:t>REVISIONES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71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2"/>
        <w:gridCol w:w="1417"/>
        <w:gridCol w:w="4855"/>
        <w:gridCol w:w="1737"/>
      </w:tblGrid>
      <w:tr w:rsidR="00916672" w:rsidRPr="00FC488C" w14:paraId="442916B4" w14:textId="77777777" w:rsidTr="3EBEE504">
        <w:trPr>
          <w:cantSplit/>
          <w:trHeight w:val="624"/>
          <w:jc w:val="center"/>
        </w:trPr>
        <w:tc>
          <w:tcPr>
            <w:tcW w:w="1702" w:type="dxa"/>
            <w:shd w:val="clear" w:color="auto" w:fill="BFBFBF" w:themeFill="background1" w:themeFillShade="BF"/>
            <w:vAlign w:val="center"/>
            <w:hideMark/>
          </w:tcPr>
          <w:p w14:paraId="51AB9595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N° de REVISIÓN</w:t>
            </w:r>
          </w:p>
        </w:tc>
        <w:tc>
          <w:tcPr>
            <w:tcW w:w="1417" w:type="dxa"/>
            <w:shd w:val="clear" w:color="auto" w:fill="BFBFBF" w:themeFill="background1" w:themeFillShade="BF"/>
            <w:vAlign w:val="center"/>
            <w:hideMark/>
          </w:tcPr>
          <w:p w14:paraId="3E9660CD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FECHA</w:t>
            </w:r>
          </w:p>
        </w:tc>
        <w:tc>
          <w:tcPr>
            <w:tcW w:w="4855" w:type="dxa"/>
            <w:shd w:val="clear" w:color="auto" w:fill="BFBFBF" w:themeFill="background1" w:themeFillShade="BF"/>
            <w:vAlign w:val="center"/>
            <w:hideMark/>
          </w:tcPr>
          <w:p w14:paraId="2A0C72FD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DESCRIPCIÓN DEL CAMBIO</w:t>
            </w:r>
          </w:p>
        </w:tc>
        <w:tc>
          <w:tcPr>
            <w:tcW w:w="1737" w:type="dxa"/>
            <w:shd w:val="clear" w:color="auto" w:fill="BFBFBF" w:themeFill="background1" w:themeFillShade="BF"/>
            <w:vAlign w:val="center"/>
            <w:hideMark/>
          </w:tcPr>
          <w:p w14:paraId="3AA41792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ORIGEN</w:t>
            </w:r>
          </w:p>
        </w:tc>
      </w:tr>
      <w:tr w:rsidR="007305B9" w:rsidRPr="00E91B16" w14:paraId="3FC9526D" w14:textId="77777777" w:rsidTr="3EBEE504">
        <w:trPr>
          <w:cantSplit/>
          <w:trHeight w:val="624"/>
          <w:jc w:val="center"/>
        </w:trPr>
        <w:tc>
          <w:tcPr>
            <w:tcW w:w="1702" w:type="dxa"/>
            <w:vAlign w:val="center"/>
          </w:tcPr>
          <w:p w14:paraId="7758C8FC" w14:textId="7777777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1417" w:type="dxa"/>
            <w:vAlign w:val="center"/>
          </w:tcPr>
          <w:p w14:paraId="24236455" w14:textId="77777777" w:rsidR="007305B9" w:rsidRPr="00D940F3" w:rsidRDefault="007305B9" w:rsidP="4D9F759E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4855" w:type="dxa"/>
            <w:vAlign w:val="center"/>
          </w:tcPr>
          <w:p w14:paraId="7CCCE339" w14:textId="7777777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1737" w:type="dxa"/>
            <w:vAlign w:val="center"/>
          </w:tcPr>
          <w:p w14:paraId="5B35F372" w14:textId="7777777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</w:tr>
    </w:tbl>
    <w:p w14:paraId="296BFCA9" w14:textId="77777777" w:rsidR="4D9F759E" w:rsidRDefault="4D9F759E"/>
    <w:p w14:paraId="2EC8A9CD" w14:textId="77777777" w:rsidR="00FC488C" w:rsidRDefault="00FC488C" w:rsidP="00E3521B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</w:p>
    <w:p w14:paraId="6326DF1C" w14:textId="77777777" w:rsidR="00E3521B" w:rsidRPr="00E3521B" w:rsidRDefault="00E3521B" w:rsidP="00E3521B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t>CONTROL Y APROBACIÓN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59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05"/>
        <w:gridCol w:w="3511"/>
        <w:gridCol w:w="2574"/>
        <w:gridCol w:w="1404"/>
      </w:tblGrid>
      <w:tr w:rsidR="00E3521B" w:rsidRPr="00F47BE8" w14:paraId="55673F49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654A1381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///////////</w:t>
            </w:r>
          </w:p>
        </w:tc>
        <w:tc>
          <w:tcPr>
            <w:tcW w:w="3511" w:type="dxa"/>
            <w:shd w:val="clear" w:color="auto" w:fill="C0C0C0"/>
            <w:vAlign w:val="center"/>
          </w:tcPr>
          <w:p w14:paraId="65DB3000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NOMBRE</w:t>
            </w:r>
          </w:p>
        </w:tc>
        <w:tc>
          <w:tcPr>
            <w:tcW w:w="2574" w:type="dxa"/>
            <w:shd w:val="clear" w:color="auto" w:fill="C0C0C0"/>
            <w:vAlign w:val="center"/>
          </w:tcPr>
          <w:p w14:paraId="24CD5EAC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CARGO</w:t>
            </w:r>
          </w:p>
        </w:tc>
        <w:tc>
          <w:tcPr>
            <w:tcW w:w="1404" w:type="dxa"/>
            <w:shd w:val="clear" w:color="auto" w:fill="C0C0C0"/>
            <w:vAlign w:val="center"/>
          </w:tcPr>
          <w:p w14:paraId="75B5AAD2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FECHA</w:t>
            </w:r>
          </w:p>
        </w:tc>
      </w:tr>
      <w:tr w:rsidR="00E3521B" w:rsidRPr="00F47BE8" w14:paraId="794408D0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74F3BD3E" w14:textId="77777777" w:rsidR="00E3521B" w:rsidRDefault="00E3521B" w:rsidP="00FC488C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REALIZÓ</w:t>
            </w:r>
          </w:p>
        </w:tc>
        <w:tc>
          <w:tcPr>
            <w:tcW w:w="3511" w:type="dxa"/>
            <w:vAlign w:val="center"/>
          </w:tcPr>
          <w:p w14:paraId="45AFD8AD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06184715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6C6BA91F" w14:textId="77777777" w:rsidR="00E3521B" w:rsidRPr="00E562EB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F5A6B" w:rsidRPr="00F47BE8" w14:paraId="3E0E70CE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42130BD3" w14:textId="77777777" w:rsidR="004F5A6B" w:rsidRPr="00F47BE8" w:rsidRDefault="004F5A6B" w:rsidP="004F5A6B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CONTROLÓ</w:t>
            </w:r>
          </w:p>
        </w:tc>
        <w:tc>
          <w:tcPr>
            <w:tcW w:w="3511" w:type="dxa"/>
            <w:vAlign w:val="center"/>
          </w:tcPr>
          <w:p w14:paraId="6FB965A8" w14:textId="77777777" w:rsidR="004F5A6B" w:rsidRPr="008E0A86" w:rsidRDefault="004F5A6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367DCD3A" w14:textId="77777777" w:rsidR="004F5A6B" w:rsidRPr="008E0A86" w:rsidRDefault="004F5A6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1336F2D4" w14:textId="77777777" w:rsidR="004F5A6B" w:rsidRPr="00E562EB" w:rsidRDefault="004F5A6B" w:rsidP="004F5A6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E3521B" w:rsidRPr="00F47BE8" w14:paraId="54F196C8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4B0A54BE" w14:textId="77777777" w:rsidR="00E3521B" w:rsidRDefault="00E3521B" w:rsidP="00FC488C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APROBÓ</w:t>
            </w:r>
          </w:p>
        </w:tc>
        <w:tc>
          <w:tcPr>
            <w:tcW w:w="3511" w:type="dxa"/>
            <w:vAlign w:val="center"/>
          </w:tcPr>
          <w:p w14:paraId="6661E8EB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55316ECA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6474190B" w14:textId="77777777" w:rsidR="00E3521B" w:rsidRPr="00E562EB" w:rsidRDefault="00E3521B" w:rsidP="00BC2E5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</w:tbl>
    <w:p w14:paraId="5332640D" w14:textId="77777777" w:rsidR="00E3521B" w:rsidRDefault="00E3521B" w:rsidP="00E3521B"/>
    <w:p w14:paraId="4F35280E" w14:textId="77777777" w:rsidR="00EA607D" w:rsidRDefault="00EA607D">
      <w:pPr>
        <w:rPr>
          <w:rFonts w:ascii="Arial" w:hAnsi="Arial" w:cs="Arial"/>
          <w:sz w:val="22"/>
        </w:rPr>
      </w:pPr>
    </w:p>
    <w:sectPr w:rsidR="00EA607D" w:rsidSect="007D410B">
      <w:headerReference w:type="default" r:id="rId11"/>
      <w:footerReference w:type="default" r:id="rId12"/>
      <w:pgSz w:w="11907" w:h="16840" w:code="9"/>
      <w:pgMar w:top="1134" w:right="1134" w:bottom="1134" w:left="1134" w:header="851" w:footer="567" w:gutter="0"/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635E3" w14:textId="77777777" w:rsidR="00C12452" w:rsidRDefault="00C12452">
      <w:r>
        <w:separator/>
      </w:r>
    </w:p>
  </w:endnote>
  <w:endnote w:type="continuationSeparator" w:id="0">
    <w:p w14:paraId="54CB50E8" w14:textId="77777777" w:rsidR="00C12452" w:rsidRDefault="00C12452">
      <w:r>
        <w:continuationSeparator/>
      </w:r>
    </w:p>
  </w:endnote>
  <w:endnote w:type="continuationNotice" w:id="1">
    <w:p w14:paraId="69C5F578" w14:textId="77777777" w:rsidR="00C12452" w:rsidRDefault="00C12452"/>
  </w:endnote>
</w:endnote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95" w:type="dxa"/>
      <w:tblInd w:w="70" w:type="dxa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9"/>
      <w:gridCol w:w="3686"/>
    </w:tblGrid>
    <w:tr w:rsidR="009D6DCD" w:rsidRPr="007D410B" w14:paraId="3A04005A" w14:textId="77777777" w:rsidTr="00081B0D">
      <w:tc>
        <w:tcPr>
          <w:tcW w:w="6309" w:type="dxa"/>
          <w:vAlign w:val="center"/>
        </w:tcPr>
        <w:p w14:paraId="7959344D" w14:textId="77777777" w:rsidR="00081B0D" w:rsidRDefault="00081B0D" w:rsidP="00081B0D">
          <w:pPr>
            <w:tabs>
              <w:tab w:val="center" w:pos="4419"/>
              <w:tab w:val="right" w:pos="8838"/>
            </w:tabs>
            <w:spacing w:before="60"/>
            <w:jc w:val="center"/>
            <w:rPr>
              <w:rFonts w:ascii="Arial" w:eastAsia="Arial" w:hAnsi="Arial" w:cs="Arial"/>
              <w:b/>
              <w:i/>
              <w:color w:val="000000"/>
              <w:sz w:val="14"/>
              <w:szCs w:val="14"/>
            </w:rPr>
          </w:pPr>
          <w:r>
            <w:rPr>
              <w:rFonts w:ascii="Arial Narrow" w:eastAsia="Arial Narrow" w:hAnsi="Arial Narrow" w:cs="Arial Narrow"/>
              <w:b/>
              <w:i/>
              <w:color w:val="000000"/>
              <w:sz w:val="14"/>
              <w:szCs w:val="14"/>
            </w:rPr>
            <w:t>El presente Documento es de uso interno de</w:t>
          </w:r>
          <w:r>
            <w:rPr>
              <w:rFonts w:ascii="Arial" w:eastAsia="Arial" w:hAnsi="Arial" w:cs="Arial"/>
              <w:b/>
              <w:i/>
              <w:color w:val="000000"/>
              <w:sz w:val="14"/>
              <w:szCs w:val="14"/>
            </w:rPr>
            <w:t xml:space="preserve"> MAXIMIA S.A.</w:t>
          </w:r>
        </w:p>
        <w:p w14:paraId="6E385E5D" w14:textId="77777777" w:rsidR="009D6DCD" w:rsidRPr="00AB7C85" w:rsidRDefault="00081B0D" w:rsidP="00081B0D">
          <w:pPr>
            <w:pStyle w:val="Piedepgina"/>
            <w:rPr>
              <w:rFonts w:ascii="Arial" w:hAnsi="Arial" w:cs="Arial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i/>
              <w:color w:val="000000"/>
              <w:sz w:val="14"/>
              <w:szCs w:val="14"/>
            </w:rPr>
            <w:t>Cualquier copia impresa o fuera del Repositorio del SGC de MAXIMIA se considera NO CONTROLADA</w:t>
          </w:r>
        </w:p>
      </w:tc>
      <w:tc>
        <w:tcPr>
          <w:tcW w:w="3686" w:type="dxa"/>
          <w:vAlign w:val="center"/>
        </w:tcPr>
        <w:p w14:paraId="03890150" w14:textId="77777777" w:rsidR="009D6DCD" w:rsidRPr="007D410B" w:rsidRDefault="009D6DCD">
          <w:pPr>
            <w:pStyle w:val="Piedepgina"/>
            <w:jc w:val="right"/>
            <w:rPr>
              <w:rFonts w:ascii="Arial" w:hAnsi="Arial" w:cs="Arial"/>
              <w:sz w:val="16"/>
              <w:szCs w:val="16"/>
            </w:rPr>
          </w:pPr>
          <w:r>
            <w:rPr>
              <w:rStyle w:val="Nmerodepgina"/>
              <w:rFonts w:ascii="Arial" w:hAnsi="Arial" w:cs="Arial"/>
              <w:sz w:val="16"/>
              <w:szCs w:val="16"/>
            </w:rPr>
            <w:t xml:space="preserve">Pág. 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begin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instrText xml:space="preserve"> PAGE </w:instrTex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separate"/>
          </w:r>
          <w:r w:rsidR="00CA5F44">
            <w:rPr>
              <w:rStyle w:val="Nmerodepgina"/>
              <w:rFonts w:ascii="Arial" w:hAnsi="Arial" w:cs="Arial"/>
              <w:noProof/>
              <w:sz w:val="16"/>
              <w:szCs w:val="16"/>
            </w:rPr>
            <w:t>2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end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t>/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begin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instrText xml:space="preserve"> NUMPAGES </w:instrTex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separate"/>
          </w:r>
          <w:r w:rsidR="00CA5F44">
            <w:rPr>
              <w:rStyle w:val="Nmerodepgina"/>
              <w:rFonts w:ascii="Arial" w:hAnsi="Arial" w:cs="Arial"/>
              <w:noProof/>
              <w:sz w:val="16"/>
              <w:szCs w:val="16"/>
            </w:rPr>
            <w:t>7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14:paraId="468E4F91" w14:textId="77777777" w:rsidR="009D6DCD" w:rsidRPr="00AB7C85" w:rsidRDefault="009D6DCD">
    <w:pPr>
      <w:pStyle w:val="Piedepgina"/>
      <w:rPr>
        <w:sz w:val="16"/>
        <w:szCs w:val="16"/>
      </w:rPr>
    </w:pPr>
    <w:r>
      <w:rPr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DDDDC" w14:textId="77777777" w:rsidR="00C12452" w:rsidRDefault="00C12452">
      <w:r>
        <w:separator/>
      </w:r>
    </w:p>
  </w:footnote>
  <w:footnote w:type="continuationSeparator" w:id="0">
    <w:p w14:paraId="31CEFCF9" w14:textId="77777777" w:rsidR="00C12452" w:rsidRDefault="00C12452">
      <w:r>
        <w:continuationSeparator/>
      </w:r>
    </w:p>
  </w:footnote>
  <w:footnote w:type="continuationNotice" w:id="1">
    <w:p w14:paraId="5DD57683" w14:textId="77777777" w:rsidR="00C12452" w:rsidRDefault="00C1245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29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2"/>
      <w:gridCol w:w="5386"/>
      <w:gridCol w:w="1984"/>
    </w:tblGrid>
    <w:tr w:rsidR="003C3D7E" w14:paraId="1AE475CD" w14:textId="77777777" w:rsidTr="3EBEE504">
      <w:trPr>
        <w:cantSplit/>
        <w:trHeight w:val="625"/>
      </w:trPr>
      <w:tc>
        <w:tcPr>
          <w:tcW w:w="1118" w:type="pct"/>
          <w:vMerge w:val="restart"/>
          <w:vAlign w:val="center"/>
        </w:tcPr>
        <w:p w14:paraId="62F045E1" w14:textId="77777777" w:rsidR="003C3D7E" w:rsidRDefault="00DD6E88" w:rsidP="00FD64CC">
          <w:pPr>
            <w:pStyle w:val="Encabezado"/>
            <w:jc w:val="cent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37689592" wp14:editId="5820A9D3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1266825" cy="477520"/>
                <wp:effectExtent l="0" t="0" r="9525" b="0"/>
                <wp:wrapNone/>
                <wp:docPr id="199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5D12A7A-442B-4026-9021-7B3B71CEB746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25D12A7A-442B-4026-9021-7B3B71CEB746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6825" cy="477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837" w:type="pct"/>
          <w:vAlign w:val="center"/>
        </w:tcPr>
        <w:p w14:paraId="36B5C5B8" w14:textId="77777777" w:rsidR="003C3D7E" w:rsidRPr="00776035" w:rsidRDefault="003C3D7E" w:rsidP="00386066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PROCEDIMIENTO</w:t>
          </w:r>
        </w:p>
      </w:tc>
      <w:tc>
        <w:tcPr>
          <w:tcW w:w="1045" w:type="pct"/>
          <w:vAlign w:val="center"/>
        </w:tcPr>
        <w:p w14:paraId="766EFCC8" w14:textId="77777777" w:rsidR="003C3D7E" w:rsidRPr="00776035" w:rsidRDefault="4D9F759E" w:rsidP="00850960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 w:rsidRPr="4D9F759E">
            <w:rPr>
              <w:rFonts w:ascii="Arial" w:hAnsi="Arial" w:cs="Arial"/>
              <w:b/>
              <w:bCs/>
            </w:rPr>
            <w:t>PR-03</w:t>
          </w:r>
        </w:p>
      </w:tc>
    </w:tr>
    <w:tr w:rsidR="003C3D7E" w14:paraId="0228D18D" w14:textId="77777777" w:rsidTr="3EBEE504">
      <w:trPr>
        <w:cantSplit/>
        <w:trHeight w:val="625"/>
      </w:trPr>
      <w:tc>
        <w:tcPr>
          <w:tcW w:w="1118" w:type="pct"/>
          <w:vMerge/>
        </w:tcPr>
        <w:p w14:paraId="4987F7BD" w14:textId="77777777" w:rsidR="003C3D7E" w:rsidRDefault="003C3D7E">
          <w:pPr>
            <w:pStyle w:val="Encabezado"/>
          </w:pPr>
        </w:p>
      </w:tc>
      <w:tc>
        <w:tcPr>
          <w:tcW w:w="2837" w:type="pct"/>
          <w:vAlign w:val="center"/>
        </w:tcPr>
        <w:p w14:paraId="0037E555" w14:textId="77777777" w:rsidR="003C3D7E" w:rsidRPr="00E92586" w:rsidRDefault="003C3D7E" w:rsidP="3B8BCB43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sz w:val="20"/>
              <w:szCs w:val="20"/>
            </w:rPr>
            <w:t>Contexto y Partes Interesadas</w:t>
          </w:r>
        </w:p>
      </w:tc>
      <w:tc>
        <w:tcPr>
          <w:tcW w:w="1045" w:type="pct"/>
          <w:vAlign w:val="center"/>
        </w:tcPr>
        <w:p w14:paraId="7B658EEB" w14:textId="77777777" w:rsidR="003C3D7E" w:rsidRPr="004530CE" w:rsidRDefault="3EBEE504" w:rsidP="000D6612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 w:rsidRPr="3EBEE504">
            <w:rPr>
              <w:rFonts w:ascii="Arial" w:hAnsi="Arial" w:cs="Arial"/>
              <w:sz w:val="20"/>
              <w:szCs w:val="20"/>
            </w:rPr>
            <w:t xml:space="preserve">Vigencia: Mayo 2026</w:t>
          </w:r>
        </w:p>
      </w:tc>
    </w:tr>
  </w:tbl>
  <w:p w14:paraId="72FBB99A" w14:textId="77777777" w:rsidR="009D6DCD" w:rsidRDefault="009D6DCD">
    <w:pPr>
      <w:pStyle w:val="Encabezado"/>
    </w:pPr>
  </w:p>
</w:hdr>
</file>

<file path=word/settings.xml>�\[oG�~_`����UT��gP׍�q�2`�Zd��dMʎg��}O5IK���Y0,����S�ν���_~۬_}���jؾ��߰�W�v1,W�w�/��k�t���n���ö}��_����o?^��Áۿ�!��������᰻���/��M��f��[�q�����jӍ�v��a�����zu�t%3�a�����4��f���pwh]����բ?�9�ϼ�.yX<l��a��j��Dð�߯v��h�?:���A>��E|ج��}��w,��0.?��=��qX��=m�f}&p�}�X������ܧ%NCQwΦOO)�_7�x1�Y��}��4��|:�j�u�����#��ˇ�B�3�O��d�������{t��v������w�Q=�(`�a�����1M���q�/�R}�~\ݎ�x�'��,�߼�cw�&rH�_�t���k��&�?����������n�>�#���aؼ�x����5�C�.�@�4����x�����d �#>^����s��g����}�QW�C?ҳ:Z������z}Ӟ��d���a6�&֚�H1_4MC��l���?���]��_<�}������Cc�-���/G*�E�y�ׇ홠��/���zw���t�y��_�ML�S�a���\���a�_=_B�x�%FM�?u�#2�ò�����<o�e���������\�WB�����vqx���/��虀�=1bA���5�a{��y����pH��F2ç����}����w����p"q���u��]�\���V�MG6R0=��
���n����2>�Ft4�xɏs?k>��Y��������ŗg��z�����_�v�?�c�&����NOㄷòo��0�~�ՙ$��?�'�h�h\-�I.'!���7��a����rE#N"����_@"H3�Lf��O������O�l�ͺ^�ޮ�q�l�da���Vww�H�H?ߒЮ������z�I�>������u䯤���p �������y���(�@/'el�J���Q&��gc��G�\���5�@���<���=GT
#�8!��Q���G	�B)�"���3�ڐ���:���1b^����Q���"q�#�}�r�A�3�qϹ�|�R���U�Xv�q�vV���dc��H��y���)g�q�B���p�k�<�� B��Ém����#�k(;\��<�ey���j#���?�+����f�G-%-Z��z�a�VL��o�ل�#Ȏ*(U�<�6�7��,��rG(��S2U�@��ڙy��Zi����wA8�2�;�Ym�<�f�G��?^�5Kx"#�
�G��*LA�5�]��f"��.DK�5��	I2a���?��"��}*K"��<�Z�nq(�I� �R��m�Zsh]���b
�p�T*#�@��w��ؙ>��)ǈ8��ΐ!�C�W
k���a�AdeG5�Y�d��I"+��$�ţ%�LU�U��Zl�eN��f�-޹B��F�Ya�T4��� %��$��9#��x�k���@	Q\�W�8�<�b����VD�Ĉ� �[���p�(�,P��zhɸ�Wj���MY���,a�RfFӵb�-�)�%����1��ro@�V�,�������}�&=�}��\c믒���팍'��?�8=ى���T죹�J���a�����MKJ�J��K�V�[�QMY���� A�h��ãy�K��A
��i^i�[r��Q!9b$���D� 1I;_�d��r�3I���30]��qU���F@Kn� aĈ6q���X��w�h�=�;F��������kL��	�,�L���+���Y!{M��aڂ�J�Ib&�4E[�1L5QA	���c��B���}��(�8�����Q�F��y�5Bẘ�M�pO-�ӂG��b_�8U���@��	�U�J���>�ęy�Hx=�V�G�"�'J��H6�:��d��}2�8��Y��U@{`eM�E��e�����du�<��vf=�2�;��>Bv�
��8e����)Z��Q�i�J����&�	卌�:�O>G��p��*�lMx��[:ϥ��v^��y�L}�E��u�L^O�-�2J�s�Y�+Z�3!W�)ܚ�PȾjy�[�G��2왈�
g�c���V��|�B��慍
��A�x�+�f^Q�w�+�q����k�3F��S@����0��{ʩ�g����C���v�[
B8��|g`>K���g�qⳍ�~�wXK|�8KU�� ��8�&���G�n�h�"Hȷ M�x4+%��g��$WJ�'
�4�}��a�|�?�x\#�e|���jp�*�{���/7�@�C�	�%!�X1��8�e.s�U\��V,���Z�7
��ߎ�[|.��؛E)T��bp6�-�
�LZJ(�H���%$����z%$Zű�FkiE	� (�1H���3�1	� j��!v��$��J��iy$�Z0����N&=��V%���u���W(o��G(o�q�����L̗����X\L�v�����>B
�!Ij���I��+�I��<�I|��Ȏ��S2|�l7Q�=zr�c�R�f�6�3����������U�t�g�)��E��%�P\�H�Ϝ*&�ɸ��S�dJ�\g�
�1��ׄ�VGiY�=mn�,�?ٶ��8!��^1��P�+���-D�{�#KL[�ff=�o�|.g��R�IJ�Z2Lu�
W�
�&B�.\�R�;c�[hp�R���ʅ���5���">-�B>����ԑ���OqL��!{�B�e�8�ͫ��zZ��8�/�,���m���%�;^1gm%��-՗���샐�󹒵�5|B2��%ۙ��RX�u�R���5!�f�h�O"K�)JU���j9>7#$b�Ll�j��CI����[+m�:_UL�S쪸Ǟ����x�>c��j�K���#�g|�S�J8���8|�[�]�Y�󂥪z���ۈ�5k��
S�$�P�jR�AI����i2� k�
W0j&��)&a���%a�RͥtQ�Ѹq�B�ⶩ=B��»��Q������Z�҅9�?�q�a�Pe�n�dG�v5Ɂ&�-a���$<a���$(�63NI2B
��0��$�n%�	���2�+��K�`��J�lbHA:�PƦ�����%4O���M�]D�h
e���>�J�QμkG��B>t"�%�'ݲ�J��*��EL�D�m�[�'�X��õ/I�S_�s"EA+5��:t��M5^���.r
;m.���2�"��9�]�r&e�
�x4�&T�䔴E�j�<�B��B�9�d^�D�$G��M�!Y������!��ڹ�S�7�E��Fd]�dA��ZS|�N/� O�Q͎��҄Ԕo�����)P.Q���BQO��GQ,�RB'W�C���E4X8�A7r�s�xt�_x�+<4�P(�AZ�Pe[��j�N�"|�h�Q�.RV�DֱX�x�m�5#�r�ƣ�B�u�\i��T��bh�D��&��vS7��̒w��JJAYI�H>�9 $ix�Tr�$G�@�­C7$	��Q)��ޢ>�R��M�&-����W!2ਤ�%��x@���#%	���`(t�[ãy�ZOԙ$菌.��Ϊe�)jt�)���V4Z"�e�R"K$#�n+�9�d!΄��*B�5o��T8T? �+�h:%㑭R��TP_�&F��6ej��j�mPn��H�΃) v9�_ )O{G�?Btq���I��CRE�#�GE��=�X�DHvRE5;E��A�R����`�玖<:)E(�R%��CgS�FET�536hD���]|��J.D����)���Ц��d���hE�d�Dk��!Z��p �hM�!�9m	#�SB����P:tD��<����!it�H�J��ko�v�(-��
�,���#^�@L�>��ǀ�:^:/ѥ��QCW��H�����&t�gX��CsP	�1�ݼBQ�ᙴ�3^�L�~m(z�݌3�f�)��ؒ|�7����o/�����	���Ro��"��Qc�j�bc"/�[7ָ(P�m,e`�š��z��#�UE��g���B��ݚX��7�M"�ʨ�grVա̔ĲF�S]�՞L�����af��&�Ν-��������)�3/6�j��Ri����X��Ιl��KD�c������O��W$V�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