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</w:p>
    <w:p w:rsidR="005B0798" w:rsidRDefault="005B0798">
      <w:pPr>
        <w:widowControl w:val="0"/>
        <w:autoSpaceDE w:val="0"/>
        <w:autoSpaceDN w:val="0"/>
        <w:adjustRightInd w:val="0"/>
        <w:spacing w:before="2680" w:after="0" w:line="240" w:lineRule="auto"/>
        <w:rPr>
          <w:rFonts w:ascii="Arial" w:hAnsi="Arial" w:cs="Arial"/>
          <w:sz w:val="17"/>
          <w:szCs w:val="17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40"/>
          <w:szCs w:val="40"/>
        </w:rPr>
        <w:t>Actigraphy Report</w:t>
      </w:r>
    </w:p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Subject ID: </w:t>
      </w:r>
      <w:r>
        <w:rPr>
          <w:rFonts w:ascii="Arial" w:hAnsi="Arial" w:cs="Arial"/>
          <w:sz w:val="20"/>
          <w:szCs w:val="20"/>
        </w:rPr>
        <w:t>Actiwatch Spectrum PRO</w:t>
      </w: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DOB: </w:t>
      </w:r>
      <w:r>
        <w:rPr>
          <w:rFonts w:ascii="Arial" w:hAnsi="Arial" w:cs="Arial"/>
          <w:sz w:val="20"/>
          <w:szCs w:val="20"/>
        </w:rPr>
        <w:t xml:space="preserve">1965/1/1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Age: </w:t>
      </w:r>
      <w:r>
        <w:rPr>
          <w:rFonts w:ascii="Arial" w:hAnsi="Arial" w:cs="Arial"/>
          <w:sz w:val="20"/>
          <w:szCs w:val="20"/>
        </w:rPr>
        <w:t xml:space="preserve">48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Gender: </w:t>
      </w:r>
      <w:r>
        <w:rPr>
          <w:rFonts w:ascii="Arial" w:hAnsi="Arial" w:cs="Arial"/>
          <w:sz w:val="20"/>
          <w:szCs w:val="20"/>
        </w:rPr>
        <w:t>Male</w:t>
      </w: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Recording Period: </w:t>
      </w:r>
      <w:r>
        <w:rPr>
          <w:rFonts w:ascii="Arial" w:hAnsi="Arial" w:cs="Arial"/>
          <w:sz w:val="20"/>
          <w:szCs w:val="20"/>
        </w:rPr>
        <w:t>from 2013/11/5 15:51:00 to 2013/11/12 11:33:30</w:t>
      </w:r>
    </w:p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Indications for Use: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B0798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t>Summary Statistics:</w:t>
      </w:r>
      <w:r>
        <w:rPr>
          <w:rFonts w:ascii="Arial" w:hAnsi="Arial" w:cs="Arial"/>
          <w:sz w:val="16"/>
          <w:szCs w:val="16"/>
        </w:rPr>
        <w:t xml:space="preserve">         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175"/>
        <w:gridCol w:w="1175"/>
        <w:gridCol w:w="975"/>
        <w:gridCol w:w="975"/>
        <w:gridCol w:w="975"/>
        <w:gridCol w:w="975"/>
        <w:gridCol w:w="975"/>
        <w:gridCol w:w="975"/>
      </w:tblGrid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 Time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Up Time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in Bed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Sleep Time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Onset Latency (minutes)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Sleep Efficiency (percent)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WASO (minutes)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#Awak.</w:t>
            </w:r>
          </w:p>
        </w:tc>
      </w:tr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Min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21:37:45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5:14:00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7:24:30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6:16:30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DA5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9.00</w:t>
            </w:r>
            <w:bookmarkStart w:id="0" w:name="_GoBack"/>
            <w:bookmarkEnd w:id="0"/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79.60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10.50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Max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22:35:00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7:50:00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9:32:30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8:29:15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64.25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92.83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25.25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</w:tr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Avg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22:08:12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6:06:27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7:58:15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7:03:08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21.71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88.79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16.43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32.00</w:t>
            </w:r>
          </w:p>
        </w:tc>
      </w:tr>
    </w:tbl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Interpretation: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B0798"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B0798" w:rsidRDefault="005B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br w:type="page"/>
      </w:r>
    </w:p>
    <w:tbl>
      <w:tblPr>
        <w:tblW w:w="0" w:type="auto"/>
        <w:tblInd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4"/>
      </w:tblGrid>
      <w:tr w:rsidR="005B0798">
        <w:tc>
          <w:tcPr>
            <w:tcW w:w="3204" w:type="dxa"/>
            <w:tcBorders>
              <w:top w:val="single" w:sz="4" w:space="0" w:color="auto"/>
              <w:bottom w:val="nil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1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Subject ID:         </w:t>
            </w:r>
            <w:r>
              <w:rPr>
                <w:rFonts w:ascii="Arial" w:hAnsi="Arial" w:cs="Arial"/>
                <w:sz w:val="16"/>
                <w:szCs w:val="16"/>
              </w:rPr>
              <w:t>Actiwatch Spectrum PRO</w:t>
            </w:r>
          </w:p>
        </w:tc>
      </w:tr>
      <w:tr w:rsidR="005B0798">
        <w:tc>
          <w:tcPr>
            <w:tcW w:w="3204" w:type="dxa"/>
            <w:tcBorders>
              <w:top w:val="nil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DOB: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1965/1/1                           </w:t>
            </w:r>
          </w:p>
        </w:tc>
      </w:tr>
    </w:tbl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Actogram: </w:t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3B4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7150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98" w:rsidRDefault="00F52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686425" cy="466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Activity Scale: 394/0, White Light Scale: 26850.0/0.1, Color Light Scale: 2.700E+04/1.000E-02 </w:t>
      </w:r>
      <w:r>
        <w:rPr>
          <w:rFonts w:ascii="Arial" w:hAnsi="Arial" w:cs="Arial"/>
          <w:sz w:val="16"/>
          <w:szCs w:val="16"/>
        </w:rPr>
        <w:br w:type="page"/>
      </w:r>
    </w:p>
    <w:tbl>
      <w:tblPr>
        <w:tblW w:w="0" w:type="auto"/>
        <w:tblInd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4"/>
      </w:tblGrid>
      <w:tr w:rsidR="005B0798">
        <w:tc>
          <w:tcPr>
            <w:tcW w:w="3204" w:type="dxa"/>
            <w:tcBorders>
              <w:top w:val="single" w:sz="4" w:space="0" w:color="auto"/>
              <w:bottom w:val="nil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1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Subject ID:         </w:t>
            </w:r>
            <w:r>
              <w:rPr>
                <w:rFonts w:ascii="Arial" w:hAnsi="Arial" w:cs="Arial"/>
                <w:sz w:val="16"/>
                <w:szCs w:val="16"/>
              </w:rPr>
              <w:t>Actiwatch Spectrum PRO</w:t>
            </w:r>
          </w:p>
        </w:tc>
      </w:tr>
      <w:tr w:rsidR="005B0798">
        <w:tc>
          <w:tcPr>
            <w:tcW w:w="3204" w:type="dxa"/>
            <w:tcBorders>
              <w:top w:val="nil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DOB: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1965/1/1                           </w:t>
            </w:r>
          </w:p>
        </w:tc>
      </w:tr>
    </w:tbl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Daily Statistics: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4"/>
        <w:gridCol w:w="1200"/>
        <w:gridCol w:w="1200"/>
        <w:gridCol w:w="975"/>
        <w:gridCol w:w="975"/>
        <w:gridCol w:w="800"/>
        <w:gridCol w:w="800"/>
        <w:gridCol w:w="800"/>
        <w:gridCol w:w="800"/>
      </w:tblGrid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 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Up Time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in Bed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Sleep Time (hours)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Onset Latency (minutes)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Sleep Efficiency (percent)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WASO (minutes)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#Awak.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星期二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21:37:45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5:18:45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7:41:00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7:04:00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91.97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星期三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22:15:00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5:39:30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7:24:30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6:40:30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90.10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11.25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星期四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22:35:00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6:19:15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7:44:15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6:59:00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18.75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90.25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15.25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星期五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22:34:30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6:27:30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7:53:00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6:16:30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64.25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79.60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10.50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星期六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21:44:30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5:14:00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7:29:30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6:57:15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3A5D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38.98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92.83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25.25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星期日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22:17:30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7:50:00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9:32:30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8:29:15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32.75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90.73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:rsidR="005B0798">
        <w:tc>
          <w:tcPr>
            <w:tcW w:w="1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>星期一</w:t>
            </w:r>
            <w:r>
              <w:rPr>
                <w:rFonts w:ascii="Arial" w:hAnsi="Arial" w:cs="Arial"/>
                <w:sz w:val="16"/>
                <w:szCs w:val="16"/>
              </w:rPr>
              <w:t xml:space="preserve"> 2013/11/11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21:53:15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5:56:15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8:03:00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6:55:30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13.25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86.02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</w:tr>
    </w:tbl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Each day represented above is from 12:00:00 to 12:00:00 on the next day.</w:t>
      </w:r>
    </w:p>
    <w:p w:rsidR="005B0798" w:rsidRDefault="005B07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5B0798" w:rsidRDefault="000917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Summary Statistics: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175"/>
        <w:gridCol w:w="1175"/>
        <w:gridCol w:w="975"/>
        <w:gridCol w:w="975"/>
        <w:gridCol w:w="975"/>
        <w:gridCol w:w="975"/>
        <w:gridCol w:w="975"/>
        <w:gridCol w:w="975"/>
      </w:tblGrid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Bed Time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Get Up Time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in Bed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Sleep Time (hours)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Onset Latency (minutes)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Sleep Efficiency (percent)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WASO (minutes)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#Awak.</w:t>
            </w:r>
          </w:p>
        </w:tc>
      </w:tr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Min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21:37:45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5:14:00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7:24:30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6:16:30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8178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79.60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10.50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Max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22:35:00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7:50:00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9:32:30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8:29:15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64.25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92.83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25.25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</w:tr>
      <w:tr w:rsidR="005B0798"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Avg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22:08:12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6:06:27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7:58:15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7:03:08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21.71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88.79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16.43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0798" w:rsidRDefault="0009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32.00</w:t>
            </w:r>
          </w:p>
        </w:tc>
      </w:tr>
    </w:tbl>
    <w:p w:rsidR="00091711" w:rsidRDefault="00091711"/>
    <w:sectPr w:rsidR="00091711">
      <w:footerReference w:type="defaul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D5D" w:rsidRDefault="00C25D5D">
      <w:pPr>
        <w:spacing w:after="0" w:line="240" w:lineRule="auto"/>
      </w:pPr>
      <w:r>
        <w:separator/>
      </w:r>
    </w:p>
  </w:endnote>
  <w:endnote w:type="continuationSeparator" w:id="0">
    <w:p w:rsidR="00C25D5D" w:rsidRDefault="00C2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798" w:rsidRDefault="00091711">
    <w:r>
      <w:rPr>
        <w:rFonts w:ascii="Courier New" w:hAnsi="Courier New" w:cs="Courier New"/>
        <w:sz w:val="16"/>
        <w:szCs w:val="16"/>
      </w:rPr>
      <w:t xml:space="preserve">2018/9/6 10:55:04                                                                     </w:t>
    </w:r>
    <w:r>
      <w:rPr>
        <w:rFonts w:ascii="Courier New" w:hAnsi="Courier New" w:cs="Courier New"/>
        <w:sz w:val="16"/>
        <w:szCs w:val="16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D5D" w:rsidRDefault="00C25D5D">
      <w:pPr>
        <w:spacing w:after="0" w:line="240" w:lineRule="auto"/>
      </w:pPr>
      <w:r>
        <w:separator/>
      </w:r>
    </w:p>
  </w:footnote>
  <w:footnote w:type="continuationSeparator" w:id="0">
    <w:p w:rsidR="00C25D5D" w:rsidRDefault="00C25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4"/>
    <w:rsid w:val="00091711"/>
    <w:rsid w:val="00276218"/>
    <w:rsid w:val="003A5DA9"/>
    <w:rsid w:val="005B0798"/>
    <w:rsid w:val="00804330"/>
    <w:rsid w:val="0081785C"/>
    <w:rsid w:val="009D70AF"/>
    <w:rsid w:val="00B30D13"/>
    <w:rsid w:val="00C25D5D"/>
    <w:rsid w:val="00C74AA6"/>
    <w:rsid w:val="00DA5FE4"/>
    <w:rsid w:val="00F5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E8FB7"/>
  <w14:defaultImageDpi w14:val="0"/>
  <w15:docId w15:val="{E1009E81-CC06-4399-B812-78AB2F8D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Jerry</dc:creator>
  <cp:keywords/>
  <dc:description/>
  <cp:lastModifiedBy>WANG, Jerry</cp:lastModifiedBy>
  <cp:revision>8</cp:revision>
  <dcterms:created xsi:type="dcterms:W3CDTF">2018-09-06T02:58:00Z</dcterms:created>
  <dcterms:modified xsi:type="dcterms:W3CDTF">2018-09-06T03:28:00Z</dcterms:modified>
</cp:coreProperties>
</file>