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93C" w:rsidRDefault="00BF393C" w:rsidP="00BF393C">
      <w:pPr>
        <w:jc w:val="center"/>
      </w:pPr>
      <w:r>
        <w:rPr>
          <w:noProof/>
        </w:rPr>
        <w:drawing>
          <wp:inline distT="0" distB="0" distL="0" distR="0">
            <wp:extent cx="1446822" cy="181335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IT_Logo.png"/>
                    <pic:cNvPicPr/>
                  </pic:nvPicPr>
                  <pic:blipFill>
                    <a:blip r:embed="rId6">
                      <a:extLst>
                        <a:ext uri="{28A0092B-C50C-407E-A947-70E740481C1C}">
                          <a14:useLocalDpi xmlns:a14="http://schemas.microsoft.com/office/drawing/2010/main" val="0"/>
                        </a:ext>
                      </a:extLst>
                    </a:blip>
                    <a:stretch>
                      <a:fillRect/>
                    </a:stretch>
                  </pic:blipFill>
                  <pic:spPr>
                    <a:xfrm>
                      <a:off x="0" y="0"/>
                      <a:ext cx="1448595" cy="1815574"/>
                    </a:xfrm>
                    <a:prstGeom prst="rect">
                      <a:avLst/>
                    </a:prstGeom>
                  </pic:spPr>
                </pic:pic>
              </a:graphicData>
            </a:graphic>
          </wp:inline>
        </w:drawing>
      </w:r>
    </w:p>
    <w:p w:rsidR="00BF393C" w:rsidRDefault="00BF393C" w:rsidP="00BF393C"/>
    <w:p w:rsidR="00BF393C" w:rsidRDefault="00BF393C" w:rsidP="00BF393C">
      <w:pPr>
        <w:autoSpaceDE w:val="0"/>
        <w:autoSpaceDN w:val="0"/>
        <w:adjustRightInd w:val="0"/>
        <w:spacing w:after="0" w:line="240" w:lineRule="auto"/>
        <w:jc w:val="center"/>
        <w:rPr>
          <w:rFonts w:ascii="ArialMT" w:cs="ArialMT"/>
          <w:sz w:val="36"/>
          <w:szCs w:val="36"/>
        </w:rPr>
      </w:pPr>
      <w:r>
        <w:rPr>
          <w:rFonts w:ascii="ArialMT" w:cs="ArialMT"/>
          <w:sz w:val="36"/>
          <w:szCs w:val="36"/>
        </w:rPr>
        <w:t>SRI LANKA INSTITUTE OF INFORMATION</w:t>
      </w:r>
    </w:p>
    <w:p w:rsidR="00BF393C" w:rsidRDefault="00BF393C" w:rsidP="00BF393C">
      <w:pPr>
        <w:autoSpaceDE w:val="0"/>
        <w:autoSpaceDN w:val="0"/>
        <w:adjustRightInd w:val="0"/>
        <w:spacing w:after="0" w:line="240" w:lineRule="auto"/>
        <w:jc w:val="center"/>
        <w:rPr>
          <w:rFonts w:ascii="ArialMT" w:cs="ArialMT"/>
          <w:sz w:val="36"/>
          <w:szCs w:val="36"/>
        </w:rPr>
      </w:pPr>
      <w:r>
        <w:rPr>
          <w:rFonts w:ascii="ArialMT" w:cs="ArialMT"/>
          <w:sz w:val="36"/>
          <w:szCs w:val="36"/>
        </w:rPr>
        <w:t>TECHNOLOGY</w:t>
      </w:r>
    </w:p>
    <w:p w:rsidR="00BF393C" w:rsidRDefault="00BF393C" w:rsidP="00BF393C">
      <w:pPr>
        <w:autoSpaceDE w:val="0"/>
        <w:autoSpaceDN w:val="0"/>
        <w:adjustRightInd w:val="0"/>
        <w:spacing w:after="0" w:line="240" w:lineRule="auto"/>
        <w:jc w:val="center"/>
        <w:rPr>
          <w:rFonts w:ascii="ArialMT" w:cs="ArialMT"/>
          <w:sz w:val="28"/>
          <w:szCs w:val="28"/>
        </w:rPr>
      </w:pPr>
      <w:r>
        <w:rPr>
          <w:rFonts w:ascii="ArialMT" w:cs="ArialMT"/>
          <w:sz w:val="28"/>
          <w:szCs w:val="28"/>
        </w:rPr>
        <w:t xml:space="preserve">Enterprise Standards and Best Practices for </w:t>
      </w:r>
      <w:proofErr w:type="gramStart"/>
      <w:r>
        <w:rPr>
          <w:rFonts w:ascii="ArialMT" w:cs="ArialMT"/>
          <w:sz w:val="28"/>
          <w:szCs w:val="28"/>
        </w:rPr>
        <w:t>IT</w:t>
      </w:r>
      <w:proofErr w:type="gramEnd"/>
      <w:r>
        <w:rPr>
          <w:rFonts w:ascii="ArialMT" w:cs="ArialMT"/>
          <w:sz w:val="28"/>
          <w:szCs w:val="28"/>
        </w:rPr>
        <w:t xml:space="preserve"> Infrastructure</w:t>
      </w:r>
    </w:p>
    <w:p w:rsidR="00BF393C" w:rsidRDefault="00BF393C" w:rsidP="00BF393C">
      <w:pPr>
        <w:autoSpaceDE w:val="0"/>
        <w:autoSpaceDN w:val="0"/>
        <w:adjustRightInd w:val="0"/>
        <w:spacing w:after="0" w:line="240" w:lineRule="auto"/>
        <w:jc w:val="center"/>
        <w:rPr>
          <w:rFonts w:ascii="Arial-BoldMT" w:cs="Arial-BoldMT"/>
          <w:b/>
          <w:bCs/>
          <w:sz w:val="24"/>
          <w:szCs w:val="24"/>
        </w:rPr>
      </w:pPr>
      <w:r>
        <w:rPr>
          <w:rFonts w:ascii="Arial-BoldMT" w:cs="Arial-BoldMT"/>
          <w:b/>
          <w:bCs/>
          <w:sz w:val="24"/>
          <w:szCs w:val="24"/>
        </w:rPr>
        <w:t>4th Year 2nd Semester 2016</w:t>
      </w:r>
    </w:p>
    <w:p w:rsidR="00254652" w:rsidRDefault="00254652" w:rsidP="00BF393C">
      <w:pPr>
        <w:autoSpaceDE w:val="0"/>
        <w:autoSpaceDN w:val="0"/>
        <w:adjustRightInd w:val="0"/>
        <w:spacing w:after="0" w:line="240" w:lineRule="auto"/>
        <w:jc w:val="center"/>
        <w:rPr>
          <w:rFonts w:ascii="Arial-BoldMT" w:cs="Arial-BoldMT"/>
          <w:b/>
          <w:bCs/>
          <w:sz w:val="24"/>
          <w:szCs w:val="24"/>
        </w:rPr>
      </w:pPr>
    </w:p>
    <w:p w:rsidR="00A418B5" w:rsidRDefault="00A418B5" w:rsidP="00BF393C">
      <w:pPr>
        <w:autoSpaceDE w:val="0"/>
        <w:autoSpaceDN w:val="0"/>
        <w:adjustRightInd w:val="0"/>
        <w:spacing w:after="0" w:line="240" w:lineRule="auto"/>
        <w:jc w:val="center"/>
        <w:rPr>
          <w:rFonts w:ascii="Arial-BoldMT" w:cs="Arial-BoldMT"/>
          <w:b/>
          <w:bCs/>
          <w:sz w:val="24"/>
          <w:szCs w:val="24"/>
        </w:rPr>
      </w:pPr>
    </w:p>
    <w:p w:rsidR="00A418B5" w:rsidRPr="00A418B5" w:rsidRDefault="00A418B5" w:rsidP="00A418B5">
      <w:pPr>
        <w:autoSpaceDE w:val="0"/>
        <w:autoSpaceDN w:val="0"/>
        <w:adjustRightInd w:val="0"/>
        <w:spacing w:after="0" w:line="240" w:lineRule="auto"/>
        <w:jc w:val="center"/>
        <w:rPr>
          <w:rFonts w:ascii="Times New Roman" w:hAnsi="Times New Roman" w:cs="ArialMT"/>
          <w:b/>
          <w:bCs/>
          <w:sz w:val="40"/>
          <w:szCs w:val="40"/>
        </w:rPr>
      </w:pPr>
      <w:r w:rsidRPr="00A418B5">
        <w:rPr>
          <w:rFonts w:ascii="ArialMT" w:cs="ArialMT"/>
          <w:b/>
          <w:sz w:val="40"/>
          <w:szCs w:val="40"/>
        </w:rPr>
        <w:t>ISO 27001 certification</w:t>
      </w:r>
      <w:r w:rsidRPr="00A418B5">
        <w:rPr>
          <w:rFonts w:ascii="Times New Roman" w:hAnsi="Times New Roman" w:cs="ArialMT"/>
          <w:b/>
          <w:bCs/>
          <w:sz w:val="40"/>
          <w:szCs w:val="40"/>
        </w:rPr>
        <w:t xml:space="preserve"> </w:t>
      </w:r>
    </w:p>
    <w:p w:rsidR="00254652" w:rsidRDefault="00254652" w:rsidP="00BF393C">
      <w:pPr>
        <w:autoSpaceDE w:val="0"/>
        <w:autoSpaceDN w:val="0"/>
        <w:adjustRightInd w:val="0"/>
        <w:spacing w:after="0" w:line="240" w:lineRule="auto"/>
        <w:jc w:val="center"/>
        <w:rPr>
          <w:rFonts w:ascii="Arial-BoldMT" w:cs="Arial-BoldMT"/>
          <w:b/>
          <w:bCs/>
          <w:sz w:val="24"/>
          <w:szCs w:val="24"/>
        </w:rPr>
      </w:pPr>
    </w:p>
    <w:p w:rsidR="00254652" w:rsidRDefault="00254652"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Pr="00A418B5" w:rsidRDefault="00BF393C" w:rsidP="00BF393C">
      <w:pPr>
        <w:autoSpaceDE w:val="0"/>
        <w:autoSpaceDN w:val="0"/>
        <w:adjustRightInd w:val="0"/>
        <w:spacing w:after="0" w:line="240" w:lineRule="auto"/>
        <w:rPr>
          <w:rFonts w:ascii="Arial" w:hAnsi="Arial" w:cs="Arial"/>
          <w:b/>
          <w:bCs/>
          <w:sz w:val="24"/>
          <w:szCs w:val="24"/>
        </w:rPr>
      </w:pPr>
      <w:r w:rsidRPr="00A418B5">
        <w:rPr>
          <w:rFonts w:ascii="Arial" w:hAnsi="Arial" w:cs="Arial"/>
          <w:b/>
          <w:bCs/>
          <w:sz w:val="24"/>
          <w:szCs w:val="24"/>
        </w:rPr>
        <w:t xml:space="preserve">Name: </w:t>
      </w:r>
      <w:proofErr w:type="spellStart"/>
      <w:r w:rsidRPr="00A418B5">
        <w:rPr>
          <w:rFonts w:ascii="Arial" w:hAnsi="Arial" w:cs="Arial"/>
          <w:b/>
          <w:bCs/>
          <w:sz w:val="24"/>
          <w:szCs w:val="24"/>
        </w:rPr>
        <w:t>T.I.Cassim</w:t>
      </w:r>
      <w:proofErr w:type="spellEnd"/>
    </w:p>
    <w:p w:rsidR="00BF393C" w:rsidRPr="00A418B5" w:rsidRDefault="00BF393C" w:rsidP="00BF393C">
      <w:pPr>
        <w:autoSpaceDE w:val="0"/>
        <w:autoSpaceDN w:val="0"/>
        <w:adjustRightInd w:val="0"/>
        <w:spacing w:after="0" w:line="240" w:lineRule="auto"/>
        <w:rPr>
          <w:rFonts w:ascii="Arial" w:hAnsi="Arial" w:cs="Arial"/>
          <w:b/>
          <w:bCs/>
          <w:sz w:val="24"/>
          <w:szCs w:val="24"/>
        </w:rPr>
      </w:pPr>
      <w:r w:rsidRPr="00A418B5">
        <w:rPr>
          <w:rFonts w:ascii="Arial" w:hAnsi="Arial" w:cs="Arial"/>
          <w:b/>
          <w:bCs/>
          <w:sz w:val="24"/>
          <w:szCs w:val="24"/>
        </w:rPr>
        <w:t>SLIIT ID: IT12051380</w:t>
      </w:r>
    </w:p>
    <w:p w:rsidR="00BF393C" w:rsidRPr="00A418B5" w:rsidRDefault="00BF393C" w:rsidP="00BF393C">
      <w:pPr>
        <w:autoSpaceDE w:val="0"/>
        <w:autoSpaceDN w:val="0"/>
        <w:adjustRightInd w:val="0"/>
        <w:spacing w:after="0" w:line="240" w:lineRule="auto"/>
        <w:rPr>
          <w:rFonts w:ascii="Arial" w:hAnsi="Arial" w:cs="Arial"/>
          <w:b/>
          <w:bCs/>
          <w:sz w:val="24"/>
          <w:szCs w:val="24"/>
        </w:rPr>
      </w:pPr>
      <w:r w:rsidRPr="00A418B5">
        <w:rPr>
          <w:rFonts w:ascii="Arial" w:hAnsi="Arial" w:cs="Arial"/>
          <w:b/>
          <w:bCs/>
          <w:sz w:val="24"/>
          <w:szCs w:val="24"/>
        </w:rPr>
        <w:t>Practical Session: WE Tuesday</w:t>
      </w:r>
    </w:p>
    <w:p w:rsidR="00BF393C" w:rsidRPr="00A418B5" w:rsidRDefault="00BF393C" w:rsidP="00BF393C">
      <w:pPr>
        <w:autoSpaceDE w:val="0"/>
        <w:autoSpaceDN w:val="0"/>
        <w:adjustRightInd w:val="0"/>
        <w:spacing w:after="0" w:line="240" w:lineRule="auto"/>
        <w:rPr>
          <w:rFonts w:ascii="Arial" w:hAnsi="Arial" w:cs="Arial"/>
          <w:b/>
          <w:bCs/>
          <w:sz w:val="24"/>
          <w:szCs w:val="24"/>
        </w:rPr>
      </w:pPr>
      <w:r w:rsidRPr="00A418B5">
        <w:rPr>
          <w:rFonts w:ascii="Arial" w:hAnsi="Arial" w:cs="Arial"/>
          <w:b/>
          <w:bCs/>
          <w:sz w:val="24"/>
          <w:szCs w:val="24"/>
        </w:rPr>
        <w:t xml:space="preserve">Practical </w:t>
      </w:r>
      <w:proofErr w:type="gramStart"/>
      <w:r w:rsidRPr="00A418B5">
        <w:rPr>
          <w:rFonts w:ascii="Arial" w:hAnsi="Arial" w:cs="Arial"/>
          <w:b/>
          <w:bCs/>
          <w:sz w:val="24"/>
          <w:szCs w:val="24"/>
        </w:rPr>
        <w:t>Number :</w:t>
      </w:r>
      <w:proofErr w:type="gramEnd"/>
      <w:r w:rsidRPr="00A418B5">
        <w:rPr>
          <w:rFonts w:ascii="Arial" w:hAnsi="Arial" w:cs="Arial"/>
          <w:b/>
          <w:bCs/>
          <w:sz w:val="24"/>
          <w:szCs w:val="24"/>
        </w:rPr>
        <w:t xml:space="preserve"> Lab 05</w:t>
      </w:r>
    </w:p>
    <w:p w:rsidR="00BF393C" w:rsidRPr="00A418B5" w:rsidRDefault="00A418B5" w:rsidP="00BF393C">
      <w:pPr>
        <w:rPr>
          <w:rFonts w:ascii="Arial" w:hAnsi="Arial" w:cs="Arial"/>
          <w:b/>
          <w:bCs/>
          <w:sz w:val="24"/>
          <w:szCs w:val="24"/>
        </w:rPr>
      </w:pPr>
      <w:r>
        <w:rPr>
          <w:rFonts w:ascii="Arial" w:hAnsi="Arial" w:cs="Arial"/>
          <w:b/>
          <w:bCs/>
          <w:sz w:val="24"/>
          <w:szCs w:val="24"/>
        </w:rPr>
        <w:t>Date of submission : 2016/08/29</w:t>
      </w:r>
      <w:bookmarkStart w:id="0" w:name="_GoBack"/>
      <w:bookmarkEnd w:id="0"/>
    </w:p>
    <w:p w:rsidR="0050630E" w:rsidRPr="00B2571B" w:rsidRDefault="00BF393C" w:rsidP="003E13CA">
      <w:pPr>
        <w:rPr>
          <w:rFonts w:ascii="Arial-BoldMT" w:cs="Arial-BoldMT"/>
          <w:b/>
          <w:bCs/>
          <w:sz w:val="24"/>
          <w:szCs w:val="24"/>
        </w:rPr>
      </w:pPr>
      <w:r>
        <w:rPr>
          <w:rFonts w:ascii="Arial-BoldMT" w:cs="Arial-BoldMT"/>
          <w:b/>
          <w:bCs/>
          <w:sz w:val="24"/>
          <w:szCs w:val="24"/>
        </w:rPr>
        <w:br w:type="page"/>
      </w:r>
    </w:p>
    <w:p w:rsidR="0050630E" w:rsidRDefault="0050630E" w:rsidP="003E13CA">
      <w:pPr>
        <w:rPr>
          <w:rFonts w:ascii="Arial" w:hAnsi="Arial" w:cs="Arial"/>
          <w:b/>
          <w:sz w:val="32"/>
          <w:szCs w:val="32"/>
          <w:u w:val="single"/>
        </w:rPr>
      </w:pPr>
      <w:r>
        <w:rPr>
          <w:rFonts w:ascii="Arial" w:hAnsi="Arial" w:cs="Arial"/>
          <w:b/>
          <w:noProof/>
          <w:sz w:val="32"/>
          <w:szCs w:val="32"/>
          <w:u w:val="single"/>
        </w:rPr>
        <w:lastRenderedPageBreak/>
        <w:drawing>
          <wp:inline distT="0" distB="0" distL="0" distR="0">
            <wp:extent cx="171450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_Lanka_Telecom_logo.svg.png"/>
                    <pic:cNvPicPr/>
                  </pic:nvPicPr>
                  <pic:blipFill>
                    <a:blip r:embed="rId7">
                      <a:extLst>
                        <a:ext uri="{28A0092B-C50C-407E-A947-70E740481C1C}">
                          <a14:useLocalDpi xmlns:a14="http://schemas.microsoft.com/office/drawing/2010/main" val="0"/>
                        </a:ext>
                      </a:extLst>
                    </a:blip>
                    <a:stretch>
                      <a:fillRect/>
                    </a:stretch>
                  </pic:blipFill>
                  <pic:spPr>
                    <a:xfrm>
                      <a:off x="0" y="0"/>
                      <a:ext cx="1714500" cy="2200275"/>
                    </a:xfrm>
                    <a:prstGeom prst="rect">
                      <a:avLst/>
                    </a:prstGeom>
                  </pic:spPr>
                </pic:pic>
              </a:graphicData>
            </a:graphic>
          </wp:inline>
        </w:drawing>
      </w:r>
      <w:r w:rsidR="001D3E99">
        <w:rPr>
          <w:rFonts w:ascii="Arial" w:hAnsi="Arial" w:cs="Arial"/>
          <w:b/>
          <w:noProof/>
          <w:sz w:val="32"/>
          <w:szCs w:val="32"/>
          <w:u w:val="single"/>
        </w:rPr>
        <w:drawing>
          <wp:inline distT="0" distB="0" distL="0" distR="0">
            <wp:extent cx="2222205" cy="222220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270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2206" cy="2222206"/>
                    </a:xfrm>
                    <a:prstGeom prst="rect">
                      <a:avLst/>
                    </a:prstGeom>
                  </pic:spPr>
                </pic:pic>
              </a:graphicData>
            </a:graphic>
          </wp:inline>
        </w:drawing>
      </w:r>
    </w:p>
    <w:p w:rsidR="00254652" w:rsidRPr="00A418B5" w:rsidRDefault="00254652" w:rsidP="003E13CA">
      <w:pPr>
        <w:rPr>
          <w:rFonts w:ascii="Arial" w:hAnsi="Arial" w:cs="Arial"/>
          <w:sz w:val="24"/>
          <w:szCs w:val="24"/>
        </w:rPr>
      </w:pPr>
      <w:r w:rsidRPr="00A418B5">
        <w:rPr>
          <w:rFonts w:ascii="Arial" w:hAnsi="Arial" w:cs="Arial"/>
          <w:sz w:val="24"/>
          <w:szCs w:val="24"/>
        </w:rPr>
        <w:t xml:space="preserve">Srilanka Telecom PLC (SLT) is a telecommunication services provider in srilanka and one of the </w:t>
      </w:r>
      <w:r w:rsidR="00333D37" w:rsidRPr="00A418B5">
        <w:rPr>
          <w:rFonts w:ascii="Arial" w:hAnsi="Arial" w:cs="Arial"/>
          <w:sz w:val="24"/>
          <w:szCs w:val="24"/>
        </w:rPr>
        <w:t>country’s</w:t>
      </w:r>
      <w:r w:rsidRPr="00A418B5">
        <w:rPr>
          <w:rFonts w:ascii="Arial" w:hAnsi="Arial" w:cs="Arial"/>
          <w:sz w:val="24"/>
          <w:szCs w:val="24"/>
        </w:rPr>
        <w:t xml:space="preserve"> largest companies with an annual </w:t>
      </w:r>
      <w:r w:rsidR="00333D37" w:rsidRPr="00A418B5">
        <w:rPr>
          <w:rFonts w:ascii="Arial" w:hAnsi="Arial" w:cs="Arial"/>
          <w:sz w:val="24"/>
          <w:szCs w:val="24"/>
        </w:rPr>
        <w:t>turnover</w:t>
      </w:r>
      <w:r w:rsidRPr="00A418B5">
        <w:rPr>
          <w:rFonts w:ascii="Arial" w:hAnsi="Arial" w:cs="Arial"/>
          <w:sz w:val="24"/>
          <w:szCs w:val="24"/>
        </w:rPr>
        <w:t xml:space="preserve"> in excess of 40 billion </w:t>
      </w:r>
      <w:r w:rsidR="00333D37" w:rsidRPr="00A418B5">
        <w:rPr>
          <w:rFonts w:ascii="Arial" w:hAnsi="Arial" w:cs="Arial"/>
          <w:sz w:val="24"/>
          <w:szCs w:val="24"/>
        </w:rPr>
        <w:t xml:space="preserve">rupees. </w:t>
      </w:r>
      <w:r w:rsidR="00BD2922" w:rsidRPr="00A418B5">
        <w:rPr>
          <w:rFonts w:ascii="Arial" w:hAnsi="Arial" w:cs="Arial"/>
          <w:sz w:val="24"/>
          <w:szCs w:val="24"/>
        </w:rPr>
        <w:t>The</w:t>
      </w:r>
      <w:r w:rsidRPr="00A418B5">
        <w:rPr>
          <w:rFonts w:ascii="Arial" w:hAnsi="Arial" w:cs="Arial"/>
          <w:sz w:val="24"/>
          <w:szCs w:val="24"/>
        </w:rPr>
        <w:t xml:space="preserve"> </w:t>
      </w:r>
      <w:r w:rsidR="00BD2922" w:rsidRPr="00A418B5">
        <w:rPr>
          <w:rFonts w:ascii="Arial" w:hAnsi="Arial" w:cs="Arial"/>
          <w:sz w:val="24"/>
          <w:szCs w:val="24"/>
        </w:rPr>
        <w:t>Company</w:t>
      </w:r>
      <w:r w:rsidRPr="00A418B5">
        <w:rPr>
          <w:rFonts w:ascii="Arial" w:hAnsi="Arial" w:cs="Arial"/>
          <w:sz w:val="24"/>
          <w:szCs w:val="24"/>
        </w:rPr>
        <w:t xml:space="preserve"> provide</w:t>
      </w:r>
      <w:r w:rsidR="00333D37" w:rsidRPr="00A418B5">
        <w:rPr>
          <w:rFonts w:ascii="Arial" w:hAnsi="Arial" w:cs="Arial"/>
          <w:sz w:val="24"/>
          <w:szCs w:val="24"/>
        </w:rPr>
        <w:t xml:space="preserve">s </w:t>
      </w:r>
      <w:r w:rsidR="00972B61" w:rsidRPr="00A418B5">
        <w:rPr>
          <w:rFonts w:ascii="Arial" w:hAnsi="Arial" w:cs="Arial"/>
          <w:sz w:val="24"/>
          <w:szCs w:val="24"/>
        </w:rPr>
        <w:t>a domestic and corporate service which includes</w:t>
      </w:r>
      <w:r w:rsidR="00333D37" w:rsidRPr="00A418B5">
        <w:rPr>
          <w:rFonts w:ascii="Arial" w:hAnsi="Arial" w:cs="Arial"/>
          <w:sz w:val="24"/>
          <w:szCs w:val="24"/>
        </w:rPr>
        <w:t xml:space="preserve"> fixed and wireless telephony, Internet access and IT services to domestic, public sector and business sector customer</w:t>
      </w:r>
      <w:r w:rsidR="00972B61" w:rsidRPr="00A418B5">
        <w:rPr>
          <w:rFonts w:ascii="Arial" w:hAnsi="Arial" w:cs="Arial"/>
          <w:sz w:val="24"/>
          <w:szCs w:val="24"/>
        </w:rPr>
        <w:t>s</w:t>
      </w:r>
      <w:r w:rsidR="00333D37" w:rsidRPr="00A418B5">
        <w:rPr>
          <w:rFonts w:ascii="Arial" w:hAnsi="Arial" w:cs="Arial"/>
          <w:sz w:val="24"/>
          <w:szCs w:val="24"/>
        </w:rPr>
        <w:t>.</w:t>
      </w:r>
    </w:p>
    <w:p w:rsidR="000B70CA" w:rsidRPr="00A418B5" w:rsidRDefault="00333D37" w:rsidP="00333D37">
      <w:pPr>
        <w:pStyle w:val="NormalWeb"/>
        <w:shd w:val="clear" w:color="auto" w:fill="FFFFFF"/>
        <w:spacing w:before="120" w:beforeAutospacing="0" w:after="120" w:afterAutospacing="0" w:line="336" w:lineRule="atLeast"/>
        <w:rPr>
          <w:rFonts w:ascii="Arial" w:hAnsi="Arial" w:cs="Arial"/>
          <w:color w:val="252525"/>
        </w:rPr>
      </w:pPr>
      <w:r w:rsidRPr="00A418B5">
        <w:rPr>
          <w:rFonts w:ascii="Arial" w:hAnsi="Arial" w:cs="Arial"/>
        </w:rPr>
        <w:t>Srilanka telecom has a history of over 150 years</w:t>
      </w:r>
      <w:r w:rsidRPr="00A418B5">
        <w:rPr>
          <w:rFonts w:ascii="Arial" w:hAnsi="Arial" w:cs="Arial"/>
          <w:color w:val="252525"/>
        </w:rPr>
        <w:t xml:space="preserve">, having started its operations in 1858 with the establishment of the first Telegraphic Circuit between Galle and Colombo. In the same year it established its first international Telegraph Communication between then called Ceylon, and India. Since then, Sri Lanka Telecom has passed several milestones, including: in 1991 Sri Lanka Telecom became a Corporation and in 1997 the Company was </w:t>
      </w:r>
      <w:r w:rsidR="00D270A5" w:rsidRPr="00A418B5">
        <w:rPr>
          <w:rFonts w:ascii="Arial" w:hAnsi="Arial" w:cs="Arial"/>
          <w:color w:val="252525"/>
        </w:rPr>
        <w:t>privatized</w:t>
      </w:r>
      <w:r w:rsidRPr="00A418B5">
        <w:rPr>
          <w:rFonts w:ascii="Arial" w:hAnsi="Arial" w:cs="Arial"/>
          <w:color w:val="252525"/>
        </w:rPr>
        <w:t xml:space="preserve"> with the collaboration of Nippon Telegraph and Telephone Corporation (NTT) and listed in the Colombo Stock Exchange's Milanka Price Index.</w:t>
      </w:r>
    </w:p>
    <w:p w:rsidR="00333D37" w:rsidRPr="00A418B5" w:rsidRDefault="000B70CA" w:rsidP="00333D37">
      <w:pPr>
        <w:pStyle w:val="NormalWeb"/>
        <w:shd w:val="clear" w:color="auto" w:fill="FFFFFF"/>
        <w:spacing w:before="120" w:beforeAutospacing="0" w:after="120" w:afterAutospacing="0" w:line="336" w:lineRule="atLeast"/>
        <w:rPr>
          <w:rFonts w:ascii="Arial" w:hAnsi="Arial" w:cs="Arial"/>
          <w:color w:val="252525"/>
        </w:rPr>
      </w:pPr>
      <w:r w:rsidRPr="00A418B5">
        <w:rPr>
          <w:rFonts w:ascii="Arial" w:hAnsi="Arial" w:cs="Arial"/>
          <w:color w:val="252525"/>
        </w:rPr>
        <w:t>In</w:t>
      </w:r>
      <w:r w:rsidR="00333D37" w:rsidRPr="00A418B5">
        <w:rPr>
          <w:rFonts w:ascii="Arial" w:hAnsi="Arial" w:cs="Arial"/>
          <w:color w:val="252525"/>
        </w:rPr>
        <w:t xml:space="preserve"> 2008, NTT sold its stake in SLT to Global Telecommunications Holdings N.V. of Netherlands, which currently owns 44.98% stake in Sri Lanka Telecom (SLT) whilst 50.50% is owned by the Government of Sri Lanka and the balance shares remain with the general public.</w:t>
      </w:r>
    </w:p>
    <w:p w:rsidR="00333D37" w:rsidRPr="00A418B5" w:rsidRDefault="00333D37" w:rsidP="003E13CA">
      <w:pPr>
        <w:rPr>
          <w:rFonts w:ascii="Arial" w:hAnsi="Arial" w:cs="Arial"/>
          <w:sz w:val="24"/>
          <w:szCs w:val="24"/>
        </w:rPr>
      </w:pPr>
    </w:p>
    <w:p w:rsidR="00A418B5" w:rsidRDefault="00A418B5" w:rsidP="00F47FE6">
      <w:pPr>
        <w:rPr>
          <w:rFonts w:ascii="Arial" w:hAnsi="Arial" w:cs="Arial"/>
          <w:b/>
          <w:sz w:val="32"/>
          <w:szCs w:val="32"/>
          <w:u w:val="single"/>
        </w:rPr>
      </w:pPr>
    </w:p>
    <w:p w:rsidR="00A418B5" w:rsidRDefault="00A418B5" w:rsidP="00F47FE6">
      <w:pPr>
        <w:rPr>
          <w:rFonts w:ascii="Arial" w:hAnsi="Arial" w:cs="Arial"/>
          <w:b/>
          <w:sz w:val="32"/>
          <w:szCs w:val="32"/>
          <w:u w:val="single"/>
        </w:rPr>
      </w:pPr>
    </w:p>
    <w:p w:rsidR="00A418B5" w:rsidRDefault="00A418B5" w:rsidP="00F47FE6">
      <w:pPr>
        <w:rPr>
          <w:rFonts w:ascii="Arial" w:hAnsi="Arial" w:cs="Arial"/>
          <w:b/>
          <w:sz w:val="32"/>
          <w:szCs w:val="32"/>
          <w:u w:val="single"/>
        </w:rPr>
      </w:pPr>
    </w:p>
    <w:p w:rsidR="00A418B5" w:rsidRDefault="00A418B5" w:rsidP="00F47FE6">
      <w:pPr>
        <w:rPr>
          <w:rFonts w:ascii="Arial" w:hAnsi="Arial" w:cs="Arial"/>
          <w:b/>
          <w:sz w:val="32"/>
          <w:szCs w:val="32"/>
          <w:u w:val="single"/>
        </w:rPr>
      </w:pPr>
    </w:p>
    <w:p w:rsidR="00A418B5" w:rsidRDefault="00A418B5" w:rsidP="00F47FE6">
      <w:pPr>
        <w:rPr>
          <w:rFonts w:ascii="Arial" w:hAnsi="Arial" w:cs="Arial"/>
          <w:b/>
          <w:sz w:val="32"/>
          <w:szCs w:val="32"/>
          <w:u w:val="single"/>
        </w:rPr>
      </w:pPr>
    </w:p>
    <w:p w:rsidR="00F47FE6" w:rsidRPr="00A418B5" w:rsidRDefault="00F47FE6" w:rsidP="00F47FE6">
      <w:pPr>
        <w:rPr>
          <w:rFonts w:ascii="Arial" w:hAnsi="Arial" w:cs="Arial"/>
          <w:b/>
          <w:sz w:val="32"/>
          <w:szCs w:val="32"/>
          <w:u w:val="single"/>
        </w:rPr>
      </w:pPr>
      <w:r w:rsidRPr="00A418B5">
        <w:rPr>
          <w:rFonts w:ascii="Arial" w:hAnsi="Arial" w:cs="Arial"/>
          <w:b/>
          <w:sz w:val="32"/>
          <w:szCs w:val="32"/>
          <w:u w:val="single"/>
        </w:rPr>
        <w:lastRenderedPageBreak/>
        <w:t>Srilanka Telecom and ISO 27001</w:t>
      </w:r>
      <w:r w:rsidR="002A0222" w:rsidRPr="00A418B5">
        <w:rPr>
          <w:rFonts w:ascii="Arial" w:hAnsi="Arial" w:cs="Arial"/>
          <w:b/>
          <w:sz w:val="32"/>
          <w:szCs w:val="32"/>
          <w:u w:val="single"/>
        </w:rPr>
        <w:t xml:space="preserve"> </w:t>
      </w:r>
    </w:p>
    <w:p w:rsidR="00D270A5" w:rsidRPr="00A418B5" w:rsidRDefault="00D270A5" w:rsidP="00D270A5">
      <w:pPr>
        <w:pStyle w:val="NormalWeb"/>
        <w:shd w:val="clear" w:color="auto" w:fill="FFFFFF"/>
        <w:spacing w:before="0" w:beforeAutospacing="0" w:after="300" w:afterAutospacing="0" w:line="288" w:lineRule="atLeast"/>
        <w:rPr>
          <w:rFonts w:ascii="Arial" w:hAnsi="Arial" w:cs="Arial"/>
        </w:rPr>
      </w:pPr>
      <w:r w:rsidRPr="00A418B5">
        <w:rPr>
          <w:rFonts w:ascii="Arial" w:hAnsi="Arial" w:cs="Arial"/>
          <w:shd w:val="clear" w:color="auto" w:fill="FFFFFF"/>
        </w:rPr>
        <w:t>ISO 27001</w:t>
      </w:r>
      <w:r w:rsidRPr="00A418B5">
        <w:rPr>
          <w:rStyle w:val="apple-converted-space"/>
          <w:rFonts w:ascii="Arial" w:hAnsi="Arial" w:cs="Arial"/>
          <w:shd w:val="clear" w:color="auto" w:fill="FFFFFF"/>
        </w:rPr>
        <w:t> </w:t>
      </w:r>
      <w:r w:rsidRPr="00A418B5">
        <w:rPr>
          <w:rFonts w:ascii="Arial" w:hAnsi="Arial" w:cs="Arial"/>
        </w:rPr>
        <w:t>is a specification for an information security management system (ISMS). An ISMS is a framework of policies and procedures that includes all legal, physical and technical controls involved in an organization’s information risk management processes.</w:t>
      </w:r>
    </w:p>
    <w:p w:rsidR="00D270A5" w:rsidRPr="00A418B5" w:rsidRDefault="00D270A5" w:rsidP="00D270A5">
      <w:pPr>
        <w:pStyle w:val="NormalWeb"/>
        <w:shd w:val="clear" w:color="auto" w:fill="FFFFFF"/>
        <w:spacing w:before="0" w:beforeAutospacing="0" w:after="300" w:afterAutospacing="0" w:line="288" w:lineRule="atLeast"/>
        <w:rPr>
          <w:rFonts w:ascii="Arial" w:hAnsi="Arial" w:cs="Arial"/>
        </w:rPr>
      </w:pPr>
      <w:r w:rsidRPr="00A418B5">
        <w:rPr>
          <w:rFonts w:ascii="Arial" w:hAnsi="Arial" w:cs="Arial"/>
        </w:rPr>
        <w:t>According to its documentation, ISO 27001 was developed to "provide a model for establishing, implementing, operating, monitoring, reviewing, maintaining and improving an information security management system."</w:t>
      </w:r>
    </w:p>
    <w:p w:rsidR="00D270A5" w:rsidRPr="00A418B5" w:rsidRDefault="00D270A5" w:rsidP="00D270A5">
      <w:pPr>
        <w:pStyle w:val="NormalWeb"/>
        <w:shd w:val="clear" w:color="auto" w:fill="FFFFFF"/>
        <w:spacing w:before="0" w:beforeAutospacing="0" w:after="300" w:afterAutospacing="0" w:line="288" w:lineRule="atLeast"/>
        <w:rPr>
          <w:rFonts w:ascii="Arial" w:hAnsi="Arial" w:cs="Arial"/>
        </w:rPr>
      </w:pPr>
      <w:r w:rsidRPr="00A418B5">
        <w:rPr>
          <w:rFonts w:ascii="Arial" w:hAnsi="Arial" w:cs="Arial"/>
          <w:shd w:val="clear" w:color="auto" w:fill="FFFFFF"/>
        </w:rPr>
        <w:t>ISO 27001 is the most stringent certification for information security controls, guarantees that ample information security controls and other forms of risk management and are in place to enable an organization to assess its risk and implement appropriate controls to preserve confidentiality, integrity and availability of information assets.</w:t>
      </w:r>
    </w:p>
    <w:p w:rsidR="00D270A5" w:rsidRPr="00A418B5" w:rsidRDefault="00D270A5" w:rsidP="00F47FE6">
      <w:pPr>
        <w:shd w:val="clear" w:color="auto" w:fill="FFFFFF"/>
        <w:spacing w:before="150" w:after="150" w:line="240" w:lineRule="auto"/>
        <w:textAlignment w:val="baseline"/>
        <w:outlineLvl w:val="0"/>
        <w:rPr>
          <w:rFonts w:ascii="Arial" w:hAnsi="Arial" w:cs="Arial"/>
          <w:sz w:val="24"/>
          <w:szCs w:val="24"/>
          <w:shd w:val="clear" w:color="auto" w:fill="FFFFFF"/>
        </w:rPr>
      </w:pPr>
      <w:r w:rsidRPr="00A418B5">
        <w:rPr>
          <w:rFonts w:ascii="Arial" w:hAnsi="Arial" w:cs="Arial"/>
          <w:sz w:val="24"/>
          <w:szCs w:val="24"/>
          <w:shd w:val="clear" w:color="auto" w:fill="FFFFFF"/>
        </w:rPr>
        <w:t>Sri Lanka Telecom is the first Company incorporated in Sri Lanka to achieve this security standard as well as to be listed in the prestigious Information Security Management System (ISMS) Registry since 2006.</w:t>
      </w:r>
    </w:p>
    <w:p w:rsidR="001433B7" w:rsidRPr="00A418B5" w:rsidRDefault="00A418B5" w:rsidP="00F47FE6">
      <w:pPr>
        <w:shd w:val="clear" w:color="auto" w:fill="FFFFFF"/>
        <w:spacing w:before="150" w:after="150" w:line="240" w:lineRule="auto"/>
        <w:textAlignment w:val="baseline"/>
        <w:outlineLvl w:val="0"/>
        <w:rPr>
          <w:rFonts w:ascii="Arial" w:hAnsi="Arial" w:cs="Arial"/>
          <w:sz w:val="24"/>
          <w:szCs w:val="24"/>
          <w:shd w:val="clear" w:color="auto" w:fill="FFFFFF"/>
        </w:rPr>
      </w:pPr>
      <w:r w:rsidRPr="00A418B5">
        <w:rPr>
          <w:rFonts w:ascii="Arial" w:hAnsi="Arial" w:cs="Arial"/>
          <w:color w:val="333333"/>
          <w:sz w:val="24"/>
          <w:szCs w:val="24"/>
          <w:shd w:val="clear" w:color="auto" w:fill="FFFFFF"/>
        </w:rPr>
        <w:t>This accreditation verifies that the ISO 27001:2005 information security standard is an integral component of Core IT &amp; Network Operations within SLT and ensures compliance with ISMS policies, procedures and the institutionalization of ISO standard practices across the entire organization.</w:t>
      </w:r>
    </w:p>
    <w:p w:rsidR="001433B7" w:rsidRPr="00A418B5" w:rsidRDefault="001433B7" w:rsidP="00F47FE6">
      <w:pPr>
        <w:shd w:val="clear" w:color="auto" w:fill="FFFFFF"/>
        <w:spacing w:before="150" w:after="150" w:line="240" w:lineRule="auto"/>
        <w:textAlignment w:val="baseline"/>
        <w:outlineLvl w:val="0"/>
        <w:rPr>
          <w:rFonts w:ascii="Arial" w:hAnsi="Arial" w:cs="Arial"/>
          <w:sz w:val="24"/>
          <w:szCs w:val="24"/>
          <w:shd w:val="clear" w:color="auto" w:fill="FFFFFF"/>
        </w:rPr>
      </w:pPr>
    </w:p>
    <w:p w:rsidR="001433B7" w:rsidRPr="00A418B5" w:rsidRDefault="001433B7" w:rsidP="00F47FE6">
      <w:pPr>
        <w:shd w:val="clear" w:color="auto" w:fill="FFFFFF"/>
        <w:spacing w:before="150" w:after="150" w:line="240" w:lineRule="auto"/>
        <w:textAlignment w:val="baseline"/>
        <w:outlineLvl w:val="0"/>
        <w:rPr>
          <w:rFonts w:ascii="Arial" w:hAnsi="Arial" w:cs="Arial"/>
          <w:b/>
          <w:sz w:val="32"/>
          <w:szCs w:val="32"/>
          <w:u w:val="single"/>
          <w:shd w:val="clear" w:color="auto" w:fill="FFFFFF"/>
        </w:rPr>
      </w:pPr>
      <w:proofErr w:type="gramStart"/>
      <w:r w:rsidRPr="00A418B5">
        <w:rPr>
          <w:rFonts w:ascii="Arial" w:hAnsi="Arial" w:cs="Arial"/>
          <w:b/>
          <w:sz w:val="32"/>
          <w:szCs w:val="32"/>
          <w:u w:val="single"/>
        </w:rPr>
        <w:t>why</w:t>
      </w:r>
      <w:proofErr w:type="gramEnd"/>
      <w:r w:rsidRPr="00A418B5">
        <w:rPr>
          <w:rFonts w:ascii="Arial" w:hAnsi="Arial" w:cs="Arial"/>
          <w:b/>
          <w:sz w:val="32"/>
          <w:szCs w:val="32"/>
          <w:u w:val="single"/>
        </w:rPr>
        <w:t xml:space="preserve"> iso27001 need</w:t>
      </w:r>
    </w:p>
    <w:p w:rsidR="001433B7" w:rsidRPr="00A418B5" w:rsidRDefault="001433B7" w:rsidP="00F47FE6">
      <w:pPr>
        <w:shd w:val="clear" w:color="auto" w:fill="FFFFFF"/>
        <w:spacing w:before="150" w:after="150" w:line="240" w:lineRule="auto"/>
        <w:textAlignment w:val="baseline"/>
        <w:outlineLvl w:val="0"/>
        <w:rPr>
          <w:rFonts w:ascii="Arial" w:eastAsia="Times New Roman" w:hAnsi="Arial" w:cs="Arial"/>
          <w:bCs/>
          <w:kern w:val="36"/>
          <w:sz w:val="24"/>
          <w:szCs w:val="24"/>
        </w:rPr>
      </w:pPr>
      <w:r w:rsidRPr="00A418B5">
        <w:rPr>
          <w:rFonts w:ascii="Arial" w:hAnsi="Arial" w:cs="Arial"/>
          <w:color w:val="333333"/>
          <w:sz w:val="24"/>
          <w:szCs w:val="24"/>
          <w:shd w:val="clear" w:color="auto" w:fill="FFFFFF"/>
        </w:rPr>
        <w:t>The certification spans across the company’s IT Operations including Systems Administration, Billing, Operational Support Systems, System Development, Network &amp; End User Support, Network Operations such as SLT NOC and island-wide broadband network operations including IP-VPN/MPLS/Data services &amp; Internet Service Provider (SLTNET) Broadband Services, Internet Data Centre (SLT iDC), Network Management &amp; Network Security, Disaster Recovery Centre and core support services such as Power &amp; AC operations and physical security management.</w:t>
      </w:r>
    </w:p>
    <w:p w:rsidR="00E12728" w:rsidRPr="00A418B5" w:rsidRDefault="00E12728" w:rsidP="005E6758">
      <w:pPr>
        <w:rPr>
          <w:rFonts w:ascii="Arial" w:hAnsi="Arial" w:cs="Arial"/>
          <w:sz w:val="32"/>
          <w:szCs w:val="32"/>
        </w:rPr>
      </w:pPr>
    </w:p>
    <w:p w:rsidR="00A418B5" w:rsidRDefault="00A418B5" w:rsidP="005E6758">
      <w:pPr>
        <w:rPr>
          <w:rFonts w:ascii="Arial" w:hAnsi="Arial" w:cs="Arial"/>
          <w:b/>
          <w:sz w:val="32"/>
          <w:szCs w:val="32"/>
          <w:u w:val="single"/>
        </w:rPr>
      </w:pPr>
    </w:p>
    <w:p w:rsidR="00A418B5" w:rsidRDefault="00A418B5" w:rsidP="005E6758">
      <w:pPr>
        <w:rPr>
          <w:rFonts w:ascii="Arial" w:hAnsi="Arial" w:cs="Arial"/>
          <w:b/>
          <w:sz w:val="32"/>
          <w:szCs w:val="32"/>
          <w:u w:val="single"/>
        </w:rPr>
      </w:pPr>
    </w:p>
    <w:p w:rsidR="00A418B5" w:rsidRDefault="00A418B5" w:rsidP="005E6758">
      <w:pPr>
        <w:rPr>
          <w:rFonts w:ascii="Arial" w:hAnsi="Arial" w:cs="Arial"/>
          <w:b/>
          <w:sz w:val="32"/>
          <w:szCs w:val="32"/>
          <w:u w:val="single"/>
        </w:rPr>
      </w:pPr>
    </w:p>
    <w:p w:rsidR="00A418B5" w:rsidRDefault="00A418B5" w:rsidP="005E6758">
      <w:pPr>
        <w:rPr>
          <w:rFonts w:ascii="Arial" w:hAnsi="Arial" w:cs="Arial"/>
          <w:b/>
          <w:sz w:val="32"/>
          <w:szCs w:val="32"/>
          <w:u w:val="single"/>
        </w:rPr>
      </w:pPr>
    </w:p>
    <w:p w:rsidR="002F63D0" w:rsidRPr="00A418B5" w:rsidRDefault="002F63D0" w:rsidP="005E6758">
      <w:pPr>
        <w:rPr>
          <w:rFonts w:ascii="Arial" w:hAnsi="Arial" w:cs="Arial"/>
          <w:b/>
          <w:sz w:val="32"/>
          <w:szCs w:val="32"/>
          <w:u w:val="single"/>
        </w:rPr>
      </w:pPr>
      <w:r w:rsidRPr="00A418B5">
        <w:rPr>
          <w:rFonts w:ascii="Arial" w:hAnsi="Arial" w:cs="Arial"/>
          <w:b/>
          <w:sz w:val="32"/>
          <w:szCs w:val="32"/>
          <w:u w:val="single"/>
        </w:rPr>
        <w:lastRenderedPageBreak/>
        <w:t>Benefits of having ISO 27001 for Srilanka Telecom</w:t>
      </w:r>
    </w:p>
    <w:p w:rsidR="00772CC4" w:rsidRPr="00A418B5" w:rsidRDefault="00772CC4" w:rsidP="0050630E">
      <w:pPr>
        <w:pStyle w:val="ListParagraph"/>
        <w:numPr>
          <w:ilvl w:val="0"/>
          <w:numId w:val="2"/>
        </w:numPr>
        <w:rPr>
          <w:rFonts w:ascii="Arial" w:hAnsi="Arial" w:cs="Arial"/>
          <w:color w:val="333333"/>
          <w:sz w:val="24"/>
          <w:szCs w:val="24"/>
          <w:shd w:val="clear" w:color="auto" w:fill="FFFFFF"/>
        </w:rPr>
      </w:pPr>
      <w:r w:rsidRPr="00A418B5">
        <w:rPr>
          <w:rFonts w:ascii="Arial" w:hAnsi="Arial" w:cs="Arial"/>
          <w:color w:val="333333"/>
          <w:sz w:val="24"/>
          <w:szCs w:val="24"/>
          <w:shd w:val="clear" w:color="auto" w:fill="FFFFFF"/>
        </w:rPr>
        <w:t>Can improve business and processes.</w:t>
      </w:r>
    </w:p>
    <w:p w:rsidR="0050630E" w:rsidRPr="00A418B5" w:rsidRDefault="0050630E" w:rsidP="0050630E">
      <w:pPr>
        <w:pStyle w:val="ListParagraph"/>
        <w:numPr>
          <w:ilvl w:val="0"/>
          <w:numId w:val="2"/>
        </w:numPr>
        <w:rPr>
          <w:rFonts w:ascii="Arial" w:hAnsi="Arial" w:cs="Arial"/>
          <w:sz w:val="24"/>
          <w:szCs w:val="24"/>
        </w:rPr>
      </w:pPr>
      <w:r w:rsidRPr="00A418B5">
        <w:rPr>
          <w:rFonts w:ascii="Arial" w:hAnsi="Arial" w:cs="Arial"/>
          <w:sz w:val="24"/>
          <w:szCs w:val="24"/>
        </w:rPr>
        <w:t>Provides reassurance to clients that their information is secure</w:t>
      </w:r>
    </w:p>
    <w:p w:rsidR="0050630E" w:rsidRPr="00A418B5" w:rsidRDefault="0050630E" w:rsidP="0050630E">
      <w:pPr>
        <w:pStyle w:val="ListParagraph"/>
        <w:numPr>
          <w:ilvl w:val="0"/>
          <w:numId w:val="2"/>
        </w:numPr>
        <w:rPr>
          <w:rFonts w:ascii="Arial" w:hAnsi="Arial" w:cs="Arial"/>
          <w:sz w:val="24"/>
          <w:szCs w:val="24"/>
        </w:rPr>
      </w:pPr>
      <w:r w:rsidRPr="00A418B5">
        <w:rPr>
          <w:rFonts w:ascii="Arial" w:hAnsi="Arial" w:cs="Arial"/>
          <w:sz w:val="24"/>
          <w:szCs w:val="24"/>
        </w:rPr>
        <w:t>Demonstrates credibility and trust</w:t>
      </w:r>
    </w:p>
    <w:p w:rsidR="0050630E" w:rsidRPr="00A418B5" w:rsidRDefault="0050630E" w:rsidP="0050630E">
      <w:pPr>
        <w:pStyle w:val="ListParagraph"/>
        <w:numPr>
          <w:ilvl w:val="0"/>
          <w:numId w:val="2"/>
        </w:numPr>
        <w:autoSpaceDE w:val="0"/>
        <w:autoSpaceDN w:val="0"/>
        <w:adjustRightInd w:val="0"/>
        <w:spacing w:after="0" w:line="240" w:lineRule="auto"/>
        <w:rPr>
          <w:rFonts w:ascii="Arial" w:hAnsi="Arial" w:cs="Arial"/>
          <w:color w:val="000000"/>
          <w:sz w:val="24"/>
          <w:szCs w:val="24"/>
        </w:rPr>
      </w:pPr>
      <w:r w:rsidRPr="00A418B5">
        <w:rPr>
          <w:rFonts w:ascii="Arial" w:hAnsi="Arial" w:cs="Arial"/>
          <w:color w:val="000000"/>
          <w:sz w:val="24"/>
          <w:szCs w:val="24"/>
        </w:rPr>
        <w:t>Supports compliance with relevant laws and regulations</w:t>
      </w:r>
    </w:p>
    <w:p w:rsidR="0050630E" w:rsidRPr="00A418B5" w:rsidRDefault="0050630E" w:rsidP="0050630E">
      <w:pPr>
        <w:pStyle w:val="ListParagraph"/>
        <w:numPr>
          <w:ilvl w:val="0"/>
          <w:numId w:val="2"/>
        </w:numPr>
        <w:rPr>
          <w:rFonts w:ascii="Arial" w:hAnsi="Arial" w:cs="Arial"/>
          <w:color w:val="000000"/>
          <w:sz w:val="24"/>
          <w:szCs w:val="24"/>
        </w:rPr>
      </w:pPr>
      <w:r w:rsidRPr="00A418B5">
        <w:rPr>
          <w:rFonts w:ascii="Arial" w:hAnsi="Arial" w:cs="Arial"/>
          <w:color w:val="000000"/>
          <w:sz w:val="24"/>
          <w:szCs w:val="24"/>
        </w:rPr>
        <w:t>Reduces likelihood of facing prosecution and fines</w:t>
      </w:r>
    </w:p>
    <w:p w:rsidR="0050630E" w:rsidRPr="00A418B5" w:rsidRDefault="0050630E" w:rsidP="0050630E">
      <w:pPr>
        <w:pStyle w:val="ListParagraph"/>
        <w:numPr>
          <w:ilvl w:val="0"/>
          <w:numId w:val="2"/>
        </w:numPr>
        <w:rPr>
          <w:rFonts w:ascii="Arial" w:hAnsi="Arial" w:cs="Arial"/>
          <w:color w:val="000000"/>
          <w:sz w:val="24"/>
          <w:szCs w:val="24"/>
        </w:rPr>
      </w:pPr>
      <w:r w:rsidRPr="00A418B5">
        <w:rPr>
          <w:rFonts w:ascii="Arial" w:hAnsi="Arial" w:cs="Arial"/>
          <w:color w:val="000000"/>
          <w:sz w:val="24"/>
          <w:szCs w:val="24"/>
        </w:rPr>
        <w:t xml:space="preserve">Can help </w:t>
      </w:r>
      <w:r w:rsidRPr="00A418B5">
        <w:rPr>
          <w:rFonts w:ascii="Arial" w:hAnsi="Arial" w:cs="Arial"/>
          <w:color w:val="000000"/>
          <w:sz w:val="24"/>
          <w:szCs w:val="24"/>
        </w:rPr>
        <w:t>to</w:t>
      </w:r>
      <w:r w:rsidRPr="00A418B5">
        <w:rPr>
          <w:rFonts w:ascii="Arial" w:hAnsi="Arial" w:cs="Arial"/>
          <w:color w:val="000000"/>
          <w:sz w:val="24"/>
          <w:szCs w:val="24"/>
        </w:rPr>
        <w:t xml:space="preserve"> gain status as a preferred supplier</w:t>
      </w:r>
    </w:p>
    <w:p w:rsidR="0050630E" w:rsidRPr="00A418B5" w:rsidRDefault="0050630E" w:rsidP="0050630E">
      <w:pPr>
        <w:pStyle w:val="ListParagraph"/>
        <w:numPr>
          <w:ilvl w:val="0"/>
          <w:numId w:val="2"/>
        </w:numPr>
        <w:autoSpaceDE w:val="0"/>
        <w:autoSpaceDN w:val="0"/>
        <w:adjustRightInd w:val="0"/>
        <w:spacing w:after="0" w:line="240" w:lineRule="auto"/>
        <w:rPr>
          <w:rFonts w:ascii="Arial" w:hAnsi="Arial" w:cs="Arial"/>
          <w:sz w:val="24"/>
          <w:szCs w:val="24"/>
        </w:rPr>
      </w:pPr>
      <w:r w:rsidRPr="00A418B5">
        <w:rPr>
          <w:rFonts w:ascii="Arial" w:hAnsi="Arial" w:cs="Arial"/>
          <w:sz w:val="24"/>
          <w:szCs w:val="24"/>
        </w:rPr>
        <w:t xml:space="preserve">Improves your ability to recover </w:t>
      </w:r>
      <w:r w:rsidRPr="00A418B5">
        <w:rPr>
          <w:rFonts w:ascii="Arial" w:hAnsi="Arial" w:cs="Arial"/>
          <w:sz w:val="24"/>
          <w:szCs w:val="24"/>
        </w:rPr>
        <w:t xml:space="preserve">their </w:t>
      </w:r>
      <w:r w:rsidRPr="00A418B5">
        <w:rPr>
          <w:rFonts w:ascii="Arial" w:hAnsi="Arial" w:cs="Arial"/>
          <w:sz w:val="24"/>
          <w:szCs w:val="24"/>
        </w:rPr>
        <w:t>operations and continue</w:t>
      </w:r>
    </w:p>
    <w:p w:rsidR="0050630E" w:rsidRPr="00A418B5" w:rsidRDefault="0050630E" w:rsidP="0050630E">
      <w:pPr>
        <w:pStyle w:val="ListParagraph"/>
        <w:numPr>
          <w:ilvl w:val="0"/>
          <w:numId w:val="2"/>
        </w:numPr>
        <w:rPr>
          <w:rFonts w:ascii="Arial" w:hAnsi="Arial" w:cs="Arial"/>
          <w:sz w:val="24"/>
          <w:szCs w:val="24"/>
        </w:rPr>
      </w:pPr>
      <w:r w:rsidRPr="00A418B5">
        <w:rPr>
          <w:rFonts w:ascii="Arial" w:hAnsi="Arial" w:cs="Arial"/>
          <w:sz w:val="24"/>
          <w:szCs w:val="24"/>
        </w:rPr>
        <w:t>business as usual</w:t>
      </w:r>
    </w:p>
    <w:p w:rsidR="0050630E" w:rsidRPr="00A418B5" w:rsidRDefault="0050630E" w:rsidP="0050630E">
      <w:pPr>
        <w:pStyle w:val="ListParagraph"/>
        <w:numPr>
          <w:ilvl w:val="0"/>
          <w:numId w:val="2"/>
        </w:numPr>
        <w:rPr>
          <w:rFonts w:ascii="Arial" w:hAnsi="Arial" w:cs="Arial"/>
          <w:sz w:val="24"/>
          <w:szCs w:val="24"/>
        </w:rPr>
      </w:pPr>
      <w:r w:rsidRPr="00A418B5">
        <w:rPr>
          <w:rFonts w:ascii="Arial" w:hAnsi="Arial" w:cs="Arial"/>
          <w:sz w:val="24"/>
          <w:szCs w:val="24"/>
        </w:rPr>
        <w:t>Get a competitive advantage</w:t>
      </w:r>
    </w:p>
    <w:p w:rsidR="0050630E" w:rsidRPr="00A418B5" w:rsidRDefault="0050630E" w:rsidP="0050630E">
      <w:pPr>
        <w:pStyle w:val="ListParagraph"/>
        <w:numPr>
          <w:ilvl w:val="0"/>
          <w:numId w:val="2"/>
        </w:numPr>
        <w:rPr>
          <w:rFonts w:ascii="Arial" w:hAnsi="Arial" w:cs="Arial"/>
          <w:sz w:val="24"/>
          <w:szCs w:val="24"/>
        </w:rPr>
      </w:pPr>
      <w:r w:rsidRPr="00A418B5">
        <w:rPr>
          <w:rFonts w:ascii="Arial" w:hAnsi="Arial" w:cs="Arial"/>
          <w:sz w:val="24"/>
          <w:szCs w:val="24"/>
        </w:rPr>
        <w:t>Improved information security awareness</w:t>
      </w:r>
    </w:p>
    <w:p w:rsidR="001433B7" w:rsidRPr="00A418B5" w:rsidRDefault="0050630E" w:rsidP="00EB4152">
      <w:pPr>
        <w:pStyle w:val="ListParagraph"/>
        <w:numPr>
          <w:ilvl w:val="0"/>
          <w:numId w:val="2"/>
        </w:numPr>
        <w:rPr>
          <w:rFonts w:ascii="Arial" w:hAnsi="Arial" w:cs="Arial"/>
          <w:color w:val="333333"/>
          <w:sz w:val="18"/>
          <w:szCs w:val="18"/>
          <w:shd w:val="clear" w:color="auto" w:fill="FFFFFF"/>
        </w:rPr>
      </w:pPr>
      <w:r w:rsidRPr="00A418B5">
        <w:rPr>
          <w:rFonts w:ascii="Arial" w:hAnsi="Arial" w:cs="Arial"/>
          <w:sz w:val="24"/>
          <w:szCs w:val="24"/>
        </w:rPr>
        <w:t>Reduces staff-related security breaches</w:t>
      </w:r>
    </w:p>
    <w:p w:rsidR="00EB4152" w:rsidRPr="00A418B5" w:rsidRDefault="003C1340" w:rsidP="00EB4152">
      <w:pPr>
        <w:rPr>
          <w:rFonts w:ascii="Arial" w:hAnsi="Arial" w:cs="Arial"/>
          <w:b/>
          <w:sz w:val="32"/>
          <w:szCs w:val="32"/>
          <w:u w:val="single"/>
        </w:rPr>
      </w:pPr>
      <w:r w:rsidRPr="00A418B5">
        <w:rPr>
          <w:rFonts w:ascii="Arial" w:hAnsi="Arial" w:cs="Arial"/>
          <w:b/>
          <w:sz w:val="32"/>
          <w:szCs w:val="32"/>
          <w:u w:val="single"/>
        </w:rPr>
        <w:t>Weakness of having ISO 27001 for Srilanka Telecom</w:t>
      </w:r>
    </w:p>
    <w:p w:rsidR="00D270A5" w:rsidRPr="00A418B5" w:rsidRDefault="00EB4152" w:rsidP="00A732D4">
      <w:pPr>
        <w:pStyle w:val="ListParagraph"/>
        <w:numPr>
          <w:ilvl w:val="0"/>
          <w:numId w:val="3"/>
        </w:numPr>
        <w:rPr>
          <w:rFonts w:ascii="Arial" w:hAnsi="Arial" w:cs="Arial"/>
          <w:sz w:val="24"/>
          <w:szCs w:val="24"/>
        </w:rPr>
      </w:pPr>
      <w:r w:rsidRPr="00A418B5">
        <w:rPr>
          <w:rFonts w:ascii="Arial" w:hAnsi="Arial" w:cs="Arial"/>
          <w:sz w:val="24"/>
          <w:szCs w:val="24"/>
        </w:rPr>
        <w:t>Security management system of companies specification</w:t>
      </w:r>
    </w:p>
    <w:p w:rsidR="00A732D4" w:rsidRPr="00A418B5" w:rsidRDefault="00EB4152" w:rsidP="001433B7">
      <w:pPr>
        <w:pStyle w:val="ListParagraph"/>
        <w:numPr>
          <w:ilvl w:val="0"/>
          <w:numId w:val="4"/>
        </w:numPr>
        <w:rPr>
          <w:rFonts w:ascii="Arial" w:hAnsi="Arial" w:cs="Arial"/>
          <w:sz w:val="24"/>
          <w:szCs w:val="24"/>
        </w:rPr>
      </w:pPr>
      <w:r w:rsidRPr="00A418B5">
        <w:rPr>
          <w:rFonts w:ascii="Arial" w:hAnsi="Arial" w:cs="Arial"/>
          <w:sz w:val="24"/>
          <w:szCs w:val="24"/>
        </w:rPr>
        <w:t xml:space="preserve">the </w:t>
      </w:r>
      <w:r w:rsidR="00972B61" w:rsidRPr="00A418B5">
        <w:rPr>
          <w:rFonts w:ascii="Arial" w:hAnsi="Arial" w:cs="Arial"/>
          <w:sz w:val="24"/>
          <w:szCs w:val="24"/>
        </w:rPr>
        <w:t>certification</w:t>
      </w:r>
      <w:r w:rsidRPr="00A418B5">
        <w:rPr>
          <w:rFonts w:ascii="Arial" w:hAnsi="Arial" w:cs="Arial"/>
          <w:sz w:val="24"/>
          <w:szCs w:val="24"/>
        </w:rPr>
        <w:t xml:space="preserve"> body simply declare that they have successfully performed but SLT does not publish or released their design and height of </w:t>
      </w:r>
      <w:r w:rsidR="001433B7" w:rsidRPr="00A418B5">
        <w:rPr>
          <w:rFonts w:ascii="Arial" w:hAnsi="Arial" w:cs="Arial"/>
          <w:sz w:val="24"/>
          <w:szCs w:val="24"/>
        </w:rPr>
        <w:t>certificate</w:t>
      </w:r>
    </w:p>
    <w:p w:rsidR="001433B7" w:rsidRPr="00A418B5" w:rsidRDefault="001433B7" w:rsidP="001433B7">
      <w:pPr>
        <w:pStyle w:val="ListParagraph"/>
        <w:ind w:left="1440"/>
        <w:rPr>
          <w:rFonts w:ascii="Arial" w:hAnsi="Arial" w:cs="Arial"/>
          <w:sz w:val="24"/>
          <w:szCs w:val="24"/>
        </w:rPr>
      </w:pPr>
    </w:p>
    <w:p w:rsidR="00A732D4" w:rsidRPr="00A418B5" w:rsidRDefault="00A732D4" w:rsidP="00A732D4">
      <w:pPr>
        <w:pStyle w:val="ListParagraph"/>
        <w:numPr>
          <w:ilvl w:val="0"/>
          <w:numId w:val="3"/>
        </w:numPr>
        <w:rPr>
          <w:rFonts w:ascii="Arial" w:hAnsi="Arial" w:cs="Arial"/>
          <w:sz w:val="24"/>
          <w:szCs w:val="24"/>
        </w:rPr>
      </w:pPr>
      <w:r w:rsidRPr="00A418B5">
        <w:rPr>
          <w:rFonts w:ascii="Arial" w:hAnsi="Arial" w:cs="Arial"/>
          <w:sz w:val="24"/>
          <w:szCs w:val="24"/>
        </w:rPr>
        <w:t>Scoping</w:t>
      </w:r>
    </w:p>
    <w:p w:rsidR="001D3E99" w:rsidRPr="00A418B5" w:rsidRDefault="00BD2922" w:rsidP="001433B7">
      <w:pPr>
        <w:pStyle w:val="ListParagraph"/>
        <w:numPr>
          <w:ilvl w:val="0"/>
          <w:numId w:val="4"/>
        </w:numPr>
        <w:rPr>
          <w:rFonts w:ascii="Arial" w:hAnsi="Arial" w:cs="Arial"/>
          <w:sz w:val="24"/>
          <w:szCs w:val="24"/>
        </w:rPr>
      </w:pPr>
      <w:r w:rsidRPr="00A418B5">
        <w:rPr>
          <w:rFonts w:ascii="Arial" w:hAnsi="Arial" w:cs="Arial"/>
          <w:sz w:val="24"/>
          <w:szCs w:val="24"/>
        </w:rPr>
        <w:t>Logo and branding associated with certification does not identify scope</w:t>
      </w:r>
      <w:r w:rsidR="001D3E99" w:rsidRPr="00A418B5">
        <w:rPr>
          <w:rFonts w:ascii="Arial" w:hAnsi="Arial" w:cs="Arial"/>
          <w:sz w:val="24"/>
          <w:szCs w:val="24"/>
        </w:rPr>
        <w:t>. A clear statement of scope, identifying precisely what business function is included most published.</w:t>
      </w:r>
    </w:p>
    <w:p w:rsidR="001433B7" w:rsidRPr="00A418B5" w:rsidRDefault="001433B7" w:rsidP="001433B7">
      <w:pPr>
        <w:pStyle w:val="ListParagraph"/>
        <w:ind w:left="1440"/>
        <w:rPr>
          <w:rFonts w:ascii="Arial" w:hAnsi="Arial" w:cs="Arial"/>
          <w:sz w:val="24"/>
          <w:szCs w:val="24"/>
        </w:rPr>
      </w:pPr>
    </w:p>
    <w:p w:rsidR="001D3E99" w:rsidRPr="00A418B5" w:rsidRDefault="001D3E99" w:rsidP="001D3E99">
      <w:pPr>
        <w:pStyle w:val="ListParagraph"/>
        <w:numPr>
          <w:ilvl w:val="0"/>
          <w:numId w:val="3"/>
        </w:numPr>
        <w:rPr>
          <w:rFonts w:ascii="Arial" w:hAnsi="Arial" w:cs="Arial"/>
          <w:sz w:val="24"/>
          <w:szCs w:val="24"/>
        </w:rPr>
      </w:pPr>
      <w:r w:rsidRPr="00A418B5">
        <w:rPr>
          <w:rFonts w:ascii="Arial" w:hAnsi="Arial" w:cs="Arial"/>
          <w:sz w:val="24"/>
          <w:szCs w:val="24"/>
        </w:rPr>
        <w:t>Industry take up and understanding</w:t>
      </w:r>
    </w:p>
    <w:p w:rsidR="00264802" w:rsidRPr="00A418B5" w:rsidRDefault="00264802" w:rsidP="001433B7">
      <w:pPr>
        <w:pStyle w:val="ListParagraph"/>
        <w:numPr>
          <w:ilvl w:val="0"/>
          <w:numId w:val="4"/>
        </w:numPr>
        <w:rPr>
          <w:rFonts w:ascii="Arial" w:hAnsi="Arial" w:cs="Arial"/>
          <w:sz w:val="24"/>
          <w:szCs w:val="24"/>
        </w:rPr>
      </w:pPr>
      <w:r w:rsidRPr="00A418B5">
        <w:rPr>
          <w:rFonts w:ascii="Arial" w:hAnsi="Arial" w:cs="Arial"/>
          <w:sz w:val="24"/>
          <w:szCs w:val="24"/>
        </w:rPr>
        <w:t>Management of SLT is change over a year. So every year they cannot continue the certificate. Because of misunderstanding of what the standard is and perceived high project cost</w:t>
      </w:r>
    </w:p>
    <w:p w:rsidR="00264802" w:rsidRPr="00A418B5" w:rsidRDefault="00264802" w:rsidP="00264802">
      <w:pPr>
        <w:pStyle w:val="ListParagraph"/>
        <w:numPr>
          <w:ilvl w:val="0"/>
          <w:numId w:val="5"/>
        </w:numPr>
        <w:rPr>
          <w:rFonts w:ascii="Arial" w:hAnsi="Arial" w:cs="Arial"/>
          <w:sz w:val="24"/>
          <w:szCs w:val="24"/>
        </w:rPr>
      </w:pPr>
      <w:r w:rsidRPr="00A418B5">
        <w:rPr>
          <w:rFonts w:ascii="Arial" w:hAnsi="Arial" w:cs="Arial"/>
          <w:sz w:val="24"/>
          <w:szCs w:val="24"/>
        </w:rPr>
        <w:t>Misunderstanding – ISO 27001 still seen wrongly as technical security standard.</w:t>
      </w:r>
    </w:p>
    <w:p w:rsidR="00264802" w:rsidRPr="00A418B5" w:rsidRDefault="00264802" w:rsidP="00264802">
      <w:pPr>
        <w:pStyle w:val="ListParagraph"/>
        <w:numPr>
          <w:ilvl w:val="0"/>
          <w:numId w:val="5"/>
        </w:numPr>
        <w:rPr>
          <w:rFonts w:ascii="Arial" w:hAnsi="Arial" w:cs="Arial"/>
          <w:sz w:val="24"/>
          <w:szCs w:val="24"/>
        </w:rPr>
      </w:pPr>
      <w:r w:rsidRPr="00A418B5">
        <w:rPr>
          <w:rFonts w:ascii="Arial" w:hAnsi="Arial" w:cs="Arial"/>
          <w:sz w:val="24"/>
          <w:szCs w:val="24"/>
        </w:rPr>
        <w:t xml:space="preserve">Cost - </w:t>
      </w:r>
      <w:r w:rsidRPr="00A418B5">
        <w:rPr>
          <w:rFonts w:ascii="Arial" w:hAnsi="Arial" w:cs="Arial"/>
          <w:sz w:val="24"/>
          <w:szCs w:val="24"/>
        </w:rPr>
        <w:t>ISO 27001 still seen wrongly</w:t>
      </w:r>
      <w:r w:rsidRPr="00A418B5">
        <w:rPr>
          <w:rFonts w:ascii="Arial" w:hAnsi="Arial" w:cs="Arial"/>
          <w:sz w:val="24"/>
          <w:szCs w:val="24"/>
        </w:rPr>
        <w:t xml:space="preserve"> as expensive </w:t>
      </w:r>
      <w:r w:rsidR="00A418B5" w:rsidRPr="00A418B5">
        <w:rPr>
          <w:rFonts w:ascii="Arial" w:hAnsi="Arial" w:cs="Arial"/>
          <w:sz w:val="24"/>
          <w:szCs w:val="24"/>
        </w:rPr>
        <w:t>standards</w:t>
      </w:r>
      <w:r w:rsidRPr="00A418B5">
        <w:rPr>
          <w:rFonts w:ascii="Arial" w:hAnsi="Arial" w:cs="Arial"/>
          <w:sz w:val="24"/>
          <w:szCs w:val="24"/>
        </w:rPr>
        <w:t xml:space="preserve"> to adhere too</w:t>
      </w:r>
      <w:r w:rsidR="00972B61" w:rsidRPr="00A418B5">
        <w:rPr>
          <w:rFonts w:ascii="Arial" w:hAnsi="Arial" w:cs="Arial"/>
          <w:sz w:val="24"/>
          <w:szCs w:val="24"/>
        </w:rPr>
        <w:t>. Registering and maintaining ISO 27001 can cost as organization as more than 12000 rupees per year.</w:t>
      </w:r>
    </w:p>
    <w:p w:rsidR="001433B7" w:rsidRPr="00A418B5" w:rsidRDefault="001433B7" w:rsidP="001433B7">
      <w:pPr>
        <w:pStyle w:val="ListParagraph"/>
        <w:ind w:left="2160"/>
        <w:rPr>
          <w:rFonts w:ascii="Arial" w:hAnsi="Arial" w:cs="Arial"/>
          <w:sz w:val="24"/>
          <w:szCs w:val="24"/>
        </w:rPr>
      </w:pPr>
    </w:p>
    <w:p w:rsidR="00A732D4" w:rsidRPr="00A418B5" w:rsidRDefault="00972B61" w:rsidP="00972B61">
      <w:pPr>
        <w:pStyle w:val="ListParagraph"/>
        <w:numPr>
          <w:ilvl w:val="0"/>
          <w:numId w:val="3"/>
        </w:numPr>
        <w:rPr>
          <w:rFonts w:ascii="Arial" w:hAnsi="Arial" w:cs="Arial"/>
          <w:sz w:val="24"/>
          <w:szCs w:val="24"/>
        </w:rPr>
      </w:pPr>
      <w:r w:rsidRPr="00A418B5">
        <w:rPr>
          <w:rFonts w:ascii="Arial" w:hAnsi="Arial" w:cs="Arial"/>
          <w:sz w:val="24"/>
          <w:szCs w:val="24"/>
        </w:rPr>
        <w:t>Business to business focused</w:t>
      </w:r>
    </w:p>
    <w:p w:rsidR="00972B61" w:rsidRPr="00A418B5" w:rsidRDefault="00972B61" w:rsidP="00972B61">
      <w:pPr>
        <w:pStyle w:val="ListParagraph"/>
        <w:numPr>
          <w:ilvl w:val="0"/>
          <w:numId w:val="4"/>
        </w:numPr>
        <w:rPr>
          <w:rFonts w:ascii="Arial" w:hAnsi="Arial" w:cs="Arial"/>
          <w:sz w:val="24"/>
          <w:szCs w:val="24"/>
        </w:rPr>
      </w:pPr>
      <w:r w:rsidRPr="00A418B5">
        <w:rPr>
          <w:rFonts w:ascii="Arial" w:hAnsi="Arial" w:cs="Arial"/>
          <w:sz w:val="24"/>
          <w:szCs w:val="24"/>
        </w:rPr>
        <w:t>ISO 27001 can give obviously business to business relationships a competitive advantage, but influence business to customer relationships. Consumers see through logo. It’s just like a marketing gimmick.</w:t>
      </w:r>
    </w:p>
    <w:sectPr w:rsidR="00972B61" w:rsidRPr="00A41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B2"/>
    <w:family w:val="auto"/>
    <w:notTrueType/>
    <w:pitch w:val="default"/>
    <w:sig w:usb0="00002000" w:usb1="00000000" w:usb2="00000000" w:usb3="00000000" w:csb0="00000040"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02B"/>
    <w:multiLevelType w:val="hybridMultilevel"/>
    <w:tmpl w:val="4D820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C33C0B"/>
    <w:multiLevelType w:val="hybridMultilevel"/>
    <w:tmpl w:val="89E2341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8D11C89"/>
    <w:multiLevelType w:val="hybridMultilevel"/>
    <w:tmpl w:val="FB407748"/>
    <w:lvl w:ilvl="0" w:tplc="0409000B">
      <w:start w:val="1"/>
      <w:numFmt w:val="bullet"/>
      <w:lvlText w:val=""/>
      <w:lvlJc w:val="left"/>
      <w:pPr>
        <w:ind w:left="2378" w:hanging="360"/>
      </w:pPr>
      <w:rPr>
        <w:rFonts w:ascii="Wingdings" w:hAnsi="Wingdings"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3">
    <w:nsid w:val="30D813D3"/>
    <w:multiLevelType w:val="hybridMultilevel"/>
    <w:tmpl w:val="5808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012C7"/>
    <w:multiLevelType w:val="hybridMultilevel"/>
    <w:tmpl w:val="89D2B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8747C4"/>
    <w:multiLevelType w:val="hybridMultilevel"/>
    <w:tmpl w:val="328E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392"/>
    <w:rsid w:val="000B70CA"/>
    <w:rsid w:val="001433B7"/>
    <w:rsid w:val="001D3E99"/>
    <w:rsid w:val="001E2392"/>
    <w:rsid w:val="00254652"/>
    <w:rsid w:val="00264802"/>
    <w:rsid w:val="002A0222"/>
    <w:rsid w:val="002F63D0"/>
    <w:rsid w:val="00333D37"/>
    <w:rsid w:val="003C1340"/>
    <w:rsid w:val="003D3E01"/>
    <w:rsid w:val="003E13CA"/>
    <w:rsid w:val="0050630E"/>
    <w:rsid w:val="005A2FA8"/>
    <w:rsid w:val="005E6758"/>
    <w:rsid w:val="00772CC4"/>
    <w:rsid w:val="007A2305"/>
    <w:rsid w:val="00972B61"/>
    <w:rsid w:val="00A418B5"/>
    <w:rsid w:val="00A732D4"/>
    <w:rsid w:val="00B2571B"/>
    <w:rsid w:val="00BB5D61"/>
    <w:rsid w:val="00BD2922"/>
    <w:rsid w:val="00BF393C"/>
    <w:rsid w:val="00BF5BEA"/>
    <w:rsid w:val="00D270A5"/>
    <w:rsid w:val="00E12728"/>
    <w:rsid w:val="00EB4152"/>
    <w:rsid w:val="00F4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7F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3C"/>
    <w:rPr>
      <w:rFonts w:ascii="Tahoma" w:hAnsi="Tahoma" w:cs="Tahoma"/>
      <w:sz w:val="16"/>
      <w:szCs w:val="16"/>
    </w:rPr>
  </w:style>
  <w:style w:type="character" w:customStyle="1" w:styleId="apple-converted-space">
    <w:name w:val="apple-converted-space"/>
    <w:basedOn w:val="DefaultParagraphFont"/>
    <w:rsid w:val="00254652"/>
  </w:style>
  <w:style w:type="character" w:styleId="Hyperlink">
    <w:name w:val="Hyperlink"/>
    <w:basedOn w:val="DefaultParagraphFont"/>
    <w:uiPriority w:val="99"/>
    <w:semiHidden/>
    <w:unhideWhenUsed/>
    <w:rsid w:val="00254652"/>
    <w:rPr>
      <w:color w:val="0000FF"/>
      <w:u w:val="single"/>
    </w:rPr>
  </w:style>
  <w:style w:type="paragraph" w:styleId="NormalWeb">
    <w:name w:val="Normal (Web)"/>
    <w:basedOn w:val="Normal"/>
    <w:uiPriority w:val="99"/>
    <w:semiHidden/>
    <w:unhideWhenUsed/>
    <w:rsid w:val="00333D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7FE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0630E"/>
    <w:pPr>
      <w:ind w:left="720"/>
      <w:contextualSpacing/>
    </w:pPr>
  </w:style>
  <w:style w:type="character" w:styleId="Strong">
    <w:name w:val="Strong"/>
    <w:basedOn w:val="DefaultParagraphFont"/>
    <w:uiPriority w:val="22"/>
    <w:qFormat/>
    <w:rsid w:val="00EB41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7F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3C"/>
    <w:rPr>
      <w:rFonts w:ascii="Tahoma" w:hAnsi="Tahoma" w:cs="Tahoma"/>
      <w:sz w:val="16"/>
      <w:szCs w:val="16"/>
    </w:rPr>
  </w:style>
  <w:style w:type="character" w:customStyle="1" w:styleId="apple-converted-space">
    <w:name w:val="apple-converted-space"/>
    <w:basedOn w:val="DefaultParagraphFont"/>
    <w:rsid w:val="00254652"/>
  </w:style>
  <w:style w:type="character" w:styleId="Hyperlink">
    <w:name w:val="Hyperlink"/>
    <w:basedOn w:val="DefaultParagraphFont"/>
    <w:uiPriority w:val="99"/>
    <w:semiHidden/>
    <w:unhideWhenUsed/>
    <w:rsid w:val="00254652"/>
    <w:rPr>
      <w:color w:val="0000FF"/>
      <w:u w:val="single"/>
    </w:rPr>
  </w:style>
  <w:style w:type="paragraph" w:styleId="NormalWeb">
    <w:name w:val="Normal (Web)"/>
    <w:basedOn w:val="Normal"/>
    <w:uiPriority w:val="99"/>
    <w:semiHidden/>
    <w:unhideWhenUsed/>
    <w:rsid w:val="00333D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7FE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0630E"/>
    <w:pPr>
      <w:ind w:left="720"/>
      <w:contextualSpacing/>
    </w:pPr>
  </w:style>
  <w:style w:type="character" w:styleId="Strong">
    <w:name w:val="Strong"/>
    <w:basedOn w:val="DefaultParagraphFont"/>
    <w:uiPriority w:val="22"/>
    <w:qFormat/>
    <w:rsid w:val="00EB41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998825">
      <w:bodyDiv w:val="1"/>
      <w:marLeft w:val="0"/>
      <w:marRight w:val="0"/>
      <w:marTop w:val="0"/>
      <w:marBottom w:val="0"/>
      <w:divBdr>
        <w:top w:val="none" w:sz="0" w:space="0" w:color="auto"/>
        <w:left w:val="none" w:sz="0" w:space="0" w:color="auto"/>
        <w:bottom w:val="none" w:sz="0" w:space="0" w:color="auto"/>
        <w:right w:val="none" w:sz="0" w:space="0" w:color="auto"/>
      </w:divBdr>
    </w:div>
    <w:div w:id="614601647">
      <w:bodyDiv w:val="1"/>
      <w:marLeft w:val="0"/>
      <w:marRight w:val="0"/>
      <w:marTop w:val="0"/>
      <w:marBottom w:val="0"/>
      <w:divBdr>
        <w:top w:val="none" w:sz="0" w:space="0" w:color="auto"/>
        <w:left w:val="none" w:sz="0" w:space="0" w:color="auto"/>
        <w:bottom w:val="none" w:sz="0" w:space="0" w:color="auto"/>
        <w:right w:val="none" w:sz="0" w:space="0" w:color="auto"/>
      </w:divBdr>
    </w:div>
    <w:div w:id="122768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4</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2016-08-27T15:44:00Z</dcterms:created>
  <dcterms:modified xsi:type="dcterms:W3CDTF">2016-08-29T06:52:00Z</dcterms:modified>
</cp:coreProperties>
</file>