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11C" w14:textId="6294B58C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141A385D" w14:textId="40020FF2" w:rsidR="00AB51E4" w:rsidRPr="004A7E02" w:rsidRDefault="00F87475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>We stud</w:t>
      </w:r>
      <w:r w:rsidR="003D1D02" w:rsidRPr="004A7E02">
        <w:rPr>
          <w:rFonts w:ascii="Times New Roman" w:hAnsi="Times New Roman" w:cs="Times New Roman"/>
          <w:sz w:val="24"/>
          <w:szCs w:val="24"/>
        </w:rPr>
        <w:t>ied</w:t>
      </w:r>
      <w:r w:rsidRPr="004A7E02">
        <w:rPr>
          <w:rFonts w:ascii="Times New Roman" w:hAnsi="Times New Roman" w:cs="Times New Roman"/>
          <w:sz w:val="24"/>
          <w:szCs w:val="24"/>
        </w:rPr>
        <w:t xml:space="preserve"> the </w:t>
      </w:r>
      <w:r w:rsidR="00436103" w:rsidRPr="004A7E02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between LGBTQ+ and non-LGBTQ+ </w:t>
      </w:r>
      <w:r w:rsidR="00853A59" w:rsidRPr="004A7E02">
        <w:rPr>
          <w:rFonts w:ascii="Times New Roman" w:hAnsi="Times New Roman" w:cs="Times New Roman"/>
          <w:sz w:val="24"/>
          <w:szCs w:val="24"/>
        </w:rPr>
        <w:t xml:space="preserve">students 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in their feelings of academic success, mental health, and sense of belonging </w:t>
      </w:r>
      <w:r w:rsidR="007F211B" w:rsidRPr="004A7E02">
        <w:rPr>
          <w:rFonts w:ascii="Times New Roman" w:hAnsi="Times New Roman" w:cs="Times New Roman"/>
          <w:sz w:val="24"/>
          <w:szCs w:val="24"/>
        </w:rPr>
        <w:t>on campus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EA7EEF" w:rsidRPr="004A7E02">
        <w:rPr>
          <w:rFonts w:ascii="Times New Roman" w:hAnsi="Times New Roman" w:cs="Times New Roman"/>
          <w:sz w:val="24"/>
          <w:szCs w:val="24"/>
        </w:rPr>
        <w:t xml:space="preserve">We further </w:t>
      </w:r>
      <w:r w:rsidR="00666F26" w:rsidRPr="004A7E02">
        <w:rPr>
          <w:rFonts w:ascii="Times New Roman" w:hAnsi="Times New Roman" w:cs="Times New Roman"/>
          <w:sz w:val="24"/>
          <w:szCs w:val="24"/>
        </w:rPr>
        <w:t>relate</w:t>
      </w:r>
      <w:r w:rsidR="0070326B" w:rsidRPr="004A7E02">
        <w:rPr>
          <w:rFonts w:ascii="Times New Roman" w:hAnsi="Times New Roman" w:cs="Times New Roman"/>
          <w:sz w:val="24"/>
          <w:szCs w:val="24"/>
        </w:rPr>
        <w:t>d</w:t>
      </w:r>
      <w:r w:rsidR="00666F26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1F13DB" w:rsidRPr="004A7E02">
        <w:rPr>
          <w:rFonts w:ascii="Times New Roman" w:hAnsi="Times New Roman" w:cs="Times New Roman"/>
          <w:sz w:val="24"/>
          <w:szCs w:val="24"/>
        </w:rPr>
        <w:t>these three factors to</w:t>
      </w:r>
      <w:r w:rsidR="00D10C95" w:rsidRPr="004A7E02">
        <w:rPr>
          <w:rFonts w:ascii="Times New Roman" w:hAnsi="Times New Roman" w:cs="Times New Roman"/>
          <w:sz w:val="24"/>
          <w:szCs w:val="24"/>
        </w:rPr>
        <w:t xml:space="preserve"> tangible outcomes desirable for universities, such as</w:t>
      </w:r>
      <w:r w:rsidR="00225C44" w:rsidRPr="004A7E02">
        <w:rPr>
          <w:rFonts w:ascii="Times New Roman" w:hAnsi="Times New Roman" w:cs="Times New Roman"/>
          <w:sz w:val="24"/>
          <w:szCs w:val="24"/>
        </w:rPr>
        <w:t xml:space="preserve"> the</w:t>
      </w:r>
      <w:r w:rsidR="008C4764" w:rsidRPr="004A7E02">
        <w:rPr>
          <w:rFonts w:ascii="Times New Roman" w:hAnsi="Times New Roman" w:cs="Times New Roman"/>
          <w:sz w:val="24"/>
          <w:szCs w:val="24"/>
        </w:rPr>
        <w:t xml:space="preserve"> confidence</w:t>
      </w:r>
      <w:r w:rsidR="00225C44" w:rsidRPr="004A7E02">
        <w:rPr>
          <w:rFonts w:ascii="Times New Roman" w:hAnsi="Times New Roman" w:cs="Times New Roman"/>
          <w:sz w:val="24"/>
          <w:szCs w:val="24"/>
        </w:rPr>
        <w:t xml:space="preserve"> students </w:t>
      </w:r>
      <w:r w:rsidR="00737052" w:rsidRPr="004A7E02">
        <w:rPr>
          <w:rFonts w:ascii="Times New Roman" w:hAnsi="Times New Roman" w:cs="Times New Roman"/>
          <w:sz w:val="24"/>
          <w:szCs w:val="24"/>
        </w:rPr>
        <w:t xml:space="preserve">have in finishing </w:t>
      </w:r>
      <w:r w:rsidR="00225C44" w:rsidRPr="004A7E02">
        <w:rPr>
          <w:rFonts w:ascii="Times New Roman" w:hAnsi="Times New Roman" w:cs="Times New Roman"/>
          <w:sz w:val="24"/>
          <w:szCs w:val="24"/>
        </w:rPr>
        <w:t>their degrees</w:t>
      </w:r>
      <w:r w:rsidR="00D10C95" w:rsidRPr="004A7E02">
        <w:rPr>
          <w:rFonts w:ascii="Times New Roman" w:hAnsi="Times New Roman" w:cs="Times New Roman"/>
          <w:sz w:val="24"/>
          <w:szCs w:val="24"/>
        </w:rPr>
        <w:t>.</w:t>
      </w:r>
      <w:r w:rsidR="000D7E8C" w:rsidRPr="004A7E02">
        <w:rPr>
          <w:rFonts w:ascii="Times New Roman" w:hAnsi="Times New Roman" w:cs="Times New Roman"/>
          <w:sz w:val="24"/>
          <w:szCs w:val="24"/>
        </w:rPr>
        <w:t xml:space="preserve"> O</w:t>
      </w:r>
      <w:r w:rsidR="00093433" w:rsidRPr="004A7E02">
        <w:rPr>
          <w:rFonts w:ascii="Times New Roman" w:hAnsi="Times New Roman" w:cs="Times New Roman"/>
          <w:sz w:val="24"/>
          <w:szCs w:val="24"/>
        </w:rPr>
        <w:t xml:space="preserve">ur analysis </w:t>
      </w:r>
      <w:r w:rsidR="008E772A" w:rsidRPr="004A7E02">
        <w:rPr>
          <w:rFonts w:ascii="Times New Roman" w:hAnsi="Times New Roman" w:cs="Times New Roman"/>
          <w:sz w:val="24"/>
          <w:szCs w:val="24"/>
        </w:rPr>
        <w:t>accounts for</w:t>
      </w:r>
      <w:r w:rsidR="00874BE7" w:rsidRPr="004A7E02">
        <w:rPr>
          <w:rFonts w:ascii="Times New Roman" w:hAnsi="Times New Roman" w:cs="Times New Roman"/>
          <w:sz w:val="24"/>
          <w:szCs w:val="24"/>
        </w:rPr>
        <w:t xml:space="preserve"> a multitude of</w:t>
      </w:r>
      <w:r w:rsidR="008E772A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F5EB6" w:rsidRPr="004A7E02">
        <w:rPr>
          <w:rFonts w:ascii="Times New Roman" w:hAnsi="Times New Roman" w:cs="Times New Roman"/>
          <w:sz w:val="24"/>
          <w:szCs w:val="24"/>
        </w:rPr>
        <w:t>gender</w:t>
      </w:r>
      <w:r w:rsidR="0076538E" w:rsidRPr="004A7E02">
        <w:rPr>
          <w:rFonts w:ascii="Times New Roman" w:hAnsi="Times New Roman" w:cs="Times New Roman"/>
          <w:sz w:val="24"/>
          <w:szCs w:val="24"/>
        </w:rPr>
        <w:t>s</w:t>
      </w:r>
      <w:r w:rsidR="00EF5EB6" w:rsidRPr="004A7E02">
        <w:rPr>
          <w:rFonts w:ascii="Times New Roman" w:hAnsi="Times New Roman" w:cs="Times New Roman"/>
          <w:sz w:val="24"/>
          <w:szCs w:val="24"/>
        </w:rPr>
        <w:t xml:space="preserve"> and </w:t>
      </w:r>
      <w:r w:rsidR="00391B90" w:rsidRPr="004A7E02">
        <w:rPr>
          <w:rFonts w:ascii="Times New Roman" w:hAnsi="Times New Roman" w:cs="Times New Roman"/>
          <w:sz w:val="24"/>
          <w:szCs w:val="24"/>
        </w:rPr>
        <w:t>sexual orientation</w:t>
      </w:r>
      <w:r w:rsidR="0076538E" w:rsidRPr="004A7E02">
        <w:rPr>
          <w:rFonts w:ascii="Times New Roman" w:hAnsi="Times New Roman" w:cs="Times New Roman"/>
          <w:sz w:val="24"/>
          <w:szCs w:val="24"/>
        </w:rPr>
        <w:t>s</w:t>
      </w:r>
      <w:r w:rsidR="00170C1D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902225" w:rsidRPr="004A7E02">
        <w:rPr>
          <w:rFonts w:ascii="Times New Roman" w:hAnsi="Times New Roman" w:cs="Times New Roman"/>
          <w:sz w:val="24"/>
          <w:szCs w:val="24"/>
        </w:rPr>
        <w:t>t</w:t>
      </w:r>
      <w:r w:rsidR="00170C1D" w:rsidRPr="004A7E02">
        <w:rPr>
          <w:rFonts w:ascii="Times New Roman" w:hAnsi="Times New Roman" w:cs="Times New Roman"/>
          <w:sz w:val="24"/>
          <w:szCs w:val="24"/>
        </w:rPr>
        <w:t>o</w:t>
      </w:r>
      <w:r w:rsidR="00105605" w:rsidRPr="004A7E02">
        <w:rPr>
          <w:rFonts w:ascii="Times New Roman" w:hAnsi="Times New Roman" w:cs="Times New Roman"/>
          <w:sz w:val="24"/>
          <w:szCs w:val="24"/>
        </w:rPr>
        <w:t xml:space="preserve"> more fully</w:t>
      </w:r>
      <w:r w:rsidR="00170C1D" w:rsidRPr="004A7E02">
        <w:rPr>
          <w:rFonts w:ascii="Times New Roman" w:hAnsi="Times New Roman" w:cs="Times New Roman"/>
          <w:sz w:val="24"/>
          <w:szCs w:val="24"/>
        </w:rPr>
        <w:t xml:space="preserve"> understand the diverse experiences of the queer </w:t>
      </w:r>
      <w:r w:rsidR="00BC57B0" w:rsidRPr="004A7E02">
        <w:rPr>
          <w:rFonts w:ascii="Times New Roman" w:hAnsi="Times New Roman" w:cs="Times New Roman"/>
          <w:sz w:val="24"/>
          <w:szCs w:val="24"/>
        </w:rPr>
        <w:t xml:space="preserve">student </w:t>
      </w:r>
      <w:r w:rsidR="00170C1D" w:rsidRPr="004A7E02">
        <w:rPr>
          <w:rFonts w:ascii="Times New Roman" w:hAnsi="Times New Roman" w:cs="Times New Roman"/>
          <w:sz w:val="24"/>
          <w:szCs w:val="24"/>
        </w:rPr>
        <w:t>community</w:t>
      </w:r>
      <w:r w:rsidR="00EF5EB6" w:rsidRPr="004A7E02">
        <w:rPr>
          <w:rFonts w:ascii="Times New Roman" w:hAnsi="Times New Roman" w:cs="Times New Roman"/>
          <w:sz w:val="24"/>
          <w:szCs w:val="24"/>
        </w:rPr>
        <w:t>.</w:t>
      </w:r>
      <w:r w:rsidR="002A3C09">
        <w:rPr>
          <w:rFonts w:ascii="Times New Roman" w:hAnsi="Times New Roman" w:cs="Times New Roman"/>
          <w:sz w:val="24"/>
          <w:szCs w:val="24"/>
        </w:rPr>
        <w:t xml:space="preserve"> Our analysis informs</w:t>
      </w:r>
      <w:r w:rsidR="00781E2D" w:rsidRPr="004A7E02">
        <w:rPr>
          <w:rFonts w:ascii="Times New Roman" w:hAnsi="Times New Roman" w:cs="Times New Roman"/>
          <w:sz w:val="24"/>
          <w:szCs w:val="24"/>
        </w:rPr>
        <w:t xml:space="preserve"> recommendations for the</w:t>
      </w:r>
      <w:r w:rsidR="00E3296E" w:rsidRPr="004A7E02">
        <w:rPr>
          <w:rFonts w:ascii="Times New Roman" w:hAnsi="Times New Roman" w:cs="Times New Roman"/>
          <w:sz w:val="24"/>
          <w:szCs w:val="24"/>
        </w:rPr>
        <w:t xml:space="preserve"> most </w:t>
      </w:r>
      <w:r w:rsidR="00405B81" w:rsidRPr="004A7E02">
        <w:rPr>
          <w:rFonts w:ascii="Times New Roman" w:hAnsi="Times New Roman" w:cs="Times New Roman"/>
          <w:sz w:val="24"/>
          <w:szCs w:val="24"/>
        </w:rPr>
        <w:t xml:space="preserve">impactful </w:t>
      </w:r>
      <w:r w:rsidR="00E3296E" w:rsidRPr="004A7E02">
        <w:rPr>
          <w:rFonts w:ascii="Times New Roman" w:hAnsi="Times New Roman" w:cs="Times New Roman"/>
          <w:sz w:val="24"/>
          <w:szCs w:val="24"/>
        </w:rPr>
        <w:t>resources and initiatives</w:t>
      </w:r>
      <w:r w:rsidR="00FC2E1A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90531D" w:rsidRPr="004A7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08758" w14:textId="610DF42E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</w:rPr>
        <w:t xml:space="preserve">Stakeholders: </w:t>
      </w:r>
      <w:r w:rsidR="00DF0DB8" w:rsidRPr="004A7E02">
        <w:rPr>
          <w:rFonts w:ascii="Times New Roman" w:hAnsi="Times New Roman" w:cs="Times New Roman"/>
          <w:sz w:val="24"/>
          <w:szCs w:val="24"/>
        </w:rPr>
        <w:t xml:space="preserve">US </w:t>
      </w:r>
      <w:r w:rsidRPr="004A7E02">
        <w:rPr>
          <w:rFonts w:ascii="Times New Roman" w:hAnsi="Times New Roman" w:cs="Times New Roman"/>
          <w:sz w:val="24"/>
          <w:szCs w:val="24"/>
        </w:rPr>
        <w:t>Colleges and</w:t>
      </w:r>
      <w:r w:rsidR="001F5B0B" w:rsidRPr="004A7E02">
        <w:rPr>
          <w:rFonts w:ascii="Times New Roman" w:hAnsi="Times New Roman" w:cs="Times New Roman"/>
          <w:sz w:val="24"/>
          <w:szCs w:val="24"/>
        </w:rPr>
        <w:t xml:space="preserve"> universities</w:t>
      </w:r>
    </w:p>
    <w:p w14:paraId="74B51F12" w14:textId="3B3E64CE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Pr="004A7E02">
        <w:rPr>
          <w:rFonts w:ascii="Times New Roman" w:hAnsi="Times New Roman" w:cs="Times New Roman"/>
          <w:sz w:val="24"/>
          <w:szCs w:val="24"/>
        </w:rPr>
        <w:t>Survey data from the Healthy Minds Study</w:t>
      </w:r>
      <w:r w:rsidR="0084344E">
        <w:rPr>
          <w:rFonts w:ascii="Times New Roman" w:hAnsi="Times New Roman" w:cs="Times New Roman"/>
          <w:sz w:val="24"/>
          <w:szCs w:val="24"/>
        </w:rPr>
        <w:t xml:space="preserve"> (HMS)</w:t>
      </w:r>
      <w:r w:rsidRPr="004A7E02">
        <w:rPr>
          <w:rFonts w:ascii="Times New Roman" w:hAnsi="Times New Roman" w:cs="Times New Roman"/>
          <w:sz w:val="24"/>
          <w:szCs w:val="24"/>
        </w:rPr>
        <w:t xml:space="preserve"> for the year 2019-2020</w:t>
      </w:r>
      <w:r w:rsidR="003771BA" w:rsidRPr="004A7E02">
        <w:rPr>
          <w:rFonts w:ascii="Times New Roman" w:hAnsi="Times New Roman" w:cs="Times New Roman"/>
          <w:sz w:val="24"/>
          <w:szCs w:val="24"/>
        </w:rPr>
        <w:t xml:space="preserve">: </w:t>
      </w:r>
      <w:r w:rsidR="00CF26CB" w:rsidRPr="004A7E02">
        <w:rPr>
          <w:rFonts w:ascii="Times New Roman" w:hAnsi="Times New Roman" w:cs="Times New Roman"/>
          <w:sz w:val="24"/>
          <w:szCs w:val="24"/>
        </w:rPr>
        <w:t>respondents</w:t>
      </w:r>
      <w:r w:rsidR="003771BA" w:rsidRPr="004A7E02">
        <w:rPr>
          <w:rFonts w:ascii="Times New Roman" w:hAnsi="Times New Roman" w:cs="Times New Roman"/>
          <w:sz w:val="24"/>
          <w:szCs w:val="24"/>
        </w:rPr>
        <w:t xml:space="preserve"> are </w:t>
      </w:r>
      <w:r w:rsidR="000F458C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F51705" w:rsidRPr="004A7E02">
        <w:rPr>
          <w:rFonts w:ascii="Times New Roman" w:hAnsi="Times New Roman" w:cs="Times New Roman"/>
          <w:sz w:val="24"/>
          <w:szCs w:val="24"/>
        </w:rPr>
        <w:t>90,000</w:t>
      </w:r>
      <w:r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221B2D" w:rsidRPr="004A7E02">
        <w:rPr>
          <w:rFonts w:ascii="Times New Roman" w:hAnsi="Times New Roman" w:cs="Times New Roman"/>
          <w:sz w:val="24"/>
          <w:szCs w:val="24"/>
        </w:rPr>
        <w:t>s</w:t>
      </w:r>
      <w:r w:rsidRPr="004A7E02">
        <w:rPr>
          <w:rFonts w:ascii="Times New Roman" w:hAnsi="Times New Roman" w:cs="Times New Roman"/>
          <w:sz w:val="24"/>
          <w:szCs w:val="24"/>
        </w:rPr>
        <w:t>tudents from 69 colleges and universities</w:t>
      </w:r>
      <w:r w:rsidR="00E621F3" w:rsidRPr="004A7E02">
        <w:rPr>
          <w:rFonts w:ascii="Times New Roman" w:hAnsi="Times New Roman" w:cs="Times New Roman"/>
          <w:sz w:val="24"/>
          <w:szCs w:val="24"/>
        </w:rPr>
        <w:t xml:space="preserve"> in the </w:t>
      </w:r>
      <w:r w:rsidR="005224AF" w:rsidRPr="004A7E02">
        <w:rPr>
          <w:rFonts w:ascii="Times New Roman" w:hAnsi="Times New Roman" w:cs="Times New Roman"/>
          <w:sz w:val="24"/>
          <w:szCs w:val="24"/>
        </w:rPr>
        <w:t>US</w:t>
      </w:r>
    </w:p>
    <w:p w14:paraId="03D81566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CAD85" w14:textId="77777777" w:rsidR="00AD0880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</w:t>
      </w:r>
    </w:p>
    <w:p w14:paraId="346F274B" w14:textId="11E0F330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 xml:space="preserve">We built a set of dynamic dashboards in Tableau to </w:t>
      </w:r>
      <w:r w:rsidR="00AB570D" w:rsidRPr="004A7E02">
        <w:rPr>
          <w:rFonts w:ascii="Times New Roman" w:hAnsi="Times New Roman" w:cs="Times New Roman"/>
          <w:sz w:val="24"/>
          <w:szCs w:val="24"/>
        </w:rPr>
        <w:t>analyze</w:t>
      </w:r>
      <w:r w:rsidR="00C442F1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A7226E" w:rsidRPr="004A7E02">
        <w:rPr>
          <w:rFonts w:ascii="Times New Roman" w:hAnsi="Times New Roman" w:cs="Times New Roman"/>
          <w:sz w:val="24"/>
          <w:szCs w:val="24"/>
        </w:rPr>
        <w:t>trend</w:t>
      </w:r>
      <w:r w:rsidR="00FD6AEF" w:rsidRPr="004A7E02">
        <w:rPr>
          <w:rFonts w:ascii="Times New Roman" w:hAnsi="Times New Roman" w:cs="Times New Roman"/>
          <w:sz w:val="24"/>
          <w:szCs w:val="24"/>
        </w:rPr>
        <w:t xml:space="preserve">s in the data; </w:t>
      </w:r>
      <w:r w:rsidR="0055554D" w:rsidRPr="004A7E02">
        <w:rPr>
          <w:rFonts w:ascii="Times New Roman" w:hAnsi="Times New Roman" w:cs="Times New Roman"/>
          <w:sz w:val="24"/>
          <w:szCs w:val="24"/>
        </w:rPr>
        <w:t xml:space="preserve">when relevant, 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dashboards include a parameter </w:t>
      </w:r>
      <w:r w:rsidR="00481868" w:rsidRPr="004A7E02">
        <w:rPr>
          <w:rFonts w:ascii="Times New Roman" w:hAnsi="Times New Roman" w:cs="Times New Roman"/>
          <w:sz w:val="24"/>
          <w:szCs w:val="24"/>
        </w:rPr>
        <w:t xml:space="preserve">that </w:t>
      </w:r>
      <w:r w:rsidR="00EA1F36" w:rsidRPr="004A7E02">
        <w:rPr>
          <w:rFonts w:ascii="Times New Roman" w:hAnsi="Times New Roman" w:cs="Times New Roman"/>
          <w:sz w:val="24"/>
          <w:szCs w:val="24"/>
        </w:rPr>
        <w:t>switch</w:t>
      </w:r>
      <w:r w:rsidR="00481868" w:rsidRPr="004A7E02">
        <w:rPr>
          <w:rFonts w:ascii="Times New Roman" w:hAnsi="Times New Roman" w:cs="Times New Roman"/>
          <w:sz w:val="24"/>
          <w:szCs w:val="24"/>
        </w:rPr>
        <w:t>es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 between </w:t>
      </w:r>
      <w:r w:rsidR="00176691" w:rsidRPr="004A7E02">
        <w:rPr>
          <w:rFonts w:ascii="Times New Roman" w:hAnsi="Times New Roman" w:cs="Times New Roman"/>
          <w:sz w:val="24"/>
          <w:szCs w:val="24"/>
        </w:rPr>
        <w:t xml:space="preserve">grouping </w:t>
      </w:r>
      <w:r w:rsidR="00804617" w:rsidRPr="004A7E02">
        <w:rPr>
          <w:rFonts w:ascii="Times New Roman" w:hAnsi="Times New Roman" w:cs="Times New Roman"/>
          <w:sz w:val="24"/>
          <w:szCs w:val="24"/>
        </w:rPr>
        <w:t xml:space="preserve">by </w:t>
      </w:r>
      <w:r w:rsidR="00EA1F36" w:rsidRPr="004A7E02">
        <w:rPr>
          <w:rFonts w:ascii="Times New Roman" w:hAnsi="Times New Roman" w:cs="Times New Roman"/>
          <w:sz w:val="24"/>
          <w:szCs w:val="24"/>
        </w:rPr>
        <w:t xml:space="preserve">sexual orientation or </w:t>
      </w:r>
      <w:r w:rsidR="002F6486" w:rsidRPr="004A7E02">
        <w:rPr>
          <w:rFonts w:ascii="Times New Roman" w:hAnsi="Times New Roman" w:cs="Times New Roman"/>
          <w:sz w:val="24"/>
          <w:szCs w:val="24"/>
        </w:rPr>
        <w:t xml:space="preserve">by </w:t>
      </w:r>
      <w:r w:rsidR="00EA1F36" w:rsidRPr="004A7E02">
        <w:rPr>
          <w:rFonts w:ascii="Times New Roman" w:hAnsi="Times New Roman" w:cs="Times New Roman"/>
          <w:sz w:val="24"/>
          <w:szCs w:val="24"/>
        </w:rPr>
        <w:t>gender</w:t>
      </w:r>
      <w:r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EF6BA7" w:rsidRPr="004A7E02">
        <w:rPr>
          <w:rFonts w:ascii="Times New Roman" w:hAnsi="Times New Roman" w:cs="Times New Roman"/>
          <w:sz w:val="24"/>
          <w:szCs w:val="24"/>
        </w:rPr>
        <w:t xml:space="preserve">In this way, we identified questions in the survey </w:t>
      </w:r>
      <w:r w:rsidR="003D0C22" w:rsidRPr="004A7E02">
        <w:rPr>
          <w:rFonts w:ascii="Times New Roman" w:hAnsi="Times New Roman" w:cs="Times New Roman"/>
          <w:sz w:val="24"/>
          <w:szCs w:val="24"/>
        </w:rPr>
        <w:t xml:space="preserve">which reveal key </w:t>
      </w:r>
      <w:r w:rsidR="001724CC" w:rsidRPr="004A7E02">
        <w:rPr>
          <w:rFonts w:ascii="Times New Roman" w:hAnsi="Times New Roman" w:cs="Times New Roman"/>
          <w:sz w:val="24"/>
          <w:szCs w:val="24"/>
        </w:rPr>
        <w:t>disparities</w:t>
      </w:r>
      <w:r w:rsidR="003D0C22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F6BA7" w:rsidRPr="004A7E02">
        <w:rPr>
          <w:rFonts w:ascii="Times New Roman" w:hAnsi="Times New Roman" w:cs="Times New Roman"/>
          <w:sz w:val="24"/>
          <w:szCs w:val="24"/>
        </w:rPr>
        <w:t>and highlight student experiences.</w:t>
      </w:r>
      <w:r w:rsidR="0075274A" w:rsidRPr="004A7E02">
        <w:rPr>
          <w:rFonts w:ascii="Times New Roman" w:hAnsi="Times New Roman" w:cs="Times New Roman"/>
          <w:sz w:val="24"/>
          <w:szCs w:val="24"/>
        </w:rPr>
        <w:t xml:space="preserve"> Of particular interest is the granularity with which </w:t>
      </w:r>
      <w:r w:rsidR="00F81AD7" w:rsidRPr="004A7E02">
        <w:rPr>
          <w:rFonts w:ascii="Times New Roman" w:hAnsi="Times New Roman" w:cs="Times New Roman"/>
          <w:sz w:val="24"/>
          <w:szCs w:val="24"/>
        </w:rPr>
        <w:t xml:space="preserve">our method </w:t>
      </w:r>
      <w:r w:rsidR="0075274A" w:rsidRPr="004A7E02">
        <w:rPr>
          <w:rFonts w:ascii="Times New Roman" w:hAnsi="Times New Roman" w:cs="Times New Roman"/>
          <w:sz w:val="24"/>
          <w:szCs w:val="24"/>
        </w:rPr>
        <w:t>allowed us to study</w:t>
      </w:r>
      <w:r w:rsidR="00BB61DB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4933E5" w:rsidRPr="004A7E02">
        <w:rPr>
          <w:rFonts w:ascii="Times New Roman" w:hAnsi="Times New Roman" w:cs="Times New Roman"/>
          <w:sz w:val="24"/>
          <w:szCs w:val="24"/>
        </w:rPr>
        <w:t xml:space="preserve">subgroups </w:t>
      </w:r>
      <w:r w:rsidR="006821BC" w:rsidRPr="004A7E02">
        <w:rPr>
          <w:rFonts w:ascii="Times New Roman" w:hAnsi="Times New Roman" w:cs="Times New Roman"/>
          <w:sz w:val="24"/>
          <w:szCs w:val="24"/>
        </w:rPr>
        <w:t xml:space="preserve">of </w:t>
      </w:r>
      <w:r w:rsidR="003D575D" w:rsidRPr="004A7E02">
        <w:rPr>
          <w:rFonts w:ascii="Times New Roman" w:hAnsi="Times New Roman" w:cs="Times New Roman"/>
          <w:sz w:val="24"/>
          <w:szCs w:val="24"/>
        </w:rPr>
        <w:t>the queer community</w:t>
      </w:r>
    </w:p>
    <w:p w14:paraId="20F43D3D" w14:textId="77777777" w:rsidR="005E3C65" w:rsidRPr="004A7E02" w:rsidRDefault="005E3C65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BD6B72" w14:textId="15B94DF8" w:rsidR="00AB51E4" w:rsidRPr="004A7E02" w:rsidRDefault="00E4216A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Conclusions and Recommendations</w:t>
      </w:r>
    </w:p>
    <w:p w14:paraId="1841FD4F" w14:textId="42AB1B8A" w:rsidR="00302868" w:rsidRPr="004A7E02" w:rsidRDefault="003D5EE8" w:rsidP="00AB708F">
      <w:pPr>
        <w:pStyle w:val="NormalWeb"/>
        <w:spacing w:before="0" w:beforeAutospacing="0" w:after="0" w:afterAutospacing="0"/>
        <w:textAlignment w:val="baseline"/>
      </w:pPr>
      <w:r>
        <w:t>We found that s</w:t>
      </w:r>
      <w:r w:rsidR="0097427C" w:rsidRPr="004A7E02">
        <w:t>tudents who have a stronger sense of group and campus belonging are more likely to choose their school again</w:t>
      </w:r>
      <w:r w:rsidR="004B1578" w:rsidRPr="004A7E02">
        <w:t xml:space="preserve">, and students </w:t>
      </w:r>
      <w:r w:rsidR="0097427C" w:rsidRPr="004A7E02">
        <w:t xml:space="preserve">at schools that prioritize mental health are more likely to finish their degree. </w:t>
      </w:r>
      <w:r w:rsidR="00A14680">
        <w:t xml:space="preserve">Thus, to </w:t>
      </w:r>
      <w:r w:rsidR="00A14680" w:rsidRPr="004A7E02">
        <w:t>reduce student risk on campus, improve academic performance, and increase retention rates</w:t>
      </w:r>
      <w:r w:rsidR="00F12087">
        <w:t>, w</w:t>
      </w:r>
      <w:r w:rsidR="00F04CC1">
        <w:t>e</w:t>
      </w:r>
      <w:r w:rsidR="00B2717D" w:rsidRPr="004A7E02">
        <w:t xml:space="preserve"> recommend that</w:t>
      </w:r>
      <w:r w:rsidR="00DF64A1" w:rsidRPr="004A7E02">
        <w:t xml:space="preserve"> colleges and</w:t>
      </w:r>
      <w:r w:rsidR="00B2717D" w:rsidRPr="004A7E02">
        <w:t xml:space="preserve"> universities invest in mental health services, create spaces for belonging</w:t>
      </w:r>
      <w:r w:rsidR="00885BBF" w:rsidRPr="004A7E02">
        <w:t xml:space="preserve">, and </w:t>
      </w:r>
      <w:r w:rsidR="009B78DE" w:rsidRPr="004A7E02">
        <w:t>cultivate a culture of inclusivity</w:t>
      </w:r>
      <w:r w:rsidR="00B2717D" w:rsidRPr="004A7E02">
        <w:t>.</w:t>
      </w:r>
    </w:p>
    <w:p w14:paraId="1DCD5A20" w14:textId="77777777" w:rsidR="00302868" w:rsidRPr="004A7E02" w:rsidRDefault="00302868" w:rsidP="00AB708F">
      <w:pPr>
        <w:pStyle w:val="NormalWeb"/>
        <w:spacing w:before="0" w:beforeAutospacing="0" w:after="0" w:afterAutospacing="0"/>
        <w:textAlignment w:val="baseline"/>
      </w:pPr>
    </w:p>
    <w:p w14:paraId="349A572F" w14:textId="7F5C9EE1" w:rsidR="00630B3C" w:rsidRPr="004A7E02" w:rsidRDefault="007823F2" w:rsidP="00AB708F">
      <w:pPr>
        <w:pStyle w:val="NormalWeb"/>
        <w:spacing w:before="0" w:beforeAutospacing="0" w:after="0" w:afterAutospacing="0"/>
        <w:textAlignment w:val="baseline"/>
      </w:pPr>
      <w:r w:rsidRPr="004A7E02">
        <w:t>Moreover,</w:t>
      </w:r>
      <w:r w:rsidR="00B2717D" w:rsidRPr="004A7E02">
        <w:t xml:space="preserve"> </w:t>
      </w:r>
      <w:r w:rsidR="000D257F">
        <w:t xml:space="preserve">our results show </w:t>
      </w:r>
      <w:r w:rsidR="009F1655" w:rsidRPr="004A7E02">
        <w:t xml:space="preserve">that </w:t>
      </w:r>
      <w:r w:rsidR="0097427C" w:rsidRPr="004A7E02">
        <w:t xml:space="preserve">LGBTQ+ </w:t>
      </w:r>
      <w:r w:rsidR="009F1655" w:rsidRPr="004A7E02">
        <w:t>students have different experiences than their non-queer</w:t>
      </w:r>
      <w:r w:rsidR="00557D96" w:rsidRPr="004A7E02">
        <w:t xml:space="preserve"> classmates</w:t>
      </w:r>
      <w:r w:rsidR="009F1655" w:rsidRPr="004A7E02">
        <w:t xml:space="preserve">: </w:t>
      </w:r>
      <w:r w:rsidR="005F162B" w:rsidRPr="004A7E02">
        <w:t xml:space="preserve">queer students are </w:t>
      </w:r>
      <w:r w:rsidR="009F1655" w:rsidRPr="004A7E02">
        <w:t xml:space="preserve">more likely to </w:t>
      </w:r>
      <w:r w:rsidR="005F162B" w:rsidRPr="004A7E02">
        <w:t xml:space="preserve">experience </w:t>
      </w:r>
      <w:r w:rsidR="0097427C" w:rsidRPr="004A7E02">
        <w:t xml:space="preserve">personal struggles </w:t>
      </w:r>
      <w:r w:rsidR="005F162B" w:rsidRPr="004A7E02">
        <w:t xml:space="preserve">which </w:t>
      </w:r>
      <w:r w:rsidR="0097427C" w:rsidRPr="004A7E02">
        <w:t>affect their academic performance</w:t>
      </w:r>
      <w:r w:rsidR="00140C6E" w:rsidRPr="004A7E02">
        <w:t xml:space="preserve">, they </w:t>
      </w:r>
      <w:r w:rsidR="00917D14" w:rsidRPr="004A7E02">
        <w:t xml:space="preserve">witness more </w:t>
      </w:r>
      <w:r w:rsidR="0097427C" w:rsidRPr="004A7E02">
        <w:t>trauma</w:t>
      </w:r>
      <w:r w:rsidR="00917D14" w:rsidRPr="004A7E02">
        <w:t xml:space="preserve"> on campus</w:t>
      </w:r>
      <w:r w:rsidR="0097427C" w:rsidRPr="004A7E02">
        <w:t xml:space="preserve">, </w:t>
      </w:r>
      <w:r w:rsidR="00917D14" w:rsidRPr="004A7E02">
        <w:t xml:space="preserve">and they have lower </w:t>
      </w:r>
      <w:r w:rsidR="0097427C" w:rsidRPr="004A7E02">
        <w:t>sense</w:t>
      </w:r>
      <w:r w:rsidR="00917D14" w:rsidRPr="004A7E02">
        <w:t>s</w:t>
      </w:r>
      <w:r w:rsidR="0097427C" w:rsidRPr="004A7E02">
        <w:t xml:space="preserve"> of belonging</w:t>
      </w:r>
      <w:r w:rsidR="00917D14" w:rsidRPr="004A7E02">
        <w:t xml:space="preserve"> and </w:t>
      </w:r>
      <w:r w:rsidR="0097427C" w:rsidRPr="004A7E02">
        <w:t>community</w:t>
      </w:r>
      <w:r w:rsidR="005A373F" w:rsidRPr="004A7E02">
        <w:t xml:space="preserve"> at school</w:t>
      </w:r>
      <w:r w:rsidR="00AC12F8" w:rsidRPr="004A7E02">
        <w:t>.</w:t>
      </w:r>
      <w:r w:rsidR="00471A84">
        <w:t xml:space="preserve"> As such</w:t>
      </w:r>
      <w:r w:rsidR="00B32D84" w:rsidRPr="004A7E02">
        <w:t>, effective policy must</w:t>
      </w:r>
      <w:r w:rsidR="00711A4D" w:rsidRPr="004A7E02">
        <w:t xml:space="preserve"> </w:t>
      </w:r>
      <w:r w:rsidR="00792B78" w:rsidRPr="004A7E02">
        <w:t xml:space="preserve">– at minimum – </w:t>
      </w:r>
      <w:r w:rsidR="00711A4D" w:rsidRPr="004A7E02">
        <w:t xml:space="preserve">create </w:t>
      </w:r>
      <w:r w:rsidR="000C0CAB" w:rsidRPr="004A7E02">
        <w:t xml:space="preserve">queer-friendly social </w:t>
      </w:r>
      <w:r w:rsidR="00C65579" w:rsidRPr="004A7E02">
        <w:t xml:space="preserve">and </w:t>
      </w:r>
      <w:r w:rsidR="00036614" w:rsidRPr="004A7E02">
        <w:t xml:space="preserve">support </w:t>
      </w:r>
      <w:r w:rsidR="000C0CAB" w:rsidRPr="004A7E02">
        <w:t>spaces</w:t>
      </w:r>
      <w:r w:rsidR="00701719" w:rsidRPr="004A7E02">
        <w:t xml:space="preserve">, </w:t>
      </w:r>
      <w:r w:rsidR="00B32D84" w:rsidRPr="004A7E02">
        <w:t>ideally housed in a devoted LGBTQ+ resource center</w:t>
      </w:r>
      <w:r w:rsidR="00883CF5">
        <w:t>.</w:t>
      </w:r>
    </w:p>
    <w:p w14:paraId="0C82F301" w14:textId="77777777" w:rsidR="00630B3C" w:rsidRPr="004A7E02" w:rsidRDefault="00630B3C" w:rsidP="00AB708F">
      <w:pPr>
        <w:pStyle w:val="NormalWeb"/>
        <w:spacing w:before="0" w:beforeAutospacing="0" w:after="0" w:afterAutospacing="0"/>
        <w:textAlignment w:val="baseline"/>
      </w:pPr>
    </w:p>
    <w:p w14:paraId="4FD5F7F1" w14:textId="1ABF4BCB" w:rsidR="00EF5EB6" w:rsidRPr="004A7E02" w:rsidRDefault="007A006E" w:rsidP="00E37597">
      <w:pPr>
        <w:pStyle w:val="NormalWeb"/>
        <w:spacing w:before="0" w:beforeAutospacing="0" w:after="0" w:afterAutospacing="0"/>
        <w:textAlignment w:val="baseline"/>
      </w:pPr>
      <w:r w:rsidRPr="004A7E02">
        <w:t xml:space="preserve">Lastly, the granularity of our analysis reveals that experiences </w:t>
      </w:r>
      <w:r w:rsidR="0097427C" w:rsidRPr="004A7E02">
        <w:t xml:space="preserve">vary dramatically </w:t>
      </w:r>
      <w:r w:rsidR="00AA5939" w:rsidRPr="004A7E02">
        <w:t xml:space="preserve">even </w:t>
      </w:r>
      <w:r w:rsidR="0097427C" w:rsidRPr="004A7E02">
        <w:t>within the LGBTQ+ community</w:t>
      </w:r>
      <w:r w:rsidR="00770061" w:rsidRPr="004A7E02">
        <w:t xml:space="preserve">, both when grouped by </w:t>
      </w:r>
      <w:r w:rsidR="0097427C" w:rsidRPr="004A7E02">
        <w:t>sexual orientation and especially by gender identity</w:t>
      </w:r>
      <w:r w:rsidR="00A57E53" w:rsidRPr="004A7E02">
        <w:t>.</w:t>
      </w:r>
      <w:r w:rsidR="00EA512C">
        <w:t xml:space="preserve"> We therefore recommend that</w:t>
      </w:r>
      <w:r w:rsidR="008B435C">
        <w:t xml:space="preserve">, </w:t>
      </w:r>
      <w:r w:rsidR="009959F8">
        <w:t xml:space="preserve">when institutions allocate </w:t>
      </w:r>
      <w:r w:rsidR="00D31AAA" w:rsidRPr="004A7E02">
        <w:t>resources</w:t>
      </w:r>
      <w:r w:rsidR="003E1CD5">
        <w:t xml:space="preserve"> for</w:t>
      </w:r>
      <w:r w:rsidR="00A43E4A">
        <w:t xml:space="preserve"> queer social/support spaces, </w:t>
      </w:r>
      <w:r w:rsidR="005E5A88">
        <w:t>they</w:t>
      </w:r>
      <w:r w:rsidR="002B4548">
        <w:t xml:space="preserve"> ensure </w:t>
      </w:r>
      <w:r w:rsidR="00B4036C">
        <w:t xml:space="preserve">that </w:t>
      </w:r>
      <w:r w:rsidR="004C74A8">
        <w:t xml:space="preserve">policies address the unique needs </w:t>
      </w:r>
      <w:r w:rsidR="003311BC">
        <w:t xml:space="preserve">of some of most vulnerable </w:t>
      </w:r>
      <w:r w:rsidR="007202A3">
        <w:t xml:space="preserve">queer students: </w:t>
      </w:r>
      <w:r w:rsidR="001B5A1F">
        <w:t xml:space="preserve">lesbian, </w:t>
      </w:r>
      <w:r w:rsidR="00052666">
        <w:t xml:space="preserve">bi/pan, </w:t>
      </w:r>
      <w:proofErr w:type="spellStart"/>
      <w:r w:rsidR="009F6F89">
        <w:t>transfem</w:t>
      </w:r>
      <w:proofErr w:type="spellEnd"/>
      <w:r w:rsidR="009F6F89">
        <w:t xml:space="preserve">, and genderqueer students.  </w:t>
      </w:r>
    </w:p>
    <w:p w14:paraId="5E95ADD1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3A1FE4" w14:textId="77777777" w:rsidR="00EF5EB6" w:rsidRPr="004A7E02" w:rsidRDefault="00EF5EB6" w:rsidP="00AB708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7E02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work</w:t>
      </w:r>
    </w:p>
    <w:p w14:paraId="459F52A9" w14:textId="7A650611" w:rsidR="00E05CFC" w:rsidRPr="004A7E02" w:rsidRDefault="0005634F" w:rsidP="00AB708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7E02">
        <w:rPr>
          <w:rFonts w:ascii="Times New Roman" w:hAnsi="Times New Roman" w:cs="Times New Roman"/>
          <w:sz w:val="24"/>
          <w:szCs w:val="24"/>
        </w:rPr>
        <w:t xml:space="preserve">Future work will </w:t>
      </w:r>
      <w:r w:rsidR="000E7A18">
        <w:rPr>
          <w:rFonts w:ascii="Times New Roman" w:hAnsi="Times New Roman" w:cs="Times New Roman"/>
          <w:sz w:val="24"/>
          <w:szCs w:val="24"/>
        </w:rPr>
        <w:t xml:space="preserve">analyze </w:t>
      </w:r>
      <w:r w:rsidRPr="004A7E02">
        <w:rPr>
          <w:rFonts w:ascii="Times New Roman" w:hAnsi="Times New Roman" w:cs="Times New Roman"/>
          <w:sz w:val="24"/>
          <w:szCs w:val="24"/>
        </w:rPr>
        <w:t>additional survey years</w:t>
      </w:r>
      <w:r w:rsidR="00D523E1">
        <w:rPr>
          <w:rFonts w:ascii="Times New Roman" w:hAnsi="Times New Roman" w:cs="Times New Roman"/>
          <w:sz w:val="24"/>
          <w:szCs w:val="24"/>
        </w:rPr>
        <w:t xml:space="preserve"> </w:t>
      </w:r>
      <w:r w:rsidR="00F06F52">
        <w:rPr>
          <w:rFonts w:ascii="Times New Roman" w:hAnsi="Times New Roman" w:cs="Times New Roman"/>
          <w:sz w:val="24"/>
          <w:szCs w:val="24"/>
        </w:rPr>
        <w:t xml:space="preserve">– </w:t>
      </w:r>
      <w:r w:rsidR="006D6815">
        <w:rPr>
          <w:rFonts w:ascii="Times New Roman" w:hAnsi="Times New Roman" w:cs="Times New Roman"/>
          <w:sz w:val="24"/>
          <w:szCs w:val="24"/>
        </w:rPr>
        <w:t xml:space="preserve">the </w:t>
      </w:r>
      <w:r w:rsidR="00F06F52">
        <w:rPr>
          <w:rFonts w:ascii="Times New Roman" w:hAnsi="Times New Roman" w:cs="Times New Roman"/>
          <w:sz w:val="24"/>
          <w:szCs w:val="24"/>
        </w:rPr>
        <w:t>HMS</w:t>
      </w:r>
      <w:r w:rsidR="00F06F52" w:rsidRPr="004A7E02">
        <w:rPr>
          <w:rFonts w:ascii="Times New Roman" w:hAnsi="Times New Roman" w:cs="Times New Roman"/>
          <w:sz w:val="24"/>
          <w:szCs w:val="24"/>
        </w:rPr>
        <w:t xml:space="preserve"> has run annually since 2005</w:t>
      </w:r>
      <w:r w:rsidR="00F06F52">
        <w:rPr>
          <w:rFonts w:ascii="Times New Roman" w:hAnsi="Times New Roman" w:cs="Times New Roman"/>
          <w:sz w:val="24"/>
          <w:szCs w:val="24"/>
        </w:rPr>
        <w:t xml:space="preserve"> – and will include </w:t>
      </w:r>
      <w:r w:rsidR="00D523E1">
        <w:rPr>
          <w:rFonts w:ascii="Times New Roman" w:hAnsi="Times New Roman" w:cs="Times New Roman"/>
          <w:sz w:val="24"/>
          <w:szCs w:val="24"/>
        </w:rPr>
        <w:t xml:space="preserve">an </w:t>
      </w:r>
      <w:r w:rsidR="00CA5878" w:rsidRPr="004A7E02">
        <w:rPr>
          <w:rFonts w:ascii="Times New Roman" w:hAnsi="Times New Roman" w:cs="Times New Roman"/>
          <w:sz w:val="24"/>
          <w:szCs w:val="24"/>
        </w:rPr>
        <w:t xml:space="preserve">even more granular analysis by demographic group (level of education, ethnicity, </w:t>
      </w:r>
      <w:r w:rsidR="00D70DBB" w:rsidRPr="004A7E02">
        <w:rPr>
          <w:rFonts w:ascii="Times New Roman" w:hAnsi="Times New Roman" w:cs="Times New Roman"/>
          <w:sz w:val="24"/>
          <w:szCs w:val="24"/>
        </w:rPr>
        <w:t>disability status,</w:t>
      </w:r>
      <w:r w:rsidR="00987BB6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E4027B" w:rsidRPr="004A7E02">
        <w:rPr>
          <w:rFonts w:ascii="Times New Roman" w:hAnsi="Times New Roman" w:cs="Times New Roman"/>
          <w:sz w:val="24"/>
          <w:szCs w:val="24"/>
        </w:rPr>
        <w:t>etc.)</w:t>
      </w:r>
      <w:r w:rsidRPr="004A7E02">
        <w:rPr>
          <w:rFonts w:ascii="Times New Roman" w:hAnsi="Times New Roman" w:cs="Times New Roman"/>
          <w:sz w:val="24"/>
          <w:szCs w:val="24"/>
        </w:rPr>
        <w:t>.</w:t>
      </w:r>
      <w:r w:rsidR="00920162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532692" w:rsidRPr="004A7E02">
        <w:rPr>
          <w:rFonts w:ascii="Times New Roman" w:hAnsi="Times New Roman" w:cs="Times New Roman"/>
          <w:sz w:val="24"/>
          <w:szCs w:val="24"/>
        </w:rPr>
        <w:t>Because</w:t>
      </w:r>
      <w:r w:rsidR="00920162" w:rsidRPr="004A7E02">
        <w:rPr>
          <w:rFonts w:ascii="Times New Roman" w:hAnsi="Times New Roman" w:cs="Times New Roman"/>
          <w:sz w:val="24"/>
          <w:szCs w:val="24"/>
        </w:rPr>
        <w:t xml:space="preserve"> survey </w:t>
      </w:r>
      <w:r w:rsidR="00FC4B0A" w:rsidRPr="004A7E02">
        <w:rPr>
          <w:rFonts w:ascii="Times New Roman" w:hAnsi="Times New Roman" w:cs="Times New Roman"/>
          <w:sz w:val="24"/>
          <w:szCs w:val="24"/>
        </w:rPr>
        <w:t>questions</w:t>
      </w:r>
      <w:r w:rsidR="00567C7B">
        <w:rPr>
          <w:rFonts w:ascii="Times New Roman" w:hAnsi="Times New Roman" w:cs="Times New Roman"/>
          <w:sz w:val="24"/>
          <w:szCs w:val="24"/>
        </w:rPr>
        <w:t xml:space="preserve"> vary</w:t>
      </w:r>
      <w:r w:rsidR="00AF67DE">
        <w:rPr>
          <w:rFonts w:ascii="Times New Roman" w:hAnsi="Times New Roman" w:cs="Times New Roman"/>
          <w:sz w:val="24"/>
          <w:szCs w:val="24"/>
        </w:rPr>
        <w:t xml:space="preserve"> by year</w:t>
      </w:r>
      <w:r w:rsidR="00920162" w:rsidRPr="004A7E02">
        <w:rPr>
          <w:rFonts w:ascii="Times New Roman" w:hAnsi="Times New Roman" w:cs="Times New Roman"/>
          <w:sz w:val="24"/>
          <w:szCs w:val="24"/>
        </w:rPr>
        <w:t>,</w:t>
      </w:r>
      <w:r w:rsidR="002E2048" w:rsidRPr="004A7E02">
        <w:rPr>
          <w:rFonts w:ascii="Times New Roman" w:hAnsi="Times New Roman" w:cs="Times New Roman"/>
          <w:sz w:val="24"/>
          <w:szCs w:val="24"/>
        </w:rPr>
        <w:t xml:space="preserve"> we</w:t>
      </w:r>
      <w:r w:rsidR="00C3588A" w:rsidRPr="004A7E02">
        <w:rPr>
          <w:rFonts w:ascii="Times New Roman" w:hAnsi="Times New Roman" w:cs="Times New Roman"/>
          <w:sz w:val="24"/>
          <w:szCs w:val="24"/>
        </w:rPr>
        <w:t xml:space="preserve"> will first</w:t>
      </w:r>
      <w:r w:rsidR="00A30E8F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A80581" w:rsidRPr="004A7E02">
        <w:rPr>
          <w:rFonts w:ascii="Times New Roman" w:hAnsi="Times New Roman" w:cs="Times New Roman"/>
          <w:sz w:val="24"/>
          <w:szCs w:val="24"/>
        </w:rPr>
        <w:t xml:space="preserve">write </w:t>
      </w:r>
      <w:r w:rsidR="00D51B15" w:rsidRPr="004A7E02">
        <w:rPr>
          <w:rFonts w:ascii="Times New Roman" w:hAnsi="Times New Roman" w:cs="Times New Roman"/>
          <w:sz w:val="24"/>
          <w:szCs w:val="24"/>
        </w:rPr>
        <w:t>additional data cleaning</w:t>
      </w:r>
      <w:r w:rsidR="00766583">
        <w:rPr>
          <w:rFonts w:ascii="Times New Roman" w:hAnsi="Times New Roman" w:cs="Times New Roman"/>
          <w:sz w:val="24"/>
          <w:szCs w:val="24"/>
        </w:rPr>
        <w:t>/</w:t>
      </w:r>
      <w:r w:rsidR="00D51B15" w:rsidRPr="004A7E02">
        <w:rPr>
          <w:rFonts w:ascii="Times New Roman" w:hAnsi="Times New Roman" w:cs="Times New Roman"/>
          <w:sz w:val="24"/>
          <w:szCs w:val="24"/>
        </w:rPr>
        <w:t>transformation</w:t>
      </w:r>
      <w:r w:rsidR="001C2537" w:rsidRPr="004A7E02">
        <w:rPr>
          <w:rFonts w:ascii="Times New Roman" w:hAnsi="Times New Roman" w:cs="Times New Roman"/>
          <w:sz w:val="24"/>
          <w:szCs w:val="24"/>
        </w:rPr>
        <w:t xml:space="preserve"> algorithms. </w:t>
      </w:r>
      <w:r w:rsidR="00381B03">
        <w:rPr>
          <w:rFonts w:ascii="Times New Roman" w:hAnsi="Times New Roman" w:cs="Times New Roman"/>
          <w:sz w:val="24"/>
          <w:szCs w:val="24"/>
        </w:rPr>
        <w:t xml:space="preserve">That </w:t>
      </w:r>
      <w:r w:rsidR="00AC66B4" w:rsidRPr="004A7E02">
        <w:rPr>
          <w:rFonts w:ascii="Times New Roman" w:hAnsi="Times New Roman" w:cs="Times New Roman"/>
          <w:sz w:val="24"/>
          <w:szCs w:val="24"/>
        </w:rPr>
        <w:t>the</w:t>
      </w:r>
      <w:r w:rsidR="00F56034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2021-2022 </w:t>
      </w:r>
      <w:r w:rsidR="009567BB" w:rsidRPr="004A7E02">
        <w:rPr>
          <w:rFonts w:ascii="Times New Roman" w:hAnsi="Times New Roman" w:cs="Times New Roman"/>
          <w:sz w:val="24"/>
          <w:szCs w:val="24"/>
        </w:rPr>
        <w:t>HMS survey</w:t>
      </w:r>
      <w:r w:rsidR="009150CF">
        <w:rPr>
          <w:rFonts w:ascii="Times New Roman" w:hAnsi="Times New Roman" w:cs="Times New Roman"/>
          <w:sz w:val="24"/>
          <w:szCs w:val="24"/>
        </w:rPr>
        <w:t xml:space="preserve"> allows</w:t>
      </w:r>
      <w:r w:rsidR="009567BB" w:rsidRPr="004A7E02">
        <w:rPr>
          <w:rFonts w:ascii="Times New Roman" w:hAnsi="Times New Roman" w:cs="Times New Roman"/>
          <w:sz w:val="24"/>
          <w:szCs w:val="24"/>
        </w:rPr>
        <w:t xml:space="preserve">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respondents </w:t>
      </w:r>
      <w:r w:rsidR="003B7BA0" w:rsidRPr="004A7E02">
        <w:rPr>
          <w:rFonts w:ascii="Times New Roman" w:hAnsi="Times New Roman" w:cs="Times New Roman"/>
          <w:sz w:val="24"/>
          <w:szCs w:val="24"/>
        </w:rPr>
        <w:t xml:space="preserve">to 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select </w:t>
      </w:r>
      <w:r w:rsidR="00462C94" w:rsidRPr="004A7E02">
        <w:rPr>
          <w:rFonts w:ascii="Times New Roman" w:hAnsi="Times New Roman" w:cs="Times New Roman"/>
          <w:sz w:val="24"/>
          <w:szCs w:val="24"/>
        </w:rPr>
        <w:t>multiple gender identities and</w:t>
      </w:r>
      <w:r w:rsidR="00E7197C">
        <w:rPr>
          <w:rFonts w:ascii="Times New Roman" w:hAnsi="Times New Roman" w:cs="Times New Roman"/>
          <w:sz w:val="24"/>
          <w:szCs w:val="24"/>
        </w:rPr>
        <w:t xml:space="preserve"> sexualities</w:t>
      </w:r>
      <w:r w:rsidR="00462C94" w:rsidRPr="004A7E02">
        <w:rPr>
          <w:rFonts w:ascii="Times New Roman" w:hAnsi="Times New Roman" w:cs="Times New Roman"/>
          <w:sz w:val="24"/>
          <w:szCs w:val="24"/>
        </w:rPr>
        <w:t xml:space="preserve"> – which more accurately captures the lived experiences of queer people – necessitates </w:t>
      </w:r>
      <w:r w:rsidR="00CE3045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84281F" w:rsidRPr="004A7E02">
        <w:rPr>
          <w:rFonts w:ascii="Times New Roman" w:hAnsi="Times New Roman" w:cs="Times New Roman"/>
          <w:sz w:val="24"/>
          <w:szCs w:val="24"/>
        </w:rPr>
        <w:t>nuanced</w:t>
      </w:r>
      <w:r w:rsidR="00313F7E" w:rsidRPr="004A7E02">
        <w:rPr>
          <w:rFonts w:ascii="Times New Roman" w:hAnsi="Times New Roman" w:cs="Times New Roman"/>
          <w:sz w:val="24"/>
          <w:szCs w:val="24"/>
        </w:rPr>
        <w:t xml:space="preserve"> data cleaning</w:t>
      </w:r>
      <w:r w:rsidR="0084281F" w:rsidRPr="004A7E02">
        <w:rPr>
          <w:rFonts w:ascii="Times New Roman" w:hAnsi="Times New Roman" w:cs="Times New Roman"/>
          <w:sz w:val="24"/>
          <w:szCs w:val="24"/>
        </w:rPr>
        <w:t xml:space="preserve">. </w:t>
      </w:r>
      <w:r w:rsidR="00313F7E" w:rsidRPr="004A7E02">
        <w:rPr>
          <w:rFonts w:ascii="Times New Roman" w:hAnsi="Times New Roman" w:cs="Times New Roman"/>
          <w:sz w:val="24"/>
          <w:szCs w:val="24"/>
        </w:rPr>
        <w:t xml:space="preserve">At the same time, </w:t>
      </w:r>
      <w:r w:rsidR="0026683D" w:rsidRPr="004A7E02">
        <w:rPr>
          <w:rFonts w:ascii="Times New Roman" w:hAnsi="Times New Roman" w:cs="Times New Roman"/>
          <w:sz w:val="24"/>
          <w:szCs w:val="24"/>
        </w:rPr>
        <w:t xml:space="preserve">the </w:t>
      </w:r>
      <w:r w:rsidR="009A0DA7" w:rsidRPr="004A7E02">
        <w:rPr>
          <w:rFonts w:ascii="Times New Roman" w:hAnsi="Times New Roman" w:cs="Times New Roman"/>
          <w:sz w:val="24"/>
          <w:szCs w:val="24"/>
        </w:rPr>
        <w:t>greater granularity will allow for more precise conclusions</w:t>
      </w:r>
      <w:r w:rsidR="00E246A5">
        <w:rPr>
          <w:rFonts w:ascii="Times New Roman" w:hAnsi="Times New Roman" w:cs="Times New Roman"/>
          <w:sz w:val="24"/>
          <w:szCs w:val="24"/>
        </w:rPr>
        <w:t xml:space="preserve"> </w:t>
      </w:r>
      <w:r w:rsidR="00F40867">
        <w:rPr>
          <w:rFonts w:ascii="Times New Roman" w:hAnsi="Times New Roman" w:cs="Times New Roman"/>
          <w:sz w:val="24"/>
          <w:szCs w:val="24"/>
        </w:rPr>
        <w:t xml:space="preserve">which </w:t>
      </w:r>
      <w:r w:rsidR="007353CC" w:rsidRPr="004A7E02">
        <w:rPr>
          <w:rFonts w:ascii="Times New Roman" w:hAnsi="Times New Roman" w:cs="Times New Roman"/>
          <w:sz w:val="24"/>
          <w:szCs w:val="24"/>
        </w:rPr>
        <w:t xml:space="preserve">will </w:t>
      </w:r>
      <w:r w:rsidR="00B23B79">
        <w:rPr>
          <w:rFonts w:ascii="Times New Roman" w:hAnsi="Times New Roman" w:cs="Times New Roman"/>
          <w:sz w:val="24"/>
          <w:szCs w:val="24"/>
        </w:rPr>
        <w:t xml:space="preserve">inform </w:t>
      </w:r>
      <w:r w:rsidR="003F785F">
        <w:rPr>
          <w:rFonts w:ascii="Times New Roman" w:hAnsi="Times New Roman" w:cs="Times New Roman"/>
          <w:sz w:val="24"/>
          <w:szCs w:val="24"/>
        </w:rPr>
        <w:t xml:space="preserve">optimal </w:t>
      </w:r>
      <w:r w:rsidR="00E4588E" w:rsidRPr="004A7E02">
        <w:rPr>
          <w:rFonts w:ascii="Times New Roman" w:hAnsi="Times New Roman" w:cs="Times New Roman"/>
          <w:sz w:val="24"/>
          <w:szCs w:val="24"/>
        </w:rPr>
        <w:t>institutional policy</w:t>
      </w:r>
      <w:r w:rsidR="009A5992">
        <w:rPr>
          <w:rFonts w:ascii="Times New Roman" w:hAnsi="Times New Roman" w:cs="Times New Roman"/>
          <w:sz w:val="24"/>
          <w:szCs w:val="24"/>
        </w:rPr>
        <w:t xml:space="preserve"> and resource allocation. </w:t>
      </w:r>
    </w:p>
    <w:sectPr w:rsidR="00E05CFC" w:rsidRPr="004A7E02" w:rsidSect="00AA4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75"/>
    <w:multiLevelType w:val="hybridMultilevel"/>
    <w:tmpl w:val="DF94E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F433B"/>
    <w:multiLevelType w:val="hybridMultilevel"/>
    <w:tmpl w:val="EB9C7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B5A00"/>
    <w:multiLevelType w:val="hybridMultilevel"/>
    <w:tmpl w:val="D0ACF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12D3B"/>
    <w:multiLevelType w:val="multilevel"/>
    <w:tmpl w:val="CAB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C6868"/>
    <w:multiLevelType w:val="hybridMultilevel"/>
    <w:tmpl w:val="3E32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12120">
    <w:abstractNumId w:val="2"/>
  </w:num>
  <w:num w:numId="2" w16cid:durableId="244842889">
    <w:abstractNumId w:val="0"/>
  </w:num>
  <w:num w:numId="3" w16cid:durableId="537743351">
    <w:abstractNumId w:val="1"/>
  </w:num>
  <w:num w:numId="4" w16cid:durableId="1144587332">
    <w:abstractNumId w:val="4"/>
  </w:num>
  <w:num w:numId="5" w16cid:durableId="95926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B6"/>
    <w:rsid w:val="00036614"/>
    <w:rsid w:val="00050935"/>
    <w:rsid w:val="00051142"/>
    <w:rsid w:val="00052666"/>
    <w:rsid w:val="00055C32"/>
    <w:rsid w:val="0005634F"/>
    <w:rsid w:val="00073D1C"/>
    <w:rsid w:val="00075C6F"/>
    <w:rsid w:val="000861DA"/>
    <w:rsid w:val="00093433"/>
    <w:rsid w:val="00095826"/>
    <w:rsid w:val="000A459D"/>
    <w:rsid w:val="000C0CAB"/>
    <w:rsid w:val="000C570A"/>
    <w:rsid w:val="000D257F"/>
    <w:rsid w:val="000D5C07"/>
    <w:rsid w:val="000D7E8C"/>
    <w:rsid w:val="000E694B"/>
    <w:rsid w:val="000E7A18"/>
    <w:rsid w:val="000F458C"/>
    <w:rsid w:val="000F66F3"/>
    <w:rsid w:val="00105605"/>
    <w:rsid w:val="00131E45"/>
    <w:rsid w:val="00140C6E"/>
    <w:rsid w:val="00170C1D"/>
    <w:rsid w:val="001724CC"/>
    <w:rsid w:val="00176691"/>
    <w:rsid w:val="00184089"/>
    <w:rsid w:val="001A353A"/>
    <w:rsid w:val="001A3F97"/>
    <w:rsid w:val="001B4282"/>
    <w:rsid w:val="001B5A1F"/>
    <w:rsid w:val="001C2537"/>
    <w:rsid w:val="001C59BA"/>
    <w:rsid w:val="001F13DB"/>
    <w:rsid w:val="001F5B0B"/>
    <w:rsid w:val="00206061"/>
    <w:rsid w:val="00216B09"/>
    <w:rsid w:val="00221B2D"/>
    <w:rsid w:val="00225C44"/>
    <w:rsid w:val="002261BD"/>
    <w:rsid w:val="0022665F"/>
    <w:rsid w:val="00265B67"/>
    <w:rsid w:val="0026683D"/>
    <w:rsid w:val="00275D96"/>
    <w:rsid w:val="0029238A"/>
    <w:rsid w:val="002A3C09"/>
    <w:rsid w:val="002A6234"/>
    <w:rsid w:val="002B4548"/>
    <w:rsid w:val="002B4EA0"/>
    <w:rsid w:val="002C2AE9"/>
    <w:rsid w:val="002C7E3E"/>
    <w:rsid w:val="002E2048"/>
    <w:rsid w:val="002E3931"/>
    <w:rsid w:val="002F6486"/>
    <w:rsid w:val="00302868"/>
    <w:rsid w:val="00302B01"/>
    <w:rsid w:val="00303264"/>
    <w:rsid w:val="00313F7E"/>
    <w:rsid w:val="003203B4"/>
    <w:rsid w:val="00324CAD"/>
    <w:rsid w:val="00324DAE"/>
    <w:rsid w:val="003311BC"/>
    <w:rsid w:val="0034197E"/>
    <w:rsid w:val="00344816"/>
    <w:rsid w:val="0035154D"/>
    <w:rsid w:val="003575ED"/>
    <w:rsid w:val="00362D3C"/>
    <w:rsid w:val="003771BA"/>
    <w:rsid w:val="00381B03"/>
    <w:rsid w:val="00391B90"/>
    <w:rsid w:val="0039662C"/>
    <w:rsid w:val="003A760D"/>
    <w:rsid w:val="003B7BA0"/>
    <w:rsid w:val="003C0382"/>
    <w:rsid w:val="003D0C22"/>
    <w:rsid w:val="003D1D02"/>
    <w:rsid w:val="003D575D"/>
    <w:rsid w:val="003D5EE8"/>
    <w:rsid w:val="003E1CD5"/>
    <w:rsid w:val="003E6DD4"/>
    <w:rsid w:val="003F1A7B"/>
    <w:rsid w:val="003F6630"/>
    <w:rsid w:val="003F785F"/>
    <w:rsid w:val="00405B81"/>
    <w:rsid w:val="00432E96"/>
    <w:rsid w:val="00436103"/>
    <w:rsid w:val="00437DFB"/>
    <w:rsid w:val="0044286A"/>
    <w:rsid w:val="004447D8"/>
    <w:rsid w:val="00451D59"/>
    <w:rsid w:val="00452E08"/>
    <w:rsid w:val="00462C94"/>
    <w:rsid w:val="004644C2"/>
    <w:rsid w:val="00471A84"/>
    <w:rsid w:val="00472BF0"/>
    <w:rsid w:val="00475EF4"/>
    <w:rsid w:val="00481868"/>
    <w:rsid w:val="00482165"/>
    <w:rsid w:val="00483E41"/>
    <w:rsid w:val="0049107F"/>
    <w:rsid w:val="004933E5"/>
    <w:rsid w:val="004A7E02"/>
    <w:rsid w:val="004B1578"/>
    <w:rsid w:val="004C1D5E"/>
    <w:rsid w:val="004C74A8"/>
    <w:rsid w:val="004D3E2E"/>
    <w:rsid w:val="004E212B"/>
    <w:rsid w:val="004E4448"/>
    <w:rsid w:val="004E4644"/>
    <w:rsid w:val="004F1761"/>
    <w:rsid w:val="004F53DE"/>
    <w:rsid w:val="0051521C"/>
    <w:rsid w:val="005224AF"/>
    <w:rsid w:val="00532692"/>
    <w:rsid w:val="005377DE"/>
    <w:rsid w:val="00540682"/>
    <w:rsid w:val="00545407"/>
    <w:rsid w:val="0054782C"/>
    <w:rsid w:val="0055554D"/>
    <w:rsid w:val="00557D96"/>
    <w:rsid w:val="00565E1F"/>
    <w:rsid w:val="00567503"/>
    <w:rsid w:val="00567C7B"/>
    <w:rsid w:val="00572D1B"/>
    <w:rsid w:val="005A373F"/>
    <w:rsid w:val="005B6DEF"/>
    <w:rsid w:val="005C705C"/>
    <w:rsid w:val="005E3C65"/>
    <w:rsid w:val="005E5A88"/>
    <w:rsid w:val="005F162B"/>
    <w:rsid w:val="00606574"/>
    <w:rsid w:val="00611E2F"/>
    <w:rsid w:val="00626EC7"/>
    <w:rsid w:val="00630B3C"/>
    <w:rsid w:val="0065129A"/>
    <w:rsid w:val="006637D7"/>
    <w:rsid w:val="00666F26"/>
    <w:rsid w:val="006821BC"/>
    <w:rsid w:val="006822ED"/>
    <w:rsid w:val="006910E7"/>
    <w:rsid w:val="00691F62"/>
    <w:rsid w:val="00693BDC"/>
    <w:rsid w:val="006A2C00"/>
    <w:rsid w:val="006B4FEA"/>
    <w:rsid w:val="006B57ED"/>
    <w:rsid w:val="006D3AC8"/>
    <w:rsid w:val="006D6815"/>
    <w:rsid w:val="006E69DC"/>
    <w:rsid w:val="006F6C09"/>
    <w:rsid w:val="00701719"/>
    <w:rsid w:val="0070326B"/>
    <w:rsid w:val="00711A4D"/>
    <w:rsid w:val="007202A3"/>
    <w:rsid w:val="007252B5"/>
    <w:rsid w:val="0073485B"/>
    <w:rsid w:val="007353CC"/>
    <w:rsid w:val="00737052"/>
    <w:rsid w:val="007519E1"/>
    <w:rsid w:val="0075274A"/>
    <w:rsid w:val="0076538E"/>
    <w:rsid w:val="00765C10"/>
    <w:rsid w:val="00766583"/>
    <w:rsid w:val="00770061"/>
    <w:rsid w:val="007772A5"/>
    <w:rsid w:val="00781E2D"/>
    <w:rsid w:val="007823F2"/>
    <w:rsid w:val="00792B78"/>
    <w:rsid w:val="007A006E"/>
    <w:rsid w:val="007A0352"/>
    <w:rsid w:val="007A39B9"/>
    <w:rsid w:val="007A6F00"/>
    <w:rsid w:val="007C1CB1"/>
    <w:rsid w:val="007E34B1"/>
    <w:rsid w:val="007F211B"/>
    <w:rsid w:val="00804617"/>
    <w:rsid w:val="00827257"/>
    <w:rsid w:val="00836C20"/>
    <w:rsid w:val="0084281F"/>
    <w:rsid w:val="0084344E"/>
    <w:rsid w:val="008470DC"/>
    <w:rsid w:val="00853A59"/>
    <w:rsid w:val="008549FC"/>
    <w:rsid w:val="00874BE7"/>
    <w:rsid w:val="00883CF5"/>
    <w:rsid w:val="00885BBF"/>
    <w:rsid w:val="0089299C"/>
    <w:rsid w:val="008A2DCF"/>
    <w:rsid w:val="008B435C"/>
    <w:rsid w:val="008C4764"/>
    <w:rsid w:val="008C4A8B"/>
    <w:rsid w:val="008E4AA9"/>
    <w:rsid w:val="008E772A"/>
    <w:rsid w:val="008F0C6E"/>
    <w:rsid w:val="008F529E"/>
    <w:rsid w:val="00902225"/>
    <w:rsid w:val="0090531D"/>
    <w:rsid w:val="009055A3"/>
    <w:rsid w:val="00906578"/>
    <w:rsid w:val="00914A4E"/>
    <w:rsid w:val="009150CF"/>
    <w:rsid w:val="00916D93"/>
    <w:rsid w:val="00917D14"/>
    <w:rsid w:val="00920162"/>
    <w:rsid w:val="00921E66"/>
    <w:rsid w:val="00935106"/>
    <w:rsid w:val="00935115"/>
    <w:rsid w:val="009456F1"/>
    <w:rsid w:val="009567BB"/>
    <w:rsid w:val="009610AD"/>
    <w:rsid w:val="00961DA9"/>
    <w:rsid w:val="00962DB5"/>
    <w:rsid w:val="0097427C"/>
    <w:rsid w:val="00987BB6"/>
    <w:rsid w:val="009959F8"/>
    <w:rsid w:val="009A0DA7"/>
    <w:rsid w:val="009A2552"/>
    <w:rsid w:val="009A5992"/>
    <w:rsid w:val="009B357A"/>
    <w:rsid w:val="009B78DE"/>
    <w:rsid w:val="009C29B5"/>
    <w:rsid w:val="009E14A2"/>
    <w:rsid w:val="009E579C"/>
    <w:rsid w:val="009F1655"/>
    <w:rsid w:val="009F64AD"/>
    <w:rsid w:val="009F6F89"/>
    <w:rsid w:val="00A14680"/>
    <w:rsid w:val="00A24BEC"/>
    <w:rsid w:val="00A251C0"/>
    <w:rsid w:val="00A30E8F"/>
    <w:rsid w:val="00A3539C"/>
    <w:rsid w:val="00A43E4A"/>
    <w:rsid w:val="00A51265"/>
    <w:rsid w:val="00A57E53"/>
    <w:rsid w:val="00A7226E"/>
    <w:rsid w:val="00A80581"/>
    <w:rsid w:val="00A805F0"/>
    <w:rsid w:val="00A8129C"/>
    <w:rsid w:val="00A82C67"/>
    <w:rsid w:val="00AA5939"/>
    <w:rsid w:val="00AB453F"/>
    <w:rsid w:val="00AB51E4"/>
    <w:rsid w:val="00AB56FA"/>
    <w:rsid w:val="00AB570D"/>
    <w:rsid w:val="00AB5CEF"/>
    <w:rsid w:val="00AB67DD"/>
    <w:rsid w:val="00AB708F"/>
    <w:rsid w:val="00AC12F8"/>
    <w:rsid w:val="00AC66B4"/>
    <w:rsid w:val="00AD0880"/>
    <w:rsid w:val="00AD1869"/>
    <w:rsid w:val="00AD6EA5"/>
    <w:rsid w:val="00AF190B"/>
    <w:rsid w:val="00AF67DE"/>
    <w:rsid w:val="00AF6B8A"/>
    <w:rsid w:val="00B23B79"/>
    <w:rsid w:val="00B25495"/>
    <w:rsid w:val="00B2717D"/>
    <w:rsid w:val="00B31A91"/>
    <w:rsid w:val="00B32D84"/>
    <w:rsid w:val="00B4036C"/>
    <w:rsid w:val="00B45034"/>
    <w:rsid w:val="00B611C8"/>
    <w:rsid w:val="00B61C88"/>
    <w:rsid w:val="00B73B9F"/>
    <w:rsid w:val="00B92BAB"/>
    <w:rsid w:val="00BB61DB"/>
    <w:rsid w:val="00BC57B0"/>
    <w:rsid w:val="00BE1CF9"/>
    <w:rsid w:val="00C151BB"/>
    <w:rsid w:val="00C230A5"/>
    <w:rsid w:val="00C25701"/>
    <w:rsid w:val="00C3588A"/>
    <w:rsid w:val="00C442F1"/>
    <w:rsid w:val="00C47BE0"/>
    <w:rsid w:val="00C52958"/>
    <w:rsid w:val="00C5790E"/>
    <w:rsid w:val="00C60A06"/>
    <w:rsid w:val="00C61924"/>
    <w:rsid w:val="00C65579"/>
    <w:rsid w:val="00C662AD"/>
    <w:rsid w:val="00C93529"/>
    <w:rsid w:val="00CA2678"/>
    <w:rsid w:val="00CA5878"/>
    <w:rsid w:val="00CB0059"/>
    <w:rsid w:val="00CB17EA"/>
    <w:rsid w:val="00CD0D40"/>
    <w:rsid w:val="00CD1B01"/>
    <w:rsid w:val="00CD5859"/>
    <w:rsid w:val="00CE0143"/>
    <w:rsid w:val="00CE0D8A"/>
    <w:rsid w:val="00CE0E44"/>
    <w:rsid w:val="00CE3045"/>
    <w:rsid w:val="00CF26CB"/>
    <w:rsid w:val="00D00205"/>
    <w:rsid w:val="00D10C95"/>
    <w:rsid w:val="00D1520F"/>
    <w:rsid w:val="00D15E59"/>
    <w:rsid w:val="00D2208B"/>
    <w:rsid w:val="00D31AAA"/>
    <w:rsid w:val="00D34C31"/>
    <w:rsid w:val="00D37955"/>
    <w:rsid w:val="00D442A5"/>
    <w:rsid w:val="00D51B15"/>
    <w:rsid w:val="00D5203A"/>
    <w:rsid w:val="00D523E1"/>
    <w:rsid w:val="00D525CD"/>
    <w:rsid w:val="00D569BB"/>
    <w:rsid w:val="00D57333"/>
    <w:rsid w:val="00D61969"/>
    <w:rsid w:val="00D70DBB"/>
    <w:rsid w:val="00D95125"/>
    <w:rsid w:val="00DC523E"/>
    <w:rsid w:val="00DD176E"/>
    <w:rsid w:val="00DD5DAF"/>
    <w:rsid w:val="00DE3BFC"/>
    <w:rsid w:val="00DF0DB8"/>
    <w:rsid w:val="00DF2144"/>
    <w:rsid w:val="00DF64A1"/>
    <w:rsid w:val="00E1407C"/>
    <w:rsid w:val="00E21340"/>
    <w:rsid w:val="00E213AC"/>
    <w:rsid w:val="00E246A5"/>
    <w:rsid w:val="00E3296E"/>
    <w:rsid w:val="00E33C30"/>
    <w:rsid w:val="00E37597"/>
    <w:rsid w:val="00E4027B"/>
    <w:rsid w:val="00E4216A"/>
    <w:rsid w:val="00E4588E"/>
    <w:rsid w:val="00E50553"/>
    <w:rsid w:val="00E621F3"/>
    <w:rsid w:val="00E64F11"/>
    <w:rsid w:val="00E7197C"/>
    <w:rsid w:val="00E820BF"/>
    <w:rsid w:val="00E87436"/>
    <w:rsid w:val="00E93649"/>
    <w:rsid w:val="00E93928"/>
    <w:rsid w:val="00EA1F36"/>
    <w:rsid w:val="00EA512C"/>
    <w:rsid w:val="00EA66F3"/>
    <w:rsid w:val="00EA7EEF"/>
    <w:rsid w:val="00EB50AF"/>
    <w:rsid w:val="00ED6C38"/>
    <w:rsid w:val="00ED71F0"/>
    <w:rsid w:val="00EE649B"/>
    <w:rsid w:val="00EE73DF"/>
    <w:rsid w:val="00EF5EB6"/>
    <w:rsid w:val="00EF6BA7"/>
    <w:rsid w:val="00F04CC1"/>
    <w:rsid w:val="00F05614"/>
    <w:rsid w:val="00F06E94"/>
    <w:rsid w:val="00F06F52"/>
    <w:rsid w:val="00F12087"/>
    <w:rsid w:val="00F12DF9"/>
    <w:rsid w:val="00F3008B"/>
    <w:rsid w:val="00F34AED"/>
    <w:rsid w:val="00F368F4"/>
    <w:rsid w:val="00F40867"/>
    <w:rsid w:val="00F47124"/>
    <w:rsid w:val="00F51705"/>
    <w:rsid w:val="00F56034"/>
    <w:rsid w:val="00F63596"/>
    <w:rsid w:val="00F6510A"/>
    <w:rsid w:val="00F755F2"/>
    <w:rsid w:val="00F80775"/>
    <w:rsid w:val="00F81AD7"/>
    <w:rsid w:val="00F87475"/>
    <w:rsid w:val="00FA4FD8"/>
    <w:rsid w:val="00FB12D7"/>
    <w:rsid w:val="00FC2E1A"/>
    <w:rsid w:val="00FC4B0A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187F"/>
  <w15:chartTrackingRefBased/>
  <w15:docId w15:val="{E9329B91-D41E-4404-8437-A230181A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1C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1C"/>
    <w:pPr>
      <w:keepNext/>
      <w:keepLines/>
      <w:spacing w:before="40" w:after="0"/>
      <w:outlineLvl w:val="1"/>
    </w:pPr>
    <w:rPr>
      <w:rFonts w:eastAsiaTheme="majorEastAsia" w:cstheme="majorBidi"/>
      <w:b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1C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1C"/>
    <w:rPr>
      <w:rFonts w:eastAsiaTheme="majorEastAsia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EF5E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Mincer</dc:creator>
  <cp:keywords/>
  <dc:description/>
  <cp:lastModifiedBy>Kyrie Johnson</cp:lastModifiedBy>
  <cp:revision>374</cp:revision>
  <dcterms:created xsi:type="dcterms:W3CDTF">2023-05-31T20:52:00Z</dcterms:created>
  <dcterms:modified xsi:type="dcterms:W3CDTF">2023-06-03T14:49:00Z</dcterms:modified>
</cp:coreProperties>
</file>