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BFB14" w14:textId="77777777" w:rsidR="00054401" w:rsidRPr="00054401" w:rsidRDefault="00054401" w:rsidP="00054401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054401">
        <w:rPr>
          <w:rFonts w:ascii="宋体" w:eastAsia="宋体" w:hAnsi="宋体" w:cs="宋体"/>
          <w:b/>
          <w:bCs/>
          <w:kern w:val="36"/>
          <w:sz w:val="48"/>
          <w:szCs w:val="48"/>
        </w:rPr>
        <w:t>人力资源项目总结</w:t>
      </w:r>
    </w:p>
    <w:p w14:paraId="521BD501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vue-element-admin</w:t>
      </w:r>
    </w:p>
    <w:p w14:paraId="10C75DB0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通用的vue后台集成方案</w:t>
      </w:r>
    </w:p>
    <w:p w14:paraId="4B61D6A5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B端，面向管理员</w:t>
      </w:r>
    </w:p>
    <w:p w14:paraId="03744A24" w14:textId="1DE820F5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"https://cdn.nlark.com/yuque/0/2021/png/12526667/1617193556580-7ec59143-8a57-4f77-b1cf-dff167a27d6a.png"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2BC59F95" wp14:editId="74E20509">
            <wp:extent cx="5270500" cy="27470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F4D0486" w14:textId="01744230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"https://cdn.nlark.com/yuque/0/2021/png/12526667/1617193585662-7184aae0-0365-491c-b758-b27b23902ebc.png"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787CF8C" wp14:editId="7C270EEB">
            <wp:extent cx="5270500" cy="59499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68B33A0E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搭建项目的基本准备</w:t>
      </w:r>
    </w:p>
    <w:p w14:paraId="3EC71FD3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本项目技术栈基于ES2015+、vue、vuex、vue-router、vue-cli、axios和element-ui</w:t>
      </w:r>
    </w:p>
    <w:p w14:paraId="781CBB57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第一步：确认node环境，要依赖npm功能来管理依赖包，查看node和npm 的版本</w:t>
      </w:r>
    </w:p>
    <w:p w14:paraId="014BE2B5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node -v</w:t>
      </w:r>
    </w:p>
    <w:p w14:paraId="5744F505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npm -v</w:t>
      </w:r>
    </w:p>
    <w:p w14:paraId="0B78B4A9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第二步：查看git安装版本  git --version</w:t>
      </w:r>
    </w:p>
    <w:p w14:paraId="30B76F4B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第三步：查看npm淘宝镜像是否安装成功</w:t>
      </w:r>
    </w:p>
    <w:p w14:paraId="0835570F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//查看镜像地址</w:t>
      </w:r>
    </w:p>
    <w:p w14:paraId="01598084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npm config get registry</w:t>
      </w:r>
    </w:p>
    <w:p w14:paraId="61A405EB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//设置淘宝镜像地址</w:t>
      </w:r>
    </w:p>
    <w:p w14:paraId="6C83EA87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npm config set registry https://registry.npm.taobao.org/</w:t>
      </w:r>
    </w:p>
    <w:p w14:paraId="1BC92067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t>第四步：vscode编辑器的插件是否已装好eslint 和vetur</w:t>
      </w:r>
    </w:p>
    <w:p w14:paraId="0DECBD81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vetur 是基于单文件组件开发的支持插件</w:t>
      </w:r>
    </w:p>
    <w:p w14:paraId="4E2EA62D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eslint 是基于代码校验的插件工具</w:t>
      </w:r>
    </w:p>
    <w:p w14:paraId="6EA9DB8B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第五步、git 拉取基础项目模板到hrsaas目录</w:t>
      </w:r>
    </w:p>
    <w:p w14:paraId="0558637A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 xml:space="preserve">git clone </w:t>
      </w:r>
      <w:hyperlink r:id="rId6" w:tgtFrame="_blank" w:history="1">
        <w:r w:rsidRPr="00054401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https://github.com/PanJiaChen/vue-admin-template.git</w:t>
        </w:r>
      </w:hyperlink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 xml:space="preserve"> hrsaas    </w:t>
      </w:r>
    </w:p>
    <w:p w14:paraId="2AECFC17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 xml:space="preserve">把.git文件删除，我们要自己建立仓库 git init  -&gt;npm i  -&gt;npm run dev </w:t>
      </w:r>
    </w:p>
    <w:p w14:paraId="608FBDBE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各文件含义</w:t>
      </w:r>
    </w:p>
    <w:p w14:paraId="056F157E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项目运行机制和代码注释</w:t>
      </w:r>
    </w:p>
    <w:p w14:paraId="119832BB" w14:textId="4BE408FC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"https://cdn.nlark.com/yuque/0/2021/png/12526667/1617206296734-f002ab29-b5f2-4b44-80fb-1e407d3612b4.png"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10322573" wp14:editId="55662D48">
            <wp:extent cx="5270500" cy="54413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6DEED01" w14:textId="7E38FD54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"https://cdn.nlark.com/yuque/0/2021/png/12526667/1617206370279-a5b1f9f5-80c1-4453-806e-5af3de4f210e.png"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ED35C5B" wp14:editId="5A049E47">
            <wp:extent cx="5270500" cy="12985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0136F444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js文件，都是import导入，export default默认导出或者export 选择导出</w:t>
      </w:r>
    </w:p>
    <w:p w14:paraId="34459152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vue文件，都是template，script,style三个模块，其中script也是import导入，export default默认导出，与js文件不一样多了很多组件用的data,watch,methods等</w:t>
      </w:r>
    </w:p>
    <w:p w14:paraId="6BE4CE9B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main.js</w:t>
      </w:r>
    </w:p>
    <w:p w14:paraId="43D6F127" w14:textId="1FB47B0F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"https://cdn.nlark.com/yuque/0/2021/png/12526667/1617207271592-66ef2db2-88d2-43fd-ac31-57027d168de7.png"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D8AF603" wp14:editId="0D80C28E">
            <wp:extent cx="5270500" cy="38119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7EE4980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App.vue</w:t>
      </w:r>
    </w:p>
    <w:p w14:paraId="7B866F4A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App.vue:根组件文件</w:t>
      </w:r>
    </w:p>
    <w:p w14:paraId="6F686822" w14:textId="6D13EBA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"https://cdn.nlark.com/yuque/0/2021/png/12526667/1617258465244-00174976-bd49-4b5d-b673-261a43aa1e61.png"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170C9ABF" wp14:editId="37EBD33F">
            <wp:extent cx="5270500" cy="34518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36FE31B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promission</w:t>
      </w:r>
    </w:p>
    <w:p w14:paraId="466834F0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是控制页面登录权限的文件，专门做页面的权限拦截，</w:t>
      </w:r>
    </w:p>
    <w:p w14:paraId="26C3A285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setting</w:t>
      </w:r>
    </w:p>
    <w:p w14:paraId="3A3E9F29" w14:textId="22C9574A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"https://cdn.nlark.com/yuque/0/2021/png/12526667/1617275223832-f48418f0-ea90-4dea-9c71-4fb112259e33.png"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9995A11" wp14:editId="5ED4BFA7">
            <wp:extent cx="5270500" cy="5721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0F6CAF61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store文件夹下的配置</w:t>
      </w:r>
    </w:p>
    <w:p w14:paraId="5790DAA7" w14:textId="442398DC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"https://cdn.nlark.com/yuque/0/2021/png/12526667/1617276056921-fbc3679f-0cbe-4382-8a68-c4697eb1a999.png"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B211F5B" wp14:editId="58E0D3A0">
            <wp:extent cx="5270500" cy="276542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6B211E45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一、store文件夹是vue的vuex文件，其中，index是对外的主文件，要被引入到main.js中的</w:t>
      </w:r>
    </w:p>
    <w:p w14:paraId="70932297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二、index文件夹内必须引入vue和vuex,再引入store文件夹下modules文件夹下的所有子模块文件，和处理快捷访问的getters文件，将他们都挂载到modules属性上</w:t>
      </w:r>
    </w:p>
    <w:p w14:paraId="57A2FFDA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三、在store文件夹下的getters.js中设置快捷访问</w:t>
      </w:r>
    </w:p>
    <w:p w14:paraId="233E37EC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24F41787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scss</w:t>
      </w:r>
    </w:p>
    <w:p w14:paraId="433751C3" w14:textId="49E336F9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"https://cdn.nlark.com/yuque/0/2021/png/12526667/1617277036367-50db17ed-4ee4-4b5e-ba84-4e1d196785d9.png"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0BCD673" wp14:editId="1142C744">
            <wp:extent cx="5270500" cy="256159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3C4876C3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API模块和请求封装模块的介绍</w:t>
      </w:r>
    </w:p>
    <w:p w14:paraId="4300F746" w14:textId="78E2904C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"https://cdn.nlark.com/yuque/0/2021/png/12526667/1617283408542-fcd78419-d148-4add-a93f-6425ea782923.png"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177BE54D" wp14:editId="29DC0618">
            <wp:extent cx="5270500" cy="21297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71B0981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034861E0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utils工具文件夹下的request.js文件内</w:t>
      </w:r>
    </w:p>
    <w:p w14:paraId="0ADF70D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create an axios instance，通过creat创建了一个新的axios实例</w:t>
      </w:r>
    </w:p>
    <w:p w14:paraId="38F8D73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const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service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axios.</w:t>
      </w:r>
      <w:r w:rsidRPr="00054401">
        <w:rPr>
          <w:rFonts w:ascii="宋体" w:eastAsia="宋体" w:hAnsi="宋体" w:cs="宋体"/>
          <w:color w:val="005CC5"/>
          <w:kern w:val="0"/>
        </w:rPr>
        <w:t>create</w:t>
      </w:r>
      <w:r w:rsidRPr="00054401">
        <w:rPr>
          <w:rFonts w:ascii="宋体" w:eastAsia="宋体" w:hAnsi="宋体" w:cs="宋体"/>
          <w:color w:val="595959"/>
          <w:kern w:val="0"/>
        </w:rPr>
        <w:t>({</w:t>
      </w:r>
    </w:p>
    <w:p w14:paraId="3D65A4D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005CC5"/>
          <w:kern w:val="0"/>
        </w:rPr>
        <w:t>baseURL</w:t>
      </w:r>
      <w:r w:rsidRPr="00054401">
        <w:rPr>
          <w:rFonts w:ascii="宋体" w:eastAsia="宋体" w:hAnsi="宋体" w:cs="宋体"/>
          <w:color w:val="595959"/>
          <w:kern w:val="0"/>
        </w:rPr>
        <w:t>: process.</w:t>
      </w:r>
      <w:r w:rsidRPr="00054401">
        <w:rPr>
          <w:rFonts w:ascii="宋体" w:eastAsia="宋体" w:hAnsi="宋体" w:cs="宋体"/>
          <w:color w:val="005CC5"/>
          <w:kern w:val="0"/>
        </w:rPr>
        <w:t>env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VUE_APP_BASE_API</w:t>
      </w:r>
      <w:r w:rsidRPr="00054401">
        <w:rPr>
          <w:rFonts w:ascii="宋体" w:eastAsia="宋体" w:hAnsi="宋体" w:cs="宋体"/>
          <w:color w:val="595959"/>
          <w:kern w:val="0"/>
        </w:rPr>
        <w:t xml:space="preserve">, </w:t>
      </w:r>
      <w:r w:rsidRPr="00054401">
        <w:rPr>
          <w:rFonts w:ascii="宋体" w:eastAsia="宋体" w:hAnsi="宋体" w:cs="宋体"/>
          <w:color w:val="6A737D"/>
          <w:kern w:val="0"/>
        </w:rPr>
        <w:t>// url = base url + request url</w:t>
      </w:r>
    </w:p>
    <w:p w14:paraId="7F72131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6A737D"/>
          <w:kern w:val="0"/>
        </w:rPr>
        <w:t>// withCredentials: true, // send cookies when cross-domain requests</w:t>
      </w:r>
    </w:p>
    <w:p w14:paraId="56542A2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6A737D"/>
          <w:kern w:val="0"/>
        </w:rPr>
        <w:t>// 超时时间</w:t>
      </w:r>
    </w:p>
    <w:p w14:paraId="75E22CA6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005CC5"/>
          <w:kern w:val="0"/>
        </w:rPr>
        <w:t>timeout</w:t>
      </w:r>
      <w:r w:rsidRPr="00054401">
        <w:rPr>
          <w:rFonts w:ascii="宋体" w:eastAsia="宋体" w:hAnsi="宋体" w:cs="宋体"/>
          <w:color w:val="595959"/>
          <w:kern w:val="0"/>
        </w:rPr>
        <w:t xml:space="preserve">: </w:t>
      </w:r>
      <w:r w:rsidRPr="00054401">
        <w:rPr>
          <w:rFonts w:ascii="宋体" w:eastAsia="宋体" w:hAnsi="宋体" w:cs="宋体"/>
          <w:color w:val="005CC5"/>
          <w:kern w:val="0"/>
        </w:rPr>
        <w:t>5000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6A737D"/>
          <w:kern w:val="0"/>
        </w:rPr>
        <w:t>// request timeout</w:t>
      </w:r>
    </w:p>
    <w:p w14:paraId="00D7E0A2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})</w:t>
      </w:r>
    </w:p>
    <w:p w14:paraId="74D151EF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为了后续更清楚的写代码，我们将原有的代码注释掉，换成如下的代码</w:t>
      </w:r>
    </w:p>
    <w:p w14:paraId="1D4128A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//导入axios</w:t>
      </w:r>
    </w:p>
    <w:p w14:paraId="67C2349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import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axios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from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669900"/>
          <w:kern w:val="0"/>
        </w:rPr>
        <w:t>'axios'</w:t>
      </w:r>
    </w:p>
    <w:p w14:paraId="2069349E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const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service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axios.</w:t>
      </w:r>
      <w:r w:rsidRPr="00054401">
        <w:rPr>
          <w:rFonts w:ascii="宋体" w:eastAsia="宋体" w:hAnsi="宋体" w:cs="宋体"/>
          <w:color w:val="005CC5"/>
          <w:kern w:val="0"/>
        </w:rPr>
        <w:t>create</w:t>
      </w:r>
      <w:r w:rsidRPr="00054401">
        <w:rPr>
          <w:rFonts w:ascii="宋体" w:eastAsia="宋体" w:hAnsi="宋体" w:cs="宋体"/>
          <w:color w:val="595959"/>
          <w:kern w:val="0"/>
        </w:rPr>
        <w:t>()</w:t>
      </w:r>
    </w:p>
    <w:p w14:paraId="7F14531B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</w:p>
    <w:p w14:paraId="49C53E7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request interceptor 请求拦截器</w:t>
      </w:r>
    </w:p>
    <w:p w14:paraId="2EFA97F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service.</w:t>
      </w:r>
      <w:r w:rsidRPr="00054401">
        <w:rPr>
          <w:rFonts w:ascii="宋体" w:eastAsia="宋体" w:hAnsi="宋体" w:cs="宋体"/>
          <w:color w:val="005CC5"/>
          <w:kern w:val="0"/>
        </w:rPr>
        <w:t>interceptors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request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use</w:t>
      </w:r>
      <w:r w:rsidRPr="00054401">
        <w:rPr>
          <w:rFonts w:ascii="宋体" w:eastAsia="宋体" w:hAnsi="宋体" w:cs="宋体"/>
          <w:color w:val="595959"/>
          <w:kern w:val="0"/>
        </w:rPr>
        <w:t>()</w:t>
      </w:r>
    </w:p>
    <w:p w14:paraId="5EA51A8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</w:p>
    <w:p w14:paraId="7EF681AE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response interceptor 响应拦截器</w:t>
      </w:r>
    </w:p>
    <w:p w14:paraId="51D9E09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service.</w:t>
      </w:r>
      <w:r w:rsidRPr="00054401">
        <w:rPr>
          <w:rFonts w:ascii="宋体" w:eastAsia="宋体" w:hAnsi="宋体" w:cs="宋体"/>
          <w:color w:val="005CC5"/>
          <w:kern w:val="0"/>
        </w:rPr>
        <w:t>interceptors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response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use</w:t>
      </w:r>
      <w:r w:rsidRPr="00054401">
        <w:rPr>
          <w:rFonts w:ascii="宋体" w:eastAsia="宋体" w:hAnsi="宋体" w:cs="宋体"/>
          <w:color w:val="595959"/>
          <w:kern w:val="0"/>
        </w:rPr>
        <w:t>()</w:t>
      </w:r>
    </w:p>
    <w:p w14:paraId="2E8A5F7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</w:p>
    <w:p w14:paraId="0D7D4B2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export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default</w:t>
      </w:r>
      <w:r w:rsidRPr="00054401">
        <w:rPr>
          <w:rFonts w:ascii="宋体" w:eastAsia="宋体" w:hAnsi="宋体" w:cs="宋体"/>
          <w:color w:val="595959"/>
          <w:kern w:val="0"/>
        </w:rPr>
        <w:t xml:space="preserve"> service</w:t>
      </w:r>
    </w:p>
    <w:p w14:paraId="1AB9A2E4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API模块的单独封装</w:t>
      </w:r>
    </w:p>
    <w:p w14:paraId="5EAAB861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api文件是放所有的请求</w:t>
      </w:r>
    </w:p>
    <w:p w14:paraId="567039E1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每一个接口都单独封装了一个方法，这样做的好处是，任何位置需要请求的话，可以直接引用我们导出来的请求方法</w:t>
      </w:r>
    </w:p>
    <w:p w14:paraId="2A694202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为了后续更好的开发，我们可以先将user.js的内容清空，后续再进行更正。</w:t>
      </w:r>
      <w:hyperlink r:id="rId15" w:tgtFrame="_blank" w:history="1">
        <w:r w:rsidRPr="00054401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https://github.com/slimbaby/hr.git</w:t>
        </w:r>
      </w:hyperlink>
    </w:p>
    <w:p w14:paraId="23161554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图片和样式文件的放置</w:t>
      </w:r>
    </w:p>
    <w:p w14:paraId="213CFFC0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图片文件夹放到src-&gt;assets文件夹内</w:t>
      </w:r>
    </w:p>
    <w:p w14:paraId="3C2C201F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全局样式文件放到</w:t>
      </w:r>
    </w:p>
    <w:p w14:paraId="03D92805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src-&gt;style文件夹中</w:t>
      </w:r>
    </w:p>
    <w:p w14:paraId="3CE10ABA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在index.scss文件中导入全局样式</w:t>
      </w:r>
    </w:p>
    <w:p w14:paraId="20656347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// 引入公共样式</w:t>
      </w:r>
    </w:p>
    <w:p w14:paraId="6C9E6F3C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@import './common.scss';</w:t>
      </w:r>
    </w:p>
    <w:p w14:paraId="151E45D6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设置固定的本地访问端口和网站名称</w:t>
      </w:r>
    </w:p>
    <w:p w14:paraId="4569F217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vue.config.js就是vue项目相关的编译，配置，打包，启动服务相关的配置文件，相当于改良版的webpack</w:t>
      </w:r>
    </w:p>
    <w:p w14:paraId="0C7943E9" w14:textId="3F1FDA42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"https://cdn.nlark.com/yuque/0/2021/png/12526667/1617326027707-a27c315a-8b4e-4020-a7cc-d30f4ddf1c1d.png"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71887A1" wp14:editId="1758A788">
            <wp:extent cx="5270500" cy="13049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32EF62C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在开发环境文件中增加如下代码</w:t>
      </w:r>
    </w:p>
    <w:p w14:paraId="5BA6B61F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#定义服务启动的端口号</w:t>
      </w:r>
    </w:p>
    <w:p w14:paraId="25A5AFAF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port = 8888</w:t>
      </w:r>
    </w:p>
    <w:p w14:paraId="6051A00B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修改项目名称：在setting.js文件夹中直接修改title</w:t>
      </w:r>
    </w:p>
    <w:p w14:paraId="3675AD2C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做login登录页面</w:t>
      </w:r>
    </w:p>
    <w:p w14:paraId="5B814F65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一、修改背景图片：注意，如果要在样式表style中使用@别名的时候，需要在@前面加上一个~符号</w:t>
      </w:r>
    </w:p>
    <w:p w14:paraId="0ACFAA70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二、表单验证的错误信息样式修改,注意有两个下划线</w:t>
      </w:r>
    </w:p>
    <w:p w14:paraId="5BCA4EDF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.el</w:t>
      </w:r>
      <w:r w:rsidRPr="00054401">
        <w:rPr>
          <w:rFonts w:ascii="宋体" w:eastAsia="宋体" w:hAnsi="宋体" w:cs="宋体"/>
          <w:color w:val="D73A49"/>
          <w:kern w:val="0"/>
        </w:rPr>
        <w:t>-</w:t>
      </w:r>
      <w:r w:rsidRPr="00054401">
        <w:rPr>
          <w:rFonts w:ascii="宋体" w:eastAsia="宋体" w:hAnsi="宋体" w:cs="宋体"/>
          <w:color w:val="595959"/>
          <w:kern w:val="0"/>
        </w:rPr>
        <w:t>form</w:t>
      </w:r>
      <w:r w:rsidRPr="00054401">
        <w:rPr>
          <w:rFonts w:ascii="宋体" w:eastAsia="宋体" w:hAnsi="宋体" w:cs="宋体"/>
          <w:color w:val="D73A49"/>
          <w:kern w:val="0"/>
        </w:rPr>
        <w:t>-</w:t>
      </w:r>
      <w:r w:rsidRPr="00054401">
        <w:rPr>
          <w:rFonts w:ascii="宋体" w:eastAsia="宋体" w:hAnsi="宋体" w:cs="宋体"/>
          <w:color w:val="595959"/>
          <w:kern w:val="0"/>
        </w:rPr>
        <w:t>item__error {</w:t>
      </w:r>
    </w:p>
    <w:p w14:paraId="7B40A616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color: </w:t>
      </w:r>
      <w:r w:rsidRPr="00054401">
        <w:rPr>
          <w:rFonts w:ascii="宋体" w:eastAsia="宋体" w:hAnsi="宋体" w:cs="宋体"/>
          <w:color w:val="FF0000"/>
          <w:kern w:val="0"/>
        </w:rPr>
        <w:t>#fff;</w:t>
      </w:r>
    </w:p>
    <w:p w14:paraId="7A309B7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}</w:t>
      </w:r>
    </w:p>
    <w:p w14:paraId="35C91FA3" w14:textId="77777777" w:rsidR="00054401" w:rsidRPr="00054401" w:rsidRDefault="00054401" w:rsidP="00054401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054401">
        <w:rPr>
          <w:rFonts w:ascii="宋体" w:eastAsia="宋体" w:hAnsi="宋体" w:cs="宋体"/>
          <w:b/>
          <w:bCs/>
          <w:kern w:val="0"/>
        </w:rPr>
        <w:t>表单校验：</w:t>
      </w:r>
    </w:p>
    <w:p w14:paraId="7FCF9058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trigger校验的触发方式，blur/change</w:t>
      </w:r>
    </w:p>
    <w:p w14:paraId="58E181E5" w14:textId="77777777" w:rsidR="00054401" w:rsidRPr="00054401" w:rsidRDefault="00054401" w:rsidP="00054401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054401">
        <w:rPr>
          <w:rFonts w:ascii="宋体" w:eastAsia="宋体" w:hAnsi="宋体" w:cs="宋体"/>
          <w:b/>
          <w:bCs/>
          <w:kern w:val="0"/>
        </w:rPr>
        <w:t>回车按键修饰符</w:t>
      </w:r>
    </w:p>
    <w:p w14:paraId="5E4106D4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@keyup.enter属于按键修饰符，如果我们想监听在按回车键的时候触发，可以如下编写</w:t>
      </w:r>
    </w:p>
    <w:p w14:paraId="7FAFEEA5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@</w:t>
      </w:r>
      <w:r w:rsidRPr="00054401">
        <w:rPr>
          <w:rFonts w:ascii="宋体" w:eastAsia="宋体" w:hAnsi="宋体" w:cs="宋体"/>
          <w:color w:val="595959"/>
          <w:kern w:val="0"/>
        </w:rPr>
        <w:t>keyup.</w:t>
      </w:r>
      <w:r w:rsidRPr="00054401">
        <w:rPr>
          <w:rFonts w:ascii="宋体" w:eastAsia="宋体" w:hAnsi="宋体" w:cs="宋体"/>
          <w:color w:val="005CC5"/>
          <w:kern w:val="0"/>
        </w:rPr>
        <w:t>enter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native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669900"/>
          <w:kern w:val="0"/>
        </w:rPr>
        <w:t>"handleLogin"</w:t>
      </w:r>
    </w:p>
    <w:p w14:paraId="1B6324E8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@keyup.enter.native表示监听组件的原生事件，比如keyup就是input的原生事件，就是智能操作原生DOM元素，由el-ui封装的组件标签不能直接监听这种事件，要加一个native。。。。el-button除外</w:t>
      </w:r>
    </w:p>
    <w:p w14:paraId="458BA096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跨域问题</w:t>
      </w:r>
    </w:p>
    <w:p w14:paraId="189C7F33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生产环境的跨域问题</w:t>
      </w:r>
    </w:p>
    <w:p w14:paraId="46C87FCC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预生产环境的跨域问题</w:t>
      </w:r>
    </w:p>
    <w:p w14:paraId="14DB9EC3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开发环境的跨域问题...</w:t>
      </w:r>
    </w:p>
    <w:p w14:paraId="486656A9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测试环境的跨域问题...</w:t>
      </w:r>
    </w:p>
    <w:p w14:paraId="19177799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目前解决：开发环境的跨域问题：也就是在vue-cli脚手架环境下开发启动服务时，我们访问接口所遇到的跨域问题。vue-cli为我们在本地开起来一个服务，可以通过这个服务帮我们代理请求，解决跨域问题</w:t>
      </w:r>
    </w:p>
    <w:p w14:paraId="3453F922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这就是</w:t>
      </w:r>
      <w:r w:rsidRPr="00054401">
        <w:rPr>
          <w:rFonts w:ascii="宋体" w:eastAsia="宋体" w:hAnsi="宋体" w:cs="宋体"/>
          <w:b/>
          <w:bCs/>
          <w:color w:val="262626"/>
          <w:spacing w:val="12"/>
          <w:kern w:val="0"/>
          <w:sz w:val="21"/>
          <w:szCs w:val="21"/>
        </w:rPr>
        <w:t>vue-cli配置webpack的反向代理</w:t>
      </w:r>
    </w:p>
    <w:p w14:paraId="14894AF2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只有前端访问另一个域的后端资源有跨域问题，后端访问后端没有跨域问题</w: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br/>
      </w:r>
    </w:p>
    <w:p w14:paraId="720CE53A" w14:textId="1FFC0F3C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"https://cdn.nlark.com/yuque/0/2021/png/12526667/1617334904163-6304229d-c4a5-4423-a381-a91f6706305c.png"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317D7FF" wp14:editId="58C88751">
            <wp:extent cx="5270500" cy="16078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73C2CE90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Vue-cli的配置文件即vue.config.js这里有我们需要的代理选项</w:t>
      </w:r>
    </w:p>
    <w:p w14:paraId="137B6B1E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devServer:{}</w:t>
      </w:r>
    </w:p>
    <w:p w14:paraId="00C91AAB" w14:textId="0272BA8E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"https://cdn.nlark.com/yuque/0/2021/png/12526667/1617334915888-c2a42113-86f7-4384-996d-5027dfe0ea17.png"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4C6276E" wp14:editId="18013C4B">
            <wp:extent cx="5270500" cy="34251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3E10D183" w14:textId="1D5A43A4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"https://cdn.nlark.com/yuque/0/2021/png/12526667/1617334923087-cc83d852-38ab-4218-940e-670a00aa9ab6.png"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0E37FFA" wp14:editId="0AB35897">
            <wp:extent cx="5270500" cy="3136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6425BB2" w14:textId="2D9DA9E4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"https://cdn.nlark.com/yuque/0/2021/png/12526667/1617334937491-58329476-1efb-4ae1-9699-ce73992dcc91.png"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2B16B91" wp14:editId="224E36EB">
            <wp:extent cx="5270500" cy="4946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5AC47715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登录接口单独封装</w:t>
      </w:r>
    </w:p>
    <w:p w14:paraId="3E193C0B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export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function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login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data</w:t>
      </w:r>
      <w:r w:rsidRPr="00054401">
        <w:rPr>
          <w:rFonts w:ascii="宋体" w:eastAsia="宋体" w:hAnsi="宋体" w:cs="宋体"/>
          <w:color w:val="595959"/>
          <w:kern w:val="0"/>
        </w:rPr>
        <w:t>) {</w:t>
      </w:r>
    </w:p>
    <w:p w14:paraId="69213C8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6A737D"/>
          <w:kern w:val="0"/>
        </w:rPr>
        <w:t xml:space="preserve">// 返回一个promise对象 </w:t>
      </w:r>
    </w:p>
    <w:p w14:paraId="3B1CBCC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D73A49"/>
          <w:kern w:val="0"/>
        </w:rPr>
        <w:t>return</w:t>
      </w:r>
      <w:r w:rsidRPr="00054401">
        <w:rPr>
          <w:rFonts w:ascii="宋体" w:eastAsia="宋体" w:hAnsi="宋体" w:cs="宋体"/>
          <w:color w:val="595959"/>
          <w:kern w:val="0"/>
        </w:rPr>
        <w:t xml:space="preserve"> request({</w:t>
      </w:r>
    </w:p>
    <w:p w14:paraId="5883B433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005CC5"/>
          <w:kern w:val="0"/>
        </w:rPr>
        <w:t>url</w:t>
      </w:r>
      <w:r w:rsidRPr="00054401">
        <w:rPr>
          <w:rFonts w:ascii="宋体" w:eastAsia="宋体" w:hAnsi="宋体" w:cs="宋体"/>
          <w:color w:val="595959"/>
          <w:kern w:val="0"/>
        </w:rPr>
        <w:t>:</w:t>
      </w:r>
      <w:r w:rsidRPr="00054401">
        <w:rPr>
          <w:rFonts w:ascii="宋体" w:eastAsia="宋体" w:hAnsi="宋体" w:cs="宋体"/>
          <w:color w:val="669900"/>
          <w:kern w:val="0"/>
        </w:rPr>
        <w:t>'/sys/login'</w:t>
      </w:r>
      <w:r w:rsidRPr="00054401">
        <w:rPr>
          <w:rFonts w:ascii="宋体" w:eastAsia="宋体" w:hAnsi="宋体" w:cs="宋体"/>
          <w:color w:val="595959"/>
          <w:kern w:val="0"/>
        </w:rPr>
        <w:t>,</w:t>
      </w:r>
    </w:p>
    <w:p w14:paraId="4FA4FD6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005CC5"/>
          <w:kern w:val="0"/>
        </w:rPr>
        <w:t>method</w:t>
      </w:r>
      <w:r w:rsidRPr="00054401">
        <w:rPr>
          <w:rFonts w:ascii="宋体" w:eastAsia="宋体" w:hAnsi="宋体" w:cs="宋体"/>
          <w:color w:val="595959"/>
          <w:kern w:val="0"/>
        </w:rPr>
        <w:t>:</w:t>
      </w:r>
      <w:r w:rsidRPr="00054401">
        <w:rPr>
          <w:rFonts w:ascii="宋体" w:eastAsia="宋体" w:hAnsi="宋体" w:cs="宋体"/>
          <w:color w:val="669900"/>
          <w:kern w:val="0"/>
        </w:rPr>
        <w:t>'post'</w:t>
      </w:r>
      <w:r w:rsidRPr="00054401">
        <w:rPr>
          <w:rFonts w:ascii="宋体" w:eastAsia="宋体" w:hAnsi="宋体" w:cs="宋体"/>
          <w:color w:val="595959"/>
          <w:kern w:val="0"/>
        </w:rPr>
        <w:t>,</w:t>
      </w:r>
    </w:p>
    <w:p w14:paraId="079AB323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005CC5"/>
          <w:kern w:val="0"/>
        </w:rPr>
        <w:t>data</w:t>
      </w:r>
    </w:p>
    <w:p w14:paraId="54D70135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})</w:t>
      </w:r>
    </w:p>
    <w:p w14:paraId="575630A2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}</w:t>
      </w:r>
    </w:p>
    <w:p w14:paraId="2094A3A6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我的理解是在api接口文件中把所有的接口进行一个封装，便于后面接口的重复调用</w:t>
      </w:r>
    </w:p>
    <w:p w14:paraId="0156E742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配置token</w:t>
      </w:r>
    </w:p>
    <w:p w14:paraId="7DF27B2E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传统登录页面的登录示意图</w:t>
      </w:r>
    </w:p>
    <w:p w14:paraId="5A6C9A5B" w14:textId="3530E7CC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"https://cdn.nlark.com/yuque/0/2021/png/12526667/1617334956506-ed06d4f2-cb7a-4f4a-be87-47aca68a4ce2.png"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2B787A09" wp14:editId="06599189">
            <wp:extent cx="5270500" cy="5708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36A8A2D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Vuex的用户登录示意图</w:t>
      </w:r>
    </w:p>
    <w:p w14:paraId="79439026" w14:textId="2C80D8A8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"https://cdn.nlark.com/yuque/0/2021/png/12526667/1617334962009-22ebb291-24aa-4f85-bdda-eb7f836aca34.png"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7EE7560" wp14:editId="19B76A97">
            <wp:extent cx="5270500" cy="22358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FFDFDAA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实现store/modeules/user.js的基本设置</w:t>
      </w:r>
    </w:p>
    <w:p w14:paraId="3DF91FF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69900"/>
          <w:kern w:val="0"/>
        </w:rPr>
        <w:t>/ 从头开始搭建</w:t>
      </w:r>
    </w:p>
    <w:p w14:paraId="194C7CA9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降低耦合性，在外部定义三个变量</w:t>
      </w:r>
    </w:p>
    <w:p w14:paraId="265713C5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放置状态</w:t>
      </w:r>
    </w:p>
    <w:p w14:paraId="759E4521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const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state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{}</w:t>
      </w:r>
    </w:p>
    <w:p w14:paraId="53CEF7A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const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mutations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{}</w:t>
      </w:r>
    </w:p>
    <w:p w14:paraId="45FF947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const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actions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{}</w:t>
      </w:r>
    </w:p>
    <w:p w14:paraId="78EF680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export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default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1377BE3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005CC5"/>
          <w:kern w:val="0"/>
        </w:rPr>
        <w:t>namespaced</w:t>
      </w:r>
      <w:r w:rsidRPr="00054401">
        <w:rPr>
          <w:rFonts w:ascii="宋体" w:eastAsia="宋体" w:hAnsi="宋体" w:cs="宋体"/>
          <w:color w:val="595959"/>
          <w:kern w:val="0"/>
        </w:rPr>
        <w:t xml:space="preserve">: </w:t>
      </w:r>
      <w:r w:rsidRPr="00054401">
        <w:rPr>
          <w:rFonts w:ascii="宋体" w:eastAsia="宋体" w:hAnsi="宋体" w:cs="宋体"/>
          <w:color w:val="990055"/>
          <w:kern w:val="0"/>
        </w:rPr>
        <w:t>true</w:t>
      </w:r>
      <w:r w:rsidRPr="00054401">
        <w:rPr>
          <w:rFonts w:ascii="宋体" w:eastAsia="宋体" w:hAnsi="宋体" w:cs="宋体"/>
          <w:color w:val="595959"/>
          <w:kern w:val="0"/>
        </w:rPr>
        <w:t>,</w:t>
      </w:r>
    </w:p>
    <w:p w14:paraId="73C9622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005CC5"/>
          <w:kern w:val="0"/>
        </w:rPr>
        <w:t>state</w:t>
      </w:r>
      <w:r w:rsidRPr="00054401">
        <w:rPr>
          <w:rFonts w:ascii="宋体" w:eastAsia="宋体" w:hAnsi="宋体" w:cs="宋体"/>
          <w:color w:val="595959"/>
          <w:kern w:val="0"/>
        </w:rPr>
        <w:t>,</w:t>
      </w:r>
    </w:p>
    <w:p w14:paraId="0FC75D05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005CC5"/>
          <w:kern w:val="0"/>
        </w:rPr>
        <w:t>mutations</w:t>
      </w:r>
      <w:r w:rsidRPr="00054401">
        <w:rPr>
          <w:rFonts w:ascii="宋体" w:eastAsia="宋体" w:hAnsi="宋体" w:cs="宋体"/>
          <w:color w:val="595959"/>
          <w:kern w:val="0"/>
        </w:rPr>
        <w:t>,</w:t>
      </w:r>
    </w:p>
    <w:p w14:paraId="6E483D3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005CC5"/>
          <w:kern w:val="0"/>
        </w:rPr>
        <w:t>actions</w:t>
      </w:r>
    </w:p>
    <w:p w14:paraId="6460595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}</w:t>
      </w:r>
    </w:p>
    <w:p w14:paraId="5F513999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b/>
          <w:bCs/>
          <w:color w:val="262626"/>
          <w:spacing w:val="12"/>
          <w:kern w:val="0"/>
          <w:sz w:val="29"/>
          <w:szCs w:val="29"/>
        </w:rPr>
        <w:t>注意</w: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：因为我们调用的是vuex中子模块的action，该模块我们进行了namespaced: true,  所以我们引用action时需要带上user/</w:t>
      </w:r>
    </w:p>
    <w:p w14:paraId="4A1B833D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this['user/login'](this.loginForm)</w:t>
      </w:r>
    </w:p>
    <w:p w14:paraId="1C86A124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要用这种方法调用，不然会报错</w:t>
      </w:r>
    </w:p>
    <w:p w14:paraId="73E09DB8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0B0F8C2A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6E80E585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在state中设置token的共享状态</w:t>
      </w:r>
    </w:p>
    <w:p w14:paraId="61F21D5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token: </w:t>
      </w:r>
      <w:r w:rsidRPr="00054401">
        <w:rPr>
          <w:rFonts w:ascii="宋体" w:eastAsia="宋体" w:hAnsi="宋体" w:cs="宋体"/>
          <w:color w:val="990055"/>
          <w:kern w:val="0"/>
        </w:rPr>
        <w:t>null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6A737D"/>
          <w:kern w:val="0"/>
        </w:rPr>
        <w:t>// 设置token为共享状态</w:t>
      </w:r>
    </w:p>
    <w:p w14:paraId="205CA6E4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我们发现在utils文件夹下的auth.js文件给我们配置了设置，获取，移除token的方法</w:t>
      </w:r>
    </w:p>
    <w:p w14:paraId="1D7B3E37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设置  const TokenKey = 'hrsaas-ihrm-token'  //设置一个独一无二的key</w:t>
      </w:r>
    </w:p>
    <w:p w14:paraId="1C0E7F1A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在store/modeules/user.js中引入这三个token方法：</w:t>
      </w:r>
      <w:r w:rsidRPr="00054401">
        <w:rPr>
          <w:rFonts w:ascii="宋体" w:eastAsia="宋体" w:hAnsi="宋体" w:cs="宋体"/>
          <w:color w:val="C586C0"/>
          <w:spacing w:val="12"/>
          <w:kern w:val="0"/>
          <w:sz w:val="21"/>
          <w:szCs w:val="21"/>
        </w:rPr>
        <w:t>import</w:t>
      </w:r>
      <w:r w:rsidRPr="00054401">
        <w:rPr>
          <w:rFonts w:ascii="宋体" w:eastAsia="宋体" w:hAnsi="宋体" w:cs="宋体"/>
          <w:color w:val="D4D4D4"/>
          <w:spacing w:val="12"/>
          <w:kern w:val="0"/>
          <w:sz w:val="21"/>
          <w:szCs w:val="21"/>
        </w:rPr>
        <w:t xml:space="preserve"> { </w:t>
      </w:r>
      <w:r w:rsidRPr="00054401">
        <w:rPr>
          <w:rFonts w:ascii="宋体" w:eastAsia="宋体" w:hAnsi="宋体" w:cs="宋体"/>
          <w:color w:val="9CDCFE"/>
          <w:spacing w:val="12"/>
          <w:kern w:val="0"/>
          <w:sz w:val="21"/>
          <w:szCs w:val="21"/>
        </w:rPr>
        <w:t>getToken</w:t>
      </w:r>
      <w:r w:rsidRPr="00054401">
        <w:rPr>
          <w:rFonts w:ascii="宋体" w:eastAsia="宋体" w:hAnsi="宋体" w:cs="宋体"/>
          <w:color w:val="D4D4D4"/>
          <w:spacing w:val="12"/>
          <w:kern w:val="0"/>
          <w:sz w:val="21"/>
          <w:szCs w:val="21"/>
        </w:rPr>
        <w:t>,</w:t>
      </w:r>
      <w:r w:rsidRPr="00054401">
        <w:rPr>
          <w:rFonts w:ascii="宋体" w:eastAsia="宋体" w:hAnsi="宋体" w:cs="宋体"/>
          <w:color w:val="9CDCFE"/>
          <w:spacing w:val="12"/>
          <w:kern w:val="0"/>
          <w:sz w:val="21"/>
          <w:szCs w:val="21"/>
        </w:rPr>
        <w:t>setToken</w:t>
      </w:r>
      <w:r w:rsidRPr="00054401">
        <w:rPr>
          <w:rFonts w:ascii="宋体" w:eastAsia="宋体" w:hAnsi="宋体" w:cs="宋体"/>
          <w:color w:val="D4D4D4"/>
          <w:spacing w:val="12"/>
          <w:kern w:val="0"/>
          <w:sz w:val="21"/>
          <w:szCs w:val="21"/>
        </w:rPr>
        <w:t>,</w:t>
      </w:r>
      <w:r w:rsidRPr="00054401">
        <w:rPr>
          <w:rFonts w:ascii="宋体" w:eastAsia="宋体" w:hAnsi="宋体" w:cs="宋体"/>
          <w:color w:val="9CDCFE"/>
          <w:spacing w:val="12"/>
          <w:kern w:val="0"/>
          <w:sz w:val="21"/>
          <w:szCs w:val="21"/>
        </w:rPr>
        <w:t>removeToken</w:t>
      </w:r>
      <w:r w:rsidRPr="00054401">
        <w:rPr>
          <w:rFonts w:ascii="宋体" w:eastAsia="宋体" w:hAnsi="宋体" w:cs="宋体"/>
          <w:color w:val="D4D4D4"/>
          <w:spacing w:val="12"/>
          <w:kern w:val="0"/>
          <w:sz w:val="21"/>
          <w:szCs w:val="21"/>
        </w:rPr>
        <w:t xml:space="preserve"> } </w:t>
      </w:r>
      <w:r w:rsidRPr="00054401">
        <w:rPr>
          <w:rFonts w:ascii="宋体" w:eastAsia="宋体" w:hAnsi="宋体" w:cs="宋体"/>
          <w:color w:val="C586C0"/>
          <w:spacing w:val="12"/>
          <w:kern w:val="0"/>
          <w:sz w:val="21"/>
          <w:szCs w:val="21"/>
        </w:rPr>
        <w:t>from</w:t>
      </w:r>
      <w:r w:rsidRPr="00054401">
        <w:rPr>
          <w:rFonts w:ascii="宋体" w:eastAsia="宋体" w:hAnsi="宋体" w:cs="宋体"/>
          <w:color w:val="D4D4D4"/>
          <w:spacing w:val="12"/>
          <w:kern w:val="0"/>
          <w:sz w:val="21"/>
          <w:szCs w:val="21"/>
        </w:rPr>
        <w:t> </w:t>
      </w:r>
      <w:r w:rsidRPr="00054401">
        <w:rPr>
          <w:rFonts w:ascii="宋体" w:eastAsia="宋体" w:hAnsi="宋体" w:cs="宋体"/>
          <w:color w:val="CE9178"/>
          <w:spacing w:val="12"/>
          <w:kern w:val="0"/>
          <w:sz w:val="21"/>
          <w:szCs w:val="21"/>
        </w:rPr>
        <w:t>'@/utils/auth'</w:t>
      </w:r>
    </w:p>
    <w:p w14:paraId="732EC7FB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降低耦合性，在外部定义三个变量</w:t>
      </w:r>
    </w:p>
    <w:p w14:paraId="64BAE995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const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state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719FEDA4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005CC5"/>
          <w:kern w:val="0"/>
        </w:rPr>
        <w:t>token</w:t>
      </w:r>
      <w:r w:rsidRPr="00054401">
        <w:rPr>
          <w:rFonts w:ascii="宋体" w:eastAsia="宋体" w:hAnsi="宋体" w:cs="宋体"/>
          <w:color w:val="595959"/>
          <w:kern w:val="0"/>
        </w:rPr>
        <w:t xml:space="preserve">: getToken() </w:t>
      </w:r>
      <w:r w:rsidRPr="00054401">
        <w:rPr>
          <w:rFonts w:ascii="宋体" w:eastAsia="宋体" w:hAnsi="宋体" w:cs="宋体"/>
          <w:color w:val="6A737D"/>
          <w:kern w:val="0"/>
        </w:rPr>
        <w:t>// 设置token为共享状态，一开始缓存有就是有，没有就是空</w:t>
      </w:r>
    </w:p>
    <w:p w14:paraId="1F6C97B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}</w:t>
      </w:r>
    </w:p>
    <w:p w14:paraId="24058AD2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const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mutations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03AB626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6A737D"/>
          <w:kern w:val="0"/>
        </w:rPr>
        <w:t>// 缓存token改变的时候需要同步到vuex里，将数据设置给vuex</w:t>
      </w:r>
    </w:p>
    <w:p w14:paraId="60E9A64F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005CC5"/>
          <w:kern w:val="0"/>
        </w:rPr>
        <w:t>setToken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state</w:t>
      </w:r>
      <w:r w:rsidRPr="00054401">
        <w:rPr>
          <w:rFonts w:ascii="宋体" w:eastAsia="宋体" w:hAnsi="宋体" w:cs="宋体"/>
          <w:color w:val="595959"/>
          <w:kern w:val="0"/>
        </w:rPr>
        <w:t xml:space="preserve">, </w:t>
      </w:r>
      <w:r w:rsidRPr="00054401">
        <w:rPr>
          <w:rFonts w:ascii="宋体" w:eastAsia="宋体" w:hAnsi="宋体" w:cs="宋体"/>
          <w:color w:val="005CC5"/>
          <w:kern w:val="0"/>
        </w:rPr>
        <w:t>token</w:t>
      </w:r>
      <w:r w:rsidRPr="00054401">
        <w:rPr>
          <w:rFonts w:ascii="宋体" w:eastAsia="宋体" w:hAnsi="宋体" w:cs="宋体"/>
          <w:color w:val="595959"/>
          <w:kern w:val="0"/>
        </w:rPr>
        <w:t>) {</w:t>
      </w:r>
    </w:p>
    <w:p w14:paraId="7E9E0FB1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005CC5"/>
          <w:kern w:val="0"/>
        </w:rPr>
        <w:t>state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token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token</w:t>
      </w:r>
    </w:p>
    <w:p w14:paraId="10CD0831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6A737D"/>
          <w:kern w:val="0"/>
        </w:rPr>
        <w:t>// 当token值变化的时候，同步给缓存存起来</w:t>
      </w:r>
    </w:p>
    <w:p w14:paraId="24C00244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setToken(</w:t>
      </w:r>
      <w:r w:rsidRPr="00054401">
        <w:rPr>
          <w:rFonts w:ascii="宋体" w:eastAsia="宋体" w:hAnsi="宋体" w:cs="宋体"/>
          <w:color w:val="005CC5"/>
          <w:kern w:val="0"/>
        </w:rPr>
        <w:t>token</w:t>
      </w:r>
      <w:r w:rsidRPr="00054401">
        <w:rPr>
          <w:rFonts w:ascii="宋体" w:eastAsia="宋体" w:hAnsi="宋体" w:cs="宋体"/>
          <w:color w:val="595959"/>
          <w:kern w:val="0"/>
        </w:rPr>
        <w:t>)</w:t>
      </w:r>
    </w:p>
    <w:p w14:paraId="7523A299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},</w:t>
      </w:r>
    </w:p>
    <w:p w14:paraId="7321B4C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6A737D"/>
          <w:kern w:val="0"/>
        </w:rPr>
        <w:t>// 移除token同步到缓存</w:t>
      </w:r>
    </w:p>
    <w:p w14:paraId="6F201C9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005CC5"/>
          <w:kern w:val="0"/>
        </w:rPr>
        <w:t>removeToken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state</w:t>
      </w:r>
      <w:r w:rsidRPr="00054401">
        <w:rPr>
          <w:rFonts w:ascii="宋体" w:eastAsia="宋体" w:hAnsi="宋体" w:cs="宋体"/>
          <w:color w:val="595959"/>
          <w:kern w:val="0"/>
        </w:rPr>
        <w:t>) {</w:t>
      </w:r>
    </w:p>
    <w:p w14:paraId="3DF69E6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005CC5"/>
          <w:kern w:val="0"/>
        </w:rPr>
        <w:t>state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token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990055"/>
          <w:kern w:val="0"/>
        </w:rPr>
        <w:t>null</w:t>
      </w:r>
    </w:p>
    <w:p w14:paraId="3927E0D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removeToken()</w:t>
      </w:r>
    </w:p>
    <w:p w14:paraId="49EA3309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}</w:t>
      </w:r>
    </w:p>
    <w:p w14:paraId="38B4B55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}</w:t>
      </w:r>
    </w:p>
    <w:p w14:paraId="079C9E20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封装登录的action</w:t>
      </w:r>
    </w:p>
    <w:p w14:paraId="1E6ADFDC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登录action要做的事情，调用登录接口，成功后设置token到vuex,失败则返回失败</w:t>
      </w:r>
    </w:p>
    <w:p w14:paraId="051AB12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在这里调用接口</w:t>
      </w:r>
    </w:p>
    <w:p w14:paraId="6C0BABF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const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actions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16D016EB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005CC5"/>
          <w:kern w:val="0"/>
        </w:rPr>
        <w:t>async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login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context</w:t>
      </w:r>
      <w:r w:rsidRPr="00054401">
        <w:rPr>
          <w:rFonts w:ascii="宋体" w:eastAsia="宋体" w:hAnsi="宋体" w:cs="宋体"/>
          <w:color w:val="595959"/>
          <w:kern w:val="0"/>
        </w:rPr>
        <w:t xml:space="preserve">, </w:t>
      </w:r>
      <w:r w:rsidRPr="00054401">
        <w:rPr>
          <w:rFonts w:ascii="宋体" w:eastAsia="宋体" w:hAnsi="宋体" w:cs="宋体"/>
          <w:color w:val="005CC5"/>
          <w:kern w:val="0"/>
        </w:rPr>
        <w:t>data</w:t>
      </w:r>
      <w:r w:rsidRPr="00054401">
        <w:rPr>
          <w:rFonts w:ascii="宋体" w:eastAsia="宋体" w:hAnsi="宋体" w:cs="宋体"/>
          <w:color w:val="595959"/>
          <w:kern w:val="0"/>
        </w:rPr>
        <w:t>) {</w:t>
      </w:r>
    </w:p>
    <w:p w14:paraId="480BEB3F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6A737D"/>
          <w:kern w:val="0"/>
        </w:rPr>
        <w:t>// 调用login的api的接口</w:t>
      </w:r>
    </w:p>
    <w:p w14:paraId="0C4C9A5E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D73A49"/>
          <w:kern w:val="0"/>
        </w:rPr>
        <w:t>const</w:t>
      </w:r>
      <w:r w:rsidRPr="00054401">
        <w:rPr>
          <w:rFonts w:ascii="宋体" w:eastAsia="宋体" w:hAnsi="宋体" w:cs="宋体"/>
          <w:color w:val="595959"/>
          <w:kern w:val="0"/>
        </w:rPr>
        <w:t xml:space="preserve"> { </w:t>
      </w:r>
      <w:r w:rsidRPr="00054401">
        <w:rPr>
          <w:rFonts w:ascii="宋体" w:eastAsia="宋体" w:hAnsi="宋体" w:cs="宋体"/>
          <w:color w:val="005CC5"/>
          <w:kern w:val="0"/>
        </w:rPr>
        <w:t>data</w:t>
      </w:r>
      <w:r w:rsidRPr="00054401">
        <w:rPr>
          <w:rFonts w:ascii="宋体" w:eastAsia="宋体" w:hAnsi="宋体" w:cs="宋体"/>
          <w:color w:val="595959"/>
          <w:kern w:val="0"/>
        </w:rPr>
        <w:t xml:space="preserve">: </w:t>
      </w:r>
      <w:r w:rsidRPr="00054401">
        <w:rPr>
          <w:rFonts w:ascii="宋体" w:eastAsia="宋体" w:hAnsi="宋体" w:cs="宋体"/>
          <w:color w:val="005CC5"/>
          <w:kern w:val="0"/>
        </w:rPr>
        <w:t>result</w:t>
      </w:r>
      <w:r w:rsidRPr="00054401">
        <w:rPr>
          <w:rFonts w:ascii="宋体" w:eastAsia="宋体" w:hAnsi="宋体" w:cs="宋体"/>
          <w:color w:val="595959"/>
          <w:kern w:val="0"/>
        </w:rPr>
        <w:t xml:space="preserve"> }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await</w:t>
      </w:r>
      <w:r w:rsidRPr="00054401">
        <w:rPr>
          <w:rFonts w:ascii="宋体" w:eastAsia="宋体" w:hAnsi="宋体" w:cs="宋体"/>
          <w:color w:val="595959"/>
          <w:kern w:val="0"/>
        </w:rPr>
        <w:t xml:space="preserve"> login(</w:t>
      </w:r>
      <w:r w:rsidRPr="00054401">
        <w:rPr>
          <w:rFonts w:ascii="宋体" w:eastAsia="宋体" w:hAnsi="宋体" w:cs="宋体"/>
          <w:color w:val="005CC5"/>
          <w:kern w:val="0"/>
        </w:rPr>
        <w:t>data</w:t>
      </w:r>
      <w:r w:rsidRPr="00054401">
        <w:rPr>
          <w:rFonts w:ascii="宋体" w:eastAsia="宋体" w:hAnsi="宋体" w:cs="宋体"/>
          <w:color w:val="595959"/>
          <w:kern w:val="0"/>
        </w:rPr>
        <w:t>)</w:t>
      </w:r>
    </w:p>
    <w:p w14:paraId="71CAD0C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D73A49"/>
          <w:kern w:val="0"/>
        </w:rPr>
        <w:t>if</w:t>
      </w:r>
      <w:r w:rsidRPr="00054401">
        <w:rPr>
          <w:rFonts w:ascii="宋体" w:eastAsia="宋体" w:hAnsi="宋体" w:cs="宋体"/>
          <w:color w:val="595959"/>
          <w:kern w:val="0"/>
        </w:rPr>
        <w:t xml:space="preserve"> (</w:t>
      </w:r>
      <w:r w:rsidRPr="00054401">
        <w:rPr>
          <w:rFonts w:ascii="宋体" w:eastAsia="宋体" w:hAnsi="宋体" w:cs="宋体"/>
          <w:color w:val="005CC5"/>
          <w:kern w:val="0"/>
        </w:rPr>
        <w:t>result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success</w:t>
      </w:r>
      <w:r w:rsidRPr="00054401">
        <w:rPr>
          <w:rFonts w:ascii="宋体" w:eastAsia="宋体" w:hAnsi="宋体" w:cs="宋体"/>
          <w:color w:val="595959"/>
          <w:kern w:val="0"/>
        </w:rPr>
        <w:t>) {</w:t>
      </w:r>
    </w:p>
    <w:p w14:paraId="0CB75655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</w:t>
      </w:r>
      <w:r w:rsidRPr="00054401">
        <w:rPr>
          <w:rFonts w:ascii="宋体" w:eastAsia="宋体" w:hAnsi="宋体" w:cs="宋体"/>
          <w:color w:val="005CC5"/>
          <w:kern w:val="0"/>
        </w:rPr>
        <w:t>context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commit</w:t>
      </w:r>
      <w:r w:rsidRPr="00054401">
        <w:rPr>
          <w:rFonts w:ascii="宋体" w:eastAsia="宋体" w:hAnsi="宋体" w:cs="宋体"/>
          <w:color w:val="595959"/>
          <w:kern w:val="0"/>
        </w:rPr>
        <w:t xml:space="preserve">(setToken, </w:t>
      </w:r>
      <w:r w:rsidRPr="00054401">
        <w:rPr>
          <w:rFonts w:ascii="宋体" w:eastAsia="宋体" w:hAnsi="宋体" w:cs="宋体"/>
          <w:color w:val="669900"/>
          <w:kern w:val="0"/>
        </w:rPr>
        <w:t>'result.data '</w:t>
      </w:r>
      <w:r w:rsidRPr="00054401">
        <w:rPr>
          <w:rFonts w:ascii="宋体" w:eastAsia="宋体" w:hAnsi="宋体" w:cs="宋体"/>
          <w:color w:val="595959"/>
          <w:kern w:val="0"/>
        </w:rPr>
        <w:t>)</w:t>
      </w:r>
    </w:p>
    <w:p w14:paraId="7077A2A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}</w:t>
      </w:r>
    </w:p>
    <w:p w14:paraId="38A83EE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}</w:t>
      </w:r>
    </w:p>
    <w:p w14:paraId="29821A8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}</w:t>
      </w:r>
    </w:p>
    <w:p w14:paraId="7F409B7C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完成token数据持久化图像总结</w:t>
      </w:r>
    </w:p>
    <w:p w14:paraId="6C99DA35" w14:textId="5AE18FB3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"https://cdn.nlark.com/yuque/0/2021/png/12526667/1617342424685-f5d04d99-7ebb-421e-866f-60cca9a17e31.png"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2219B001" wp14:editId="2248B8AD">
            <wp:extent cx="5270500" cy="18434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65550E53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0B1375B9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设置request中环境变量和异常的处理</w:t>
      </w:r>
    </w:p>
    <w:p w14:paraId="0497FF72" w14:textId="77777777" w:rsidR="00054401" w:rsidRPr="00054401" w:rsidRDefault="00054401" w:rsidP="00054401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054401">
        <w:rPr>
          <w:rFonts w:ascii="宋体" w:eastAsia="宋体" w:hAnsi="宋体" w:cs="宋体"/>
          <w:b/>
          <w:bCs/>
          <w:kern w:val="0"/>
        </w:rPr>
        <w:t>区分axios在不同环境中的请求基础地址</w:t>
      </w:r>
    </w:p>
    <w:p w14:paraId="562F6598" w14:textId="11B6C9FA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"https://cdn.nlark.com/yuque/0/2021/png/12526667/1617345821745-0b116263-73c2-45c2-a037-857a49fe822f.png"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E81DED2" wp14:editId="613A3958">
            <wp:extent cx="5270500" cy="22345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7359665C" w14:textId="7CAE579C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"https://cdn.nlark.com/yuque/0/2021/png/12526667/1617346130271-0f4effae-7ec0-4303-9b09-f203f73682ee.png"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74DEA90" wp14:editId="7CD7C505">
            <wp:extent cx="5270500" cy="2098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7B8D813" w14:textId="77777777" w:rsidR="00054401" w:rsidRPr="00054401" w:rsidRDefault="00054401" w:rsidP="00054401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054401">
        <w:rPr>
          <w:rFonts w:ascii="宋体" w:eastAsia="宋体" w:hAnsi="宋体" w:cs="宋体"/>
          <w:b/>
          <w:bCs/>
          <w:kern w:val="0"/>
        </w:rPr>
        <w:t>axios设置根目录路径</w:t>
      </w:r>
    </w:p>
    <w:p w14:paraId="19462619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在request文件中,设置基础地址，并设置响应时间</w:t>
      </w:r>
    </w:p>
    <w:p w14:paraId="333054B7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const service = axios.creat({ baseURL: process.env.VUE_APP_BASE_API, time:5000})</w:t>
      </w:r>
    </w:p>
    <w:p w14:paraId="602EBCD5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处理axios的响应拦截器</w:t>
      </w:r>
    </w:p>
    <w:p w14:paraId="7C0F14BC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就是给所有响应回来的数据先进行一系列的操作，过滤掉失败的响应和结构数据</w:t>
      </w:r>
    </w:p>
    <w:p w14:paraId="699B7CEF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response interceptor 响应拦截器</w:t>
      </w:r>
    </w:p>
    <w:p w14:paraId="0D14DAC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service.</w:t>
      </w:r>
      <w:r w:rsidRPr="00054401">
        <w:rPr>
          <w:rFonts w:ascii="宋体" w:eastAsia="宋体" w:hAnsi="宋体" w:cs="宋体"/>
          <w:color w:val="005CC5"/>
          <w:kern w:val="0"/>
        </w:rPr>
        <w:t>interceptors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response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use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response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=&gt;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7419EB1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6A737D"/>
          <w:kern w:val="0"/>
        </w:rPr>
        <w:t>// asiox默认加了一层data</w:t>
      </w:r>
    </w:p>
    <w:p w14:paraId="215CD9A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D73A49"/>
          <w:kern w:val="0"/>
        </w:rPr>
        <w:t>const</w:t>
      </w:r>
      <w:r w:rsidRPr="00054401">
        <w:rPr>
          <w:rFonts w:ascii="宋体" w:eastAsia="宋体" w:hAnsi="宋体" w:cs="宋体"/>
          <w:color w:val="595959"/>
          <w:kern w:val="0"/>
        </w:rPr>
        <w:t xml:space="preserve"> { </w:t>
      </w:r>
      <w:r w:rsidRPr="00054401">
        <w:rPr>
          <w:rFonts w:ascii="宋体" w:eastAsia="宋体" w:hAnsi="宋体" w:cs="宋体"/>
          <w:color w:val="005CC5"/>
          <w:kern w:val="0"/>
        </w:rPr>
        <w:t>success</w:t>
      </w:r>
      <w:r w:rsidRPr="00054401">
        <w:rPr>
          <w:rFonts w:ascii="宋体" w:eastAsia="宋体" w:hAnsi="宋体" w:cs="宋体"/>
          <w:color w:val="595959"/>
          <w:kern w:val="0"/>
        </w:rPr>
        <w:t xml:space="preserve">, </w:t>
      </w:r>
      <w:r w:rsidRPr="00054401">
        <w:rPr>
          <w:rFonts w:ascii="宋体" w:eastAsia="宋体" w:hAnsi="宋体" w:cs="宋体"/>
          <w:color w:val="005CC5"/>
          <w:kern w:val="0"/>
        </w:rPr>
        <w:t>message</w:t>
      </w:r>
      <w:r w:rsidRPr="00054401">
        <w:rPr>
          <w:rFonts w:ascii="宋体" w:eastAsia="宋体" w:hAnsi="宋体" w:cs="宋体"/>
          <w:color w:val="595959"/>
          <w:kern w:val="0"/>
        </w:rPr>
        <w:t xml:space="preserve">, </w:t>
      </w:r>
      <w:r w:rsidRPr="00054401">
        <w:rPr>
          <w:rFonts w:ascii="宋体" w:eastAsia="宋体" w:hAnsi="宋体" w:cs="宋体"/>
          <w:color w:val="005CC5"/>
          <w:kern w:val="0"/>
        </w:rPr>
        <w:t>data</w:t>
      </w:r>
      <w:r w:rsidRPr="00054401">
        <w:rPr>
          <w:rFonts w:ascii="宋体" w:eastAsia="宋体" w:hAnsi="宋体" w:cs="宋体"/>
          <w:color w:val="595959"/>
          <w:kern w:val="0"/>
        </w:rPr>
        <w:t xml:space="preserve"> }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response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data</w:t>
      </w:r>
    </w:p>
    <w:p w14:paraId="02169EB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6A737D"/>
          <w:kern w:val="0"/>
        </w:rPr>
        <w:t>// 要根据success的成功与否解决下面的操作</w:t>
      </w:r>
    </w:p>
    <w:p w14:paraId="38D4353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D73A49"/>
          <w:kern w:val="0"/>
        </w:rPr>
        <w:t>if</w:t>
      </w:r>
      <w:r w:rsidRPr="00054401">
        <w:rPr>
          <w:rFonts w:ascii="宋体" w:eastAsia="宋体" w:hAnsi="宋体" w:cs="宋体"/>
          <w:color w:val="595959"/>
          <w:kern w:val="0"/>
        </w:rPr>
        <w:t xml:space="preserve"> (</w:t>
      </w:r>
      <w:r w:rsidRPr="00054401">
        <w:rPr>
          <w:rFonts w:ascii="宋体" w:eastAsia="宋体" w:hAnsi="宋体" w:cs="宋体"/>
          <w:color w:val="005CC5"/>
          <w:kern w:val="0"/>
        </w:rPr>
        <w:t>success</w:t>
      </w:r>
      <w:r w:rsidRPr="00054401">
        <w:rPr>
          <w:rFonts w:ascii="宋体" w:eastAsia="宋体" w:hAnsi="宋体" w:cs="宋体"/>
          <w:color w:val="595959"/>
          <w:kern w:val="0"/>
        </w:rPr>
        <w:t>) {</w:t>
      </w:r>
    </w:p>
    <w:p w14:paraId="400A4B2F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D73A49"/>
          <w:kern w:val="0"/>
        </w:rPr>
        <w:t>return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data</w:t>
      </w:r>
    </w:p>
    <w:p w14:paraId="65F3308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} </w:t>
      </w:r>
      <w:r w:rsidRPr="00054401">
        <w:rPr>
          <w:rFonts w:ascii="宋体" w:eastAsia="宋体" w:hAnsi="宋体" w:cs="宋体"/>
          <w:color w:val="D73A49"/>
          <w:kern w:val="0"/>
        </w:rPr>
        <w:t>else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3D9883F4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6A737D"/>
          <w:kern w:val="0"/>
        </w:rPr>
        <w:t>// 业务已经错误了，就不能进then了，要进catch</w:t>
      </w:r>
    </w:p>
    <w:p w14:paraId="1F0AFF3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Message.</w:t>
      </w:r>
      <w:r w:rsidRPr="00054401">
        <w:rPr>
          <w:rFonts w:ascii="宋体" w:eastAsia="宋体" w:hAnsi="宋体" w:cs="宋体"/>
          <w:color w:val="005CC5"/>
          <w:kern w:val="0"/>
        </w:rPr>
        <w:t>error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message</w:t>
      </w:r>
      <w:r w:rsidRPr="00054401">
        <w:rPr>
          <w:rFonts w:ascii="宋体" w:eastAsia="宋体" w:hAnsi="宋体" w:cs="宋体"/>
          <w:color w:val="595959"/>
          <w:kern w:val="0"/>
        </w:rPr>
        <w:t xml:space="preserve">) </w:t>
      </w:r>
      <w:r w:rsidRPr="00054401">
        <w:rPr>
          <w:rFonts w:ascii="宋体" w:eastAsia="宋体" w:hAnsi="宋体" w:cs="宋体"/>
          <w:color w:val="6A737D"/>
          <w:kern w:val="0"/>
        </w:rPr>
        <w:t>// 提示错误消息</w:t>
      </w:r>
    </w:p>
    <w:p w14:paraId="03EE613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</w:t>
      </w:r>
      <w:r w:rsidRPr="00054401">
        <w:rPr>
          <w:rFonts w:ascii="宋体" w:eastAsia="宋体" w:hAnsi="宋体" w:cs="宋体"/>
          <w:color w:val="6A737D"/>
          <w:kern w:val="0"/>
        </w:rPr>
        <w:t>// 没有错误对象，new一个错误对象</w:t>
      </w:r>
    </w:p>
    <w:p w14:paraId="6B151CB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D73A49"/>
          <w:kern w:val="0"/>
        </w:rPr>
        <w:t>return</w:t>
      </w:r>
      <w:r w:rsidRPr="00054401">
        <w:rPr>
          <w:rFonts w:ascii="宋体" w:eastAsia="宋体" w:hAnsi="宋体" w:cs="宋体"/>
          <w:color w:val="595959"/>
          <w:kern w:val="0"/>
        </w:rPr>
        <w:t xml:space="preserve"> Promise.</w:t>
      </w:r>
      <w:r w:rsidRPr="00054401">
        <w:rPr>
          <w:rFonts w:ascii="宋体" w:eastAsia="宋体" w:hAnsi="宋体" w:cs="宋体"/>
          <w:color w:val="005CC5"/>
          <w:kern w:val="0"/>
        </w:rPr>
        <w:t>reject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D73A49"/>
          <w:kern w:val="0"/>
        </w:rPr>
        <w:t>new</w:t>
      </w:r>
      <w:r w:rsidRPr="00054401">
        <w:rPr>
          <w:rFonts w:ascii="宋体" w:eastAsia="宋体" w:hAnsi="宋体" w:cs="宋体"/>
          <w:color w:val="595959"/>
          <w:kern w:val="0"/>
        </w:rPr>
        <w:t xml:space="preserve"> Error(</w:t>
      </w:r>
      <w:r w:rsidRPr="00054401">
        <w:rPr>
          <w:rFonts w:ascii="宋体" w:eastAsia="宋体" w:hAnsi="宋体" w:cs="宋体"/>
          <w:color w:val="005CC5"/>
          <w:kern w:val="0"/>
        </w:rPr>
        <w:t>message</w:t>
      </w:r>
      <w:r w:rsidRPr="00054401">
        <w:rPr>
          <w:rFonts w:ascii="宋体" w:eastAsia="宋体" w:hAnsi="宋体" w:cs="宋体"/>
          <w:color w:val="595959"/>
          <w:kern w:val="0"/>
        </w:rPr>
        <w:t>))</w:t>
      </w:r>
    </w:p>
    <w:p w14:paraId="23FBF4E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}</w:t>
      </w:r>
    </w:p>
    <w:p w14:paraId="13EFC433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}, </w:t>
      </w:r>
      <w:r w:rsidRPr="00054401">
        <w:rPr>
          <w:rFonts w:ascii="宋体" w:eastAsia="宋体" w:hAnsi="宋体" w:cs="宋体"/>
          <w:color w:val="005CC5"/>
          <w:kern w:val="0"/>
        </w:rPr>
        <w:t>error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=&gt;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7046906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Message.</w:t>
      </w:r>
      <w:r w:rsidRPr="00054401">
        <w:rPr>
          <w:rFonts w:ascii="宋体" w:eastAsia="宋体" w:hAnsi="宋体" w:cs="宋体"/>
          <w:color w:val="005CC5"/>
          <w:kern w:val="0"/>
        </w:rPr>
        <w:t>error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error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message</w:t>
      </w:r>
      <w:r w:rsidRPr="00054401">
        <w:rPr>
          <w:rFonts w:ascii="宋体" w:eastAsia="宋体" w:hAnsi="宋体" w:cs="宋体"/>
          <w:color w:val="595959"/>
          <w:kern w:val="0"/>
        </w:rPr>
        <w:t xml:space="preserve">) </w:t>
      </w:r>
      <w:r w:rsidRPr="00054401">
        <w:rPr>
          <w:rFonts w:ascii="宋体" w:eastAsia="宋体" w:hAnsi="宋体" w:cs="宋体"/>
          <w:color w:val="6A737D"/>
          <w:kern w:val="0"/>
        </w:rPr>
        <w:t>// 提示错误信息</w:t>
      </w:r>
    </w:p>
    <w:p w14:paraId="5E1F6C6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D73A49"/>
          <w:kern w:val="0"/>
        </w:rPr>
        <w:t>return</w:t>
      </w:r>
      <w:r w:rsidRPr="00054401">
        <w:rPr>
          <w:rFonts w:ascii="宋体" w:eastAsia="宋体" w:hAnsi="宋体" w:cs="宋体"/>
          <w:color w:val="595959"/>
          <w:kern w:val="0"/>
        </w:rPr>
        <w:t xml:space="preserve"> Promise.</w:t>
      </w:r>
      <w:r w:rsidRPr="00054401">
        <w:rPr>
          <w:rFonts w:ascii="宋体" w:eastAsia="宋体" w:hAnsi="宋体" w:cs="宋体"/>
          <w:color w:val="005CC5"/>
          <w:kern w:val="0"/>
        </w:rPr>
        <w:t>reject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error</w:t>
      </w:r>
      <w:r w:rsidRPr="00054401">
        <w:rPr>
          <w:rFonts w:ascii="宋体" w:eastAsia="宋体" w:hAnsi="宋体" w:cs="宋体"/>
          <w:color w:val="595959"/>
          <w:kern w:val="0"/>
        </w:rPr>
        <w:t xml:space="preserve">) </w:t>
      </w:r>
      <w:r w:rsidRPr="00054401">
        <w:rPr>
          <w:rFonts w:ascii="宋体" w:eastAsia="宋体" w:hAnsi="宋体" w:cs="宋体"/>
          <w:color w:val="6A737D"/>
          <w:kern w:val="0"/>
        </w:rPr>
        <w:t>// 返回执行错误，让当前的执行链跳出成功，直接进入.catch</w:t>
      </w:r>
    </w:p>
    <w:p w14:paraId="768E9E4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})</w:t>
      </w:r>
    </w:p>
    <w:p w14:paraId="585B1B74" w14:textId="5F9C2A5C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"https://cdn.nlark.com/yuque/0/2021/png/12526667/1617368203374-8da7bf41-81c1-4f5e-951f-41115169c0c7.png"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32C9312" wp14:editId="5B18C075">
            <wp:extent cx="5270500" cy="28873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3A390F2D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ref</w:t>
      </w:r>
    </w:p>
    <w:p w14:paraId="3A08099D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ref可以获取一个元素的dom对象，当ref作用到组件上的时候，可以获取该组件的实例 this</w:t>
      </w:r>
    </w:p>
    <w:p w14:paraId="6165A4D3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组件快捷方式传入的</w:t>
      </w:r>
    </w:p>
    <w:p w14:paraId="137115DC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...mapActions(['user/login']),</w:t>
      </w:r>
    </w:p>
    <w:p w14:paraId="74605F47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this['user/login'](this.loginForm)</w:t>
      </w:r>
    </w:p>
    <w:p w14:paraId="30341623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要用这种方法调用，不然会报错</w:t>
      </w:r>
    </w:p>
    <w:p w14:paraId="5942138E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56F51C6E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权限拦截</w:t>
      </w:r>
    </w:p>
    <w:p w14:paraId="14508CBE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前置守卫，后置守卫，进度条，白名单</w:t>
      </w:r>
    </w:p>
    <w:p w14:paraId="71341443" w14:textId="41720C70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"https://cdn.nlark.com/yuque/0/2021/png/12526667/1618159577581-98fe50ab-d9e9-47ec-827e-6ca90c4c1eb2.png"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012DD93" wp14:editId="566A2749">
            <wp:extent cx="5270500" cy="21920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75FA33D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权限拦截在这里拦截</w:t>
      </w:r>
    </w:p>
    <w:p w14:paraId="1AA4AA49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import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router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from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669900"/>
          <w:kern w:val="0"/>
        </w:rPr>
        <w:t>'@/router'</w:t>
      </w:r>
    </w:p>
    <w:p w14:paraId="3A2575E1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引入store实例</w:t>
      </w:r>
    </w:p>
    <w:p w14:paraId="4A281DE4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import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store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from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669900"/>
          <w:kern w:val="0"/>
        </w:rPr>
        <w:t>'@/store'</w:t>
      </w:r>
    </w:p>
    <w:p w14:paraId="000F95E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引入进度条</w:t>
      </w:r>
    </w:p>
    <w:p w14:paraId="70F6DC9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import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nprogress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from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669900"/>
          <w:kern w:val="0"/>
        </w:rPr>
        <w:t>'nprogress'</w:t>
      </w:r>
    </w:p>
    <w:p w14:paraId="4978871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import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669900"/>
          <w:kern w:val="0"/>
        </w:rPr>
        <w:t>'nprogress/nprogress.css'</w:t>
      </w:r>
    </w:p>
    <w:p w14:paraId="2FE41BF5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</w:p>
    <w:p w14:paraId="5D11573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定义一个白名单</w:t>
      </w:r>
    </w:p>
    <w:p w14:paraId="7D4C2202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const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whiteList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[</w:t>
      </w:r>
      <w:r w:rsidRPr="00054401">
        <w:rPr>
          <w:rFonts w:ascii="宋体" w:eastAsia="宋体" w:hAnsi="宋体" w:cs="宋体"/>
          <w:color w:val="669900"/>
          <w:kern w:val="0"/>
        </w:rPr>
        <w:t>'/login'</w:t>
      </w:r>
      <w:r w:rsidRPr="00054401">
        <w:rPr>
          <w:rFonts w:ascii="宋体" w:eastAsia="宋体" w:hAnsi="宋体" w:cs="宋体"/>
          <w:color w:val="595959"/>
          <w:kern w:val="0"/>
        </w:rPr>
        <w:t xml:space="preserve">, </w:t>
      </w:r>
      <w:r w:rsidRPr="00054401">
        <w:rPr>
          <w:rFonts w:ascii="宋体" w:eastAsia="宋体" w:hAnsi="宋体" w:cs="宋体"/>
          <w:color w:val="669900"/>
          <w:kern w:val="0"/>
        </w:rPr>
        <w:t>'/404'</w:t>
      </w:r>
      <w:r w:rsidRPr="00054401">
        <w:rPr>
          <w:rFonts w:ascii="宋体" w:eastAsia="宋体" w:hAnsi="宋体" w:cs="宋体"/>
          <w:color w:val="595959"/>
          <w:kern w:val="0"/>
        </w:rPr>
        <w:t>]</w:t>
      </w:r>
    </w:p>
    <w:p w14:paraId="6CC1B40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</w:p>
    <w:p w14:paraId="5E24D3A6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前置守卫</w:t>
      </w:r>
    </w:p>
    <w:p w14:paraId="45D8766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router.</w:t>
      </w:r>
      <w:r w:rsidRPr="00054401">
        <w:rPr>
          <w:rFonts w:ascii="宋体" w:eastAsia="宋体" w:hAnsi="宋体" w:cs="宋体"/>
          <w:color w:val="005CC5"/>
          <w:kern w:val="0"/>
        </w:rPr>
        <w:t>beforeEach</w:t>
      </w:r>
      <w:r w:rsidRPr="00054401">
        <w:rPr>
          <w:rFonts w:ascii="宋体" w:eastAsia="宋体" w:hAnsi="宋体" w:cs="宋体"/>
          <w:color w:val="595959"/>
          <w:kern w:val="0"/>
        </w:rPr>
        <w:t>((</w:t>
      </w:r>
      <w:r w:rsidRPr="00054401">
        <w:rPr>
          <w:rFonts w:ascii="宋体" w:eastAsia="宋体" w:hAnsi="宋体" w:cs="宋体"/>
          <w:color w:val="005CC5"/>
          <w:kern w:val="0"/>
        </w:rPr>
        <w:t>to</w:t>
      </w:r>
      <w:r w:rsidRPr="00054401">
        <w:rPr>
          <w:rFonts w:ascii="宋体" w:eastAsia="宋体" w:hAnsi="宋体" w:cs="宋体"/>
          <w:color w:val="595959"/>
          <w:kern w:val="0"/>
        </w:rPr>
        <w:t xml:space="preserve">, </w:t>
      </w:r>
      <w:r w:rsidRPr="00054401">
        <w:rPr>
          <w:rFonts w:ascii="宋体" w:eastAsia="宋体" w:hAnsi="宋体" w:cs="宋体"/>
          <w:color w:val="005CC5"/>
          <w:kern w:val="0"/>
        </w:rPr>
        <w:t>from</w:t>
      </w:r>
      <w:r w:rsidRPr="00054401">
        <w:rPr>
          <w:rFonts w:ascii="宋体" w:eastAsia="宋体" w:hAnsi="宋体" w:cs="宋体"/>
          <w:color w:val="595959"/>
          <w:kern w:val="0"/>
        </w:rPr>
        <w:t xml:space="preserve">, </w:t>
      </w:r>
      <w:r w:rsidRPr="00054401">
        <w:rPr>
          <w:rFonts w:ascii="宋体" w:eastAsia="宋体" w:hAnsi="宋体" w:cs="宋体"/>
          <w:color w:val="005CC5"/>
          <w:kern w:val="0"/>
        </w:rPr>
        <w:t>next</w:t>
      </w:r>
      <w:r w:rsidRPr="00054401">
        <w:rPr>
          <w:rFonts w:ascii="宋体" w:eastAsia="宋体" w:hAnsi="宋体" w:cs="宋体"/>
          <w:color w:val="595959"/>
          <w:kern w:val="0"/>
        </w:rPr>
        <w:t xml:space="preserve">) </w:t>
      </w:r>
      <w:r w:rsidRPr="00054401">
        <w:rPr>
          <w:rFonts w:ascii="宋体" w:eastAsia="宋体" w:hAnsi="宋体" w:cs="宋体"/>
          <w:color w:val="D73A49"/>
          <w:kern w:val="0"/>
        </w:rPr>
        <w:t>=&gt;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1C43F563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6A737D"/>
          <w:kern w:val="0"/>
        </w:rPr>
        <w:t>// 开启进度条</w:t>
      </w:r>
    </w:p>
    <w:p w14:paraId="76299CDF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nprogress.</w:t>
      </w:r>
      <w:r w:rsidRPr="00054401">
        <w:rPr>
          <w:rFonts w:ascii="宋体" w:eastAsia="宋体" w:hAnsi="宋体" w:cs="宋体"/>
          <w:color w:val="005CC5"/>
          <w:kern w:val="0"/>
        </w:rPr>
        <w:t>start</w:t>
      </w:r>
      <w:r w:rsidRPr="00054401">
        <w:rPr>
          <w:rFonts w:ascii="宋体" w:eastAsia="宋体" w:hAnsi="宋体" w:cs="宋体"/>
          <w:color w:val="595959"/>
          <w:kern w:val="0"/>
        </w:rPr>
        <w:t>()</w:t>
      </w:r>
    </w:p>
    <w:p w14:paraId="357402E9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D73A49"/>
          <w:kern w:val="0"/>
        </w:rPr>
        <w:t>if</w:t>
      </w:r>
      <w:r w:rsidRPr="00054401">
        <w:rPr>
          <w:rFonts w:ascii="宋体" w:eastAsia="宋体" w:hAnsi="宋体" w:cs="宋体"/>
          <w:color w:val="595959"/>
          <w:kern w:val="0"/>
        </w:rPr>
        <w:t xml:space="preserve"> (store.</w:t>
      </w:r>
      <w:r w:rsidRPr="00054401">
        <w:rPr>
          <w:rFonts w:ascii="宋体" w:eastAsia="宋体" w:hAnsi="宋体" w:cs="宋体"/>
          <w:color w:val="005CC5"/>
          <w:kern w:val="0"/>
        </w:rPr>
        <w:t>getters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token</w:t>
      </w:r>
      <w:r w:rsidRPr="00054401">
        <w:rPr>
          <w:rFonts w:ascii="宋体" w:eastAsia="宋体" w:hAnsi="宋体" w:cs="宋体"/>
          <w:color w:val="595959"/>
          <w:kern w:val="0"/>
        </w:rPr>
        <w:t>) {</w:t>
      </w:r>
    </w:p>
    <w:p w14:paraId="3EA06DB3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D73A49"/>
          <w:kern w:val="0"/>
        </w:rPr>
        <w:t>if</w:t>
      </w:r>
      <w:r w:rsidRPr="00054401">
        <w:rPr>
          <w:rFonts w:ascii="宋体" w:eastAsia="宋体" w:hAnsi="宋体" w:cs="宋体"/>
          <w:color w:val="595959"/>
          <w:kern w:val="0"/>
        </w:rPr>
        <w:t xml:space="preserve"> (</w:t>
      </w:r>
      <w:r w:rsidRPr="00054401">
        <w:rPr>
          <w:rFonts w:ascii="宋体" w:eastAsia="宋体" w:hAnsi="宋体" w:cs="宋体"/>
          <w:color w:val="005CC5"/>
          <w:kern w:val="0"/>
        </w:rPr>
        <w:t>to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path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===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669900"/>
          <w:kern w:val="0"/>
        </w:rPr>
        <w:t>'/login'</w:t>
      </w:r>
      <w:r w:rsidRPr="00054401">
        <w:rPr>
          <w:rFonts w:ascii="宋体" w:eastAsia="宋体" w:hAnsi="宋体" w:cs="宋体"/>
          <w:color w:val="595959"/>
          <w:kern w:val="0"/>
        </w:rPr>
        <w:t>) {</w:t>
      </w:r>
    </w:p>
    <w:p w14:paraId="2B9D49B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</w:t>
      </w:r>
      <w:r w:rsidRPr="00054401">
        <w:rPr>
          <w:rFonts w:ascii="宋体" w:eastAsia="宋体" w:hAnsi="宋体" w:cs="宋体"/>
          <w:color w:val="6A737D"/>
          <w:kern w:val="0"/>
        </w:rPr>
        <w:t>//  如果访问的是登录页，跳转到登录页</w:t>
      </w:r>
    </w:p>
    <w:p w14:paraId="4C20C0B9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</w:t>
      </w:r>
      <w:r w:rsidRPr="00054401">
        <w:rPr>
          <w:rFonts w:ascii="宋体" w:eastAsia="宋体" w:hAnsi="宋体" w:cs="宋体"/>
          <w:color w:val="005CC5"/>
          <w:kern w:val="0"/>
        </w:rPr>
        <w:t>next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669900"/>
          <w:kern w:val="0"/>
        </w:rPr>
        <w:t>'/'</w:t>
      </w:r>
      <w:r w:rsidRPr="00054401">
        <w:rPr>
          <w:rFonts w:ascii="宋体" w:eastAsia="宋体" w:hAnsi="宋体" w:cs="宋体"/>
          <w:color w:val="595959"/>
          <w:kern w:val="0"/>
        </w:rPr>
        <w:t>)</w:t>
      </w:r>
    </w:p>
    <w:p w14:paraId="1F8E669B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} </w:t>
      </w:r>
      <w:r w:rsidRPr="00054401">
        <w:rPr>
          <w:rFonts w:ascii="宋体" w:eastAsia="宋体" w:hAnsi="宋体" w:cs="宋体"/>
          <w:color w:val="D73A49"/>
          <w:kern w:val="0"/>
        </w:rPr>
        <w:t>else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3503034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</w:t>
      </w:r>
      <w:r w:rsidRPr="00054401">
        <w:rPr>
          <w:rFonts w:ascii="宋体" w:eastAsia="宋体" w:hAnsi="宋体" w:cs="宋体"/>
          <w:color w:val="005CC5"/>
          <w:kern w:val="0"/>
        </w:rPr>
        <w:t>next</w:t>
      </w:r>
      <w:r w:rsidRPr="00054401">
        <w:rPr>
          <w:rFonts w:ascii="宋体" w:eastAsia="宋体" w:hAnsi="宋体" w:cs="宋体"/>
          <w:color w:val="595959"/>
          <w:kern w:val="0"/>
        </w:rPr>
        <w:t>()</w:t>
      </w:r>
    </w:p>
    <w:p w14:paraId="4FA192C2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}</w:t>
      </w:r>
    </w:p>
    <w:p w14:paraId="0487FFC3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} </w:t>
      </w:r>
      <w:r w:rsidRPr="00054401">
        <w:rPr>
          <w:rFonts w:ascii="宋体" w:eastAsia="宋体" w:hAnsi="宋体" w:cs="宋体"/>
          <w:color w:val="D73A49"/>
          <w:kern w:val="0"/>
        </w:rPr>
        <w:t>else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706B82C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D73A49"/>
          <w:kern w:val="0"/>
        </w:rPr>
        <w:t>if</w:t>
      </w:r>
      <w:r w:rsidRPr="00054401">
        <w:rPr>
          <w:rFonts w:ascii="宋体" w:eastAsia="宋体" w:hAnsi="宋体" w:cs="宋体"/>
          <w:color w:val="595959"/>
          <w:kern w:val="0"/>
        </w:rPr>
        <w:t xml:space="preserve"> (whiteList.</w:t>
      </w:r>
      <w:r w:rsidRPr="00054401">
        <w:rPr>
          <w:rFonts w:ascii="宋体" w:eastAsia="宋体" w:hAnsi="宋体" w:cs="宋体"/>
          <w:color w:val="005CC5"/>
          <w:kern w:val="0"/>
        </w:rPr>
        <w:t>indexOf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to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path</w:t>
      </w:r>
      <w:r w:rsidRPr="00054401">
        <w:rPr>
          <w:rFonts w:ascii="宋体" w:eastAsia="宋体" w:hAnsi="宋体" w:cs="宋体"/>
          <w:color w:val="595959"/>
          <w:kern w:val="0"/>
        </w:rPr>
        <w:t xml:space="preserve">) </w:t>
      </w:r>
      <w:r w:rsidRPr="00054401">
        <w:rPr>
          <w:rFonts w:ascii="宋体" w:eastAsia="宋体" w:hAnsi="宋体" w:cs="宋体"/>
          <w:color w:val="D73A49"/>
          <w:kern w:val="0"/>
        </w:rPr>
        <w:t>&gt;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-</w:t>
      </w:r>
      <w:r w:rsidRPr="00054401">
        <w:rPr>
          <w:rFonts w:ascii="宋体" w:eastAsia="宋体" w:hAnsi="宋体" w:cs="宋体"/>
          <w:color w:val="005CC5"/>
          <w:kern w:val="0"/>
        </w:rPr>
        <w:t>1</w:t>
      </w:r>
      <w:r w:rsidRPr="00054401">
        <w:rPr>
          <w:rFonts w:ascii="宋体" w:eastAsia="宋体" w:hAnsi="宋体" w:cs="宋体"/>
          <w:color w:val="595959"/>
          <w:kern w:val="0"/>
        </w:rPr>
        <w:t>) {</w:t>
      </w:r>
    </w:p>
    <w:p w14:paraId="6785DDB1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</w:t>
      </w:r>
      <w:r w:rsidRPr="00054401">
        <w:rPr>
          <w:rFonts w:ascii="宋体" w:eastAsia="宋体" w:hAnsi="宋体" w:cs="宋体"/>
          <w:color w:val="005CC5"/>
          <w:kern w:val="0"/>
        </w:rPr>
        <w:t>next</w:t>
      </w:r>
      <w:r w:rsidRPr="00054401">
        <w:rPr>
          <w:rFonts w:ascii="宋体" w:eastAsia="宋体" w:hAnsi="宋体" w:cs="宋体"/>
          <w:color w:val="595959"/>
          <w:kern w:val="0"/>
        </w:rPr>
        <w:t>()</w:t>
      </w:r>
    </w:p>
    <w:p w14:paraId="1596CCCF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} </w:t>
      </w:r>
      <w:r w:rsidRPr="00054401">
        <w:rPr>
          <w:rFonts w:ascii="宋体" w:eastAsia="宋体" w:hAnsi="宋体" w:cs="宋体"/>
          <w:color w:val="D73A49"/>
          <w:kern w:val="0"/>
        </w:rPr>
        <w:t>else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553BDE31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</w:t>
      </w:r>
      <w:r w:rsidRPr="00054401">
        <w:rPr>
          <w:rFonts w:ascii="宋体" w:eastAsia="宋体" w:hAnsi="宋体" w:cs="宋体"/>
          <w:color w:val="005CC5"/>
          <w:kern w:val="0"/>
        </w:rPr>
        <w:t>next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669900"/>
          <w:kern w:val="0"/>
        </w:rPr>
        <w:t>'/login'</w:t>
      </w:r>
      <w:r w:rsidRPr="00054401">
        <w:rPr>
          <w:rFonts w:ascii="宋体" w:eastAsia="宋体" w:hAnsi="宋体" w:cs="宋体"/>
          <w:color w:val="595959"/>
          <w:kern w:val="0"/>
        </w:rPr>
        <w:t>)</w:t>
      </w:r>
    </w:p>
    <w:p w14:paraId="74C7D21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}</w:t>
      </w:r>
    </w:p>
    <w:p w14:paraId="30D3C9D2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}</w:t>
      </w:r>
    </w:p>
    <w:p w14:paraId="47F254BB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nprogress.</w:t>
      </w:r>
      <w:r w:rsidRPr="00054401">
        <w:rPr>
          <w:rFonts w:ascii="宋体" w:eastAsia="宋体" w:hAnsi="宋体" w:cs="宋体"/>
          <w:color w:val="005CC5"/>
          <w:kern w:val="0"/>
        </w:rPr>
        <w:t>done</w:t>
      </w:r>
      <w:r w:rsidRPr="00054401">
        <w:rPr>
          <w:rFonts w:ascii="宋体" w:eastAsia="宋体" w:hAnsi="宋体" w:cs="宋体"/>
          <w:color w:val="595959"/>
          <w:kern w:val="0"/>
        </w:rPr>
        <w:t>()</w:t>
      </w:r>
      <w:r w:rsidRPr="00054401">
        <w:rPr>
          <w:rFonts w:ascii="宋体" w:eastAsia="宋体" w:hAnsi="宋体" w:cs="宋体"/>
          <w:color w:val="6A737D"/>
          <w:kern w:val="0"/>
        </w:rPr>
        <w:t>// 解决手动切换地址时，进度条不关闭的事件</w:t>
      </w:r>
    </w:p>
    <w:p w14:paraId="36A962C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})</w:t>
      </w:r>
    </w:p>
    <w:p w14:paraId="1B401649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后置守卫</w:t>
      </w:r>
    </w:p>
    <w:p w14:paraId="04A3B0C3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router.</w:t>
      </w:r>
      <w:r w:rsidRPr="00054401">
        <w:rPr>
          <w:rFonts w:ascii="宋体" w:eastAsia="宋体" w:hAnsi="宋体" w:cs="宋体"/>
          <w:color w:val="005CC5"/>
          <w:kern w:val="0"/>
        </w:rPr>
        <w:t>afterEach</w:t>
      </w:r>
      <w:r w:rsidRPr="00054401">
        <w:rPr>
          <w:rFonts w:ascii="宋体" w:eastAsia="宋体" w:hAnsi="宋体" w:cs="宋体"/>
          <w:color w:val="595959"/>
          <w:kern w:val="0"/>
        </w:rPr>
        <w:t xml:space="preserve">(() </w:t>
      </w:r>
      <w:r w:rsidRPr="00054401">
        <w:rPr>
          <w:rFonts w:ascii="宋体" w:eastAsia="宋体" w:hAnsi="宋体" w:cs="宋体"/>
          <w:color w:val="D73A49"/>
          <w:kern w:val="0"/>
        </w:rPr>
        <w:t>=&gt;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16C0CBD6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nprogress.</w:t>
      </w:r>
      <w:r w:rsidRPr="00054401">
        <w:rPr>
          <w:rFonts w:ascii="宋体" w:eastAsia="宋体" w:hAnsi="宋体" w:cs="宋体"/>
          <w:color w:val="005CC5"/>
          <w:kern w:val="0"/>
        </w:rPr>
        <w:t>done</w:t>
      </w:r>
      <w:r w:rsidRPr="00054401">
        <w:rPr>
          <w:rFonts w:ascii="宋体" w:eastAsia="宋体" w:hAnsi="宋体" w:cs="宋体"/>
          <w:color w:val="595959"/>
          <w:kern w:val="0"/>
        </w:rPr>
        <w:t>()</w:t>
      </w:r>
    </w:p>
    <w:p w14:paraId="7D587D8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})</w:t>
      </w:r>
    </w:p>
    <w:p w14:paraId="46D55587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导航结构</w:t>
      </w:r>
    </w:p>
    <w:p w14:paraId="013EE4A7" w14:textId="56F19C63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"https://cdn.nlark.com/yuque/0/2021/png/12526667/1618159653479-b40e5113-e34e-4424-9bc5-1587b4ffe903.png"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7ECB278A" wp14:editId="7BF090D8">
            <wp:extent cx="5270500" cy="37376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64D68E84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统一注入token src/utils/request.js,为有权限的请求注入token</w:t>
      </w:r>
    </w:p>
    <w:p w14:paraId="1626527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service.</w:t>
      </w:r>
      <w:r w:rsidRPr="00054401">
        <w:rPr>
          <w:rFonts w:ascii="宋体" w:eastAsia="宋体" w:hAnsi="宋体" w:cs="宋体"/>
          <w:color w:val="005CC5"/>
          <w:kern w:val="0"/>
        </w:rPr>
        <w:t>interceptors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request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use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config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=&gt;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573695D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6A737D"/>
          <w:kern w:val="0"/>
        </w:rPr>
        <w:t>// 在这个位置需要统一的去注入token</w:t>
      </w:r>
    </w:p>
    <w:p w14:paraId="641F478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D73A49"/>
          <w:kern w:val="0"/>
        </w:rPr>
        <w:t>if</w:t>
      </w:r>
      <w:r w:rsidRPr="00054401">
        <w:rPr>
          <w:rFonts w:ascii="宋体" w:eastAsia="宋体" w:hAnsi="宋体" w:cs="宋体"/>
          <w:color w:val="595959"/>
          <w:kern w:val="0"/>
        </w:rPr>
        <w:t xml:space="preserve"> (store.</w:t>
      </w:r>
      <w:r w:rsidRPr="00054401">
        <w:rPr>
          <w:rFonts w:ascii="宋体" w:eastAsia="宋体" w:hAnsi="宋体" w:cs="宋体"/>
          <w:color w:val="005CC5"/>
          <w:kern w:val="0"/>
        </w:rPr>
        <w:t>getters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token</w:t>
      </w:r>
      <w:r w:rsidRPr="00054401">
        <w:rPr>
          <w:rFonts w:ascii="宋体" w:eastAsia="宋体" w:hAnsi="宋体" w:cs="宋体"/>
          <w:color w:val="595959"/>
          <w:kern w:val="0"/>
        </w:rPr>
        <w:t>) {</w:t>
      </w:r>
    </w:p>
    <w:p w14:paraId="1F08BC06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6A737D"/>
          <w:kern w:val="0"/>
        </w:rPr>
        <w:t>// 如果token存在 注入token</w:t>
      </w:r>
    </w:p>
    <w:p w14:paraId="2D21F6D1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005CC5"/>
          <w:kern w:val="0"/>
        </w:rPr>
        <w:t>config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headers</w:t>
      </w:r>
      <w:r w:rsidRPr="00054401">
        <w:rPr>
          <w:rFonts w:ascii="宋体" w:eastAsia="宋体" w:hAnsi="宋体" w:cs="宋体"/>
          <w:color w:val="595959"/>
          <w:kern w:val="0"/>
        </w:rPr>
        <w:t>[</w:t>
      </w:r>
      <w:r w:rsidRPr="00054401">
        <w:rPr>
          <w:rFonts w:ascii="宋体" w:eastAsia="宋体" w:hAnsi="宋体" w:cs="宋体"/>
          <w:color w:val="669900"/>
          <w:kern w:val="0"/>
        </w:rPr>
        <w:t>'Authorization'</w:t>
      </w:r>
      <w:r w:rsidRPr="00054401">
        <w:rPr>
          <w:rFonts w:ascii="宋体" w:eastAsia="宋体" w:hAnsi="宋体" w:cs="宋体"/>
          <w:color w:val="595959"/>
          <w:kern w:val="0"/>
        </w:rPr>
        <w:t xml:space="preserve">]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669900"/>
          <w:kern w:val="0"/>
        </w:rPr>
        <w:t>`Bearer ${</w:t>
      </w:r>
      <w:r w:rsidRPr="00054401">
        <w:rPr>
          <w:rFonts w:ascii="宋体" w:eastAsia="宋体" w:hAnsi="宋体" w:cs="宋体"/>
          <w:color w:val="595959"/>
          <w:kern w:val="0"/>
        </w:rPr>
        <w:t>store.</w:t>
      </w:r>
      <w:r w:rsidRPr="00054401">
        <w:rPr>
          <w:rFonts w:ascii="宋体" w:eastAsia="宋体" w:hAnsi="宋体" w:cs="宋体"/>
          <w:color w:val="005CC5"/>
          <w:kern w:val="0"/>
        </w:rPr>
        <w:t>getters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token</w:t>
      </w:r>
      <w:r w:rsidRPr="00054401">
        <w:rPr>
          <w:rFonts w:ascii="宋体" w:eastAsia="宋体" w:hAnsi="宋体" w:cs="宋体"/>
          <w:color w:val="669900"/>
          <w:kern w:val="0"/>
        </w:rPr>
        <w:t>}`</w:t>
      </w:r>
    </w:p>
    <w:p w14:paraId="0B06721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}</w:t>
      </w:r>
    </w:p>
    <w:p w14:paraId="11539EBF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D73A49"/>
          <w:kern w:val="0"/>
        </w:rPr>
        <w:t>return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config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6A737D"/>
          <w:kern w:val="0"/>
        </w:rPr>
        <w:t xml:space="preserve">// 必须返回配置!!!!!!! </w:t>
      </w:r>
    </w:p>
    <w:p w14:paraId="4FFDB65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}, </w:t>
      </w:r>
      <w:r w:rsidRPr="00054401">
        <w:rPr>
          <w:rFonts w:ascii="宋体" w:eastAsia="宋体" w:hAnsi="宋体" w:cs="宋体"/>
          <w:color w:val="005CC5"/>
          <w:kern w:val="0"/>
        </w:rPr>
        <w:t>error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=&gt;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53480C5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D73A49"/>
          <w:kern w:val="0"/>
        </w:rPr>
        <w:t>return</w:t>
      </w:r>
      <w:r w:rsidRPr="00054401">
        <w:rPr>
          <w:rFonts w:ascii="宋体" w:eastAsia="宋体" w:hAnsi="宋体" w:cs="宋体"/>
          <w:color w:val="595959"/>
          <w:kern w:val="0"/>
        </w:rPr>
        <w:t xml:space="preserve"> Promise.</w:t>
      </w:r>
      <w:r w:rsidRPr="00054401">
        <w:rPr>
          <w:rFonts w:ascii="宋体" w:eastAsia="宋体" w:hAnsi="宋体" w:cs="宋体"/>
          <w:color w:val="005CC5"/>
          <w:kern w:val="0"/>
        </w:rPr>
        <w:t>reject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error</w:t>
      </w:r>
      <w:r w:rsidRPr="00054401">
        <w:rPr>
          <w:rFonts w:ascii="宋体" w:eastAsia="宋体" w:hAnsi="宋体" w:cs="宋体"/>
          <w:color w:val="595959"/>
          <w:kern w:val="0"/>
        </w:rPr>
        <w:t>)</w:t>
      </w:r>
    </w:p>
    <w:p w14:paraId="0E0ECB1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}) </w:t>
      </w:r>
    </w:p>
    <w:p w14:paraId="6892D905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以用户数据为例存入vuex中</w:t>
      </w:r>
    </w:p>
    <w:p w14:paraId="649C8B93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1、在用户api文件夹中封装请求用户信息的请求</w:t>
      </w:r>
    </w:p>
    <w:p w14:paraId="64A382C8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2、在store文件夹下的用户组件中封装action的异步处理函数（先导入封装的请求）</w:t>
      </w:r>
    </w:p>
    <w:p w14:paraId="6FDD2093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3、通过控制mutation中的同步方法，在state中新增userInfo属性，先设定为空对象（为了确保响应式的数据）</w:t>
      </w:r>
    </w:p>
    <w:p w14:paraId="11379327" w14:textId="64AACD6A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"https://cdn.nlark.com/yuque/0/2021/png/12526667/1620797747398-79cd20b2-ae3d-4be1-ac0e-84fb64129c3b.png"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2B8E2DA" wp14:editId="701159B1">
            <wp:extent cx="5270500" cy="13373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C14FA70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通过自定义指令的形式解决异常图片的处理</w:t>
      </w:r>
    </w:p>
    <w:p w14:paraId="6BD86829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333333"/>
          <w:spacing w:val="12"/>
          <w:kern w:val="0"/>
        </w:rPr>
        <w:t>注册自定义指令</w:t>
      </w:r>
    </w:p>
    <w:p w14:paraId="6820E60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Vue.</w:t>
      </w:r>
      <w:r w:rsidRPr="00054401">
        <w:rPr>
          <w:rFonts w:ascii="宋体" w:eastAsia="宋体" w:hAnsi="宋体" w:cs="宋体"/>
          <w:color w:val="005CC5"/>
          <w:kern w:val="0"/>
        </w:rPr>
        <w:t>directive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669900"/>
          <w:kern w:val="0"/>
        </w:rPr>
        <w:t>'指令名称'</w:t>
      </w:r>
      <w:r w:rsidRPr="00054401">
        <w:rPr>
          <w:rFonts w:ascii="宋体" w:eastAsia="宋体" w:hAnsi="宋体" w:cs="宋体"/>
          <w:color w:val="595959"/>
          <w:kern w:val="0"/>
        </w:rPr>
        <w:t>, {</w:t>
      </w:r>
    </w:p>
    <w:p w14:paraId="512675F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6A737D"/>
          <w:kern w:val="0"/>
        </w:rPr>
        <w:t>// 会在当前指令作用的dom元素 插入之后执行！！！</w:t>
      </w:r>
    </w:p>
    <w:p w14:paraId="4B8928A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6A737D"/>
          <w:kern w:val="0"/>
        </w:rPr>
        <w:t>// options 里面是指令的表达式</w:t>
      </w:r>
    </w:p>
    <w:p w14:paraId="67E95BEB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005CC5"/>
          <w:kern w:val="0"/>
        </w:rPr>
        <w:t>inserted</w:t>
      </w:r>
      <w:r w:rsidRPr="00054401">
        <w:rPr>
          <w:rFonts w:ascii="宋体" w:eastAsia="宋体" w:hAnsi="宋体" w:cs="宋体"/>
          <w:color w:val="595959"/>
          <w:kern w:val="0"/>
        </w:rPr>
        <w:t xml:space="preserve">: </w:t>
      </w:r>
      <w:r w:rsidRPr="00054401">
        <w:rPr>
          <w:rFonts w:ascii="宋体" w:eastAsia="宋体" w:hAnsi="宋体" w:cs="宋体"/>
          <w:color w:val="D73A49"/>
          <w:kern w:val="0"/>
        </w:rPr>
        <w:t>function</w:t>
      </w:r>
      <w:r w:rsidRPr="00054401">
        <w:rPr>
          <w:rFonts w:ascii="宋体" w:eastAsia="宋体" w:hAnsi="宋体" w:cs="宋体"/>
          <w:color w:val="595959"/>
          <w:kern w:val="0"/>
        </w:rPr>
        <w:t xml:space="preserve"> (</w:t>
      </w:r>
      <w:r w:rsidRPr="00054401">
        <w:rPr>
          <w:rFonts w:ascii="宋体" w:eastAsia="宋体" w:hAnsi="宋体" w:cs="宋体"/>
          <w:color w:val="005CC5"/>
          <w:kern w:val="0"/>
        </w:rPr>
        <w:t>dom</w:t>
      </w:r>
      <w:r w:rsidRPr="00054401">
        <w:rPr>
          <w:rFonts w:ascii="宋体" w:eastAsia="宋体" w:hAnsi="宋体" w:cs="宋体"/>
          <w:color w:val="595959"/>
          <w:kern w:val="0"/>
        </w:rPr>
        <w:t>,</w:t>
      </w:r>
      <w:r w:rsidRPr="00054401">
        <w:rPr>
          <w:rFonts w:ascii="宋体" w:eastAsia="宋体" w:hAnsi="宋体" w:cs="宋体"/>
          <w:color w:val="005CC5"/>
          <w:kern w:val="0"/>
        </w:rPr>
        <w:t>options</w:t>
      </w:r>
      <w:r w:rsidRPr="00054401">
        <w:rPr>
          <w:rFonts w:ascii="宋体" w:eastAsia="宋体" w:hAnsi="宋体" w:cs="宋体"/>
          <w:color w:val="595959"/>
          <w:kern w:val="0"/>
        </w:rPr>
        <w:t>) {</w:t>
      </w:r>
    </w:p>
    <w:p w14:paraId="7E782A9F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  </w:t>
      </w:r>
    </w:p>
    <w:p w14:paraId="6308175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}</w:t>
      </w:r>
    </w:p>
    <w:p w14:paraId="48733426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})</w:t>
      </w:r>
    </w:p>
    <w:p w14:paraId="06A478B7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自定义指令可以采用统一的文件来管理  </w:t>
      </w:r>
      <w:r w:rsidRPr="00054401">
        <w:rPr>
          <w:rFonts w:ascii="Courier New" w:eastAsia="宋体" w:hAnsi="Courier New" w:cs="Courier New"/>
          <w:b/>
          <w:bCs/>
          <w:color w:val="262626"/>
          <w:spacing w:val="12"/>
          <w:kern w:val="0"/>
        </w:rPr>
        <w:t>src/directives/index.js</w: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,这个文件负责管理所有的自定义指令</w:t>
      </w:r>
    </w:p>
    <w:p w14:paraId="6EB7AEF6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首先定义第一个自定义指令  </w:t>
      </w:r>
      <w:r w:rsidRPr="00054401">
        <w:rPr>
          <w:rFonts w:ascii="Courier New" w:eastAsia="宋体" w:hAnsi="Courier New" w:cs="Courier New"/>
          <w:b/>
          <w:bCs/>
          <w:color w:val="262626"/>
          <w:spacing w:val="12"/>
          <w:kern w:val="0"/>
        </w:rPr>
        <w:t>v-imagerror</w:t>
      </w:r>
    </w:p>
    <w:p w14:paraId="17C01333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export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const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imagerror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3EAD3A82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6A737D"/>
          <w:kern w:val="0"/>
        </w:rPr>
        <w:t>// 指令对象 会在当前的dom元素插入到节点之后执行</w:t>
      </w:r>
    </w:p>
    <w:p w14:paraId="16AA62CC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005CC5"/>
          <w:kern w:val="0"/>
        </w:rPr>
        <w:t>inserted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dom</w:t>
      </w:r>
      <w:r w:rsidRPr="00054401">
        <w:rPr>
          <w:rFonts w:ascii="宋体" w:eastAsia="宋体" w:hAnsi="宋体" w:cs="宋体"/>
          <w:color w:val="595959"/>
          <w:kern w:val="0"/>
        </w:rPr>
        <w:t xml:space="preserve">, </w:t>
      </w:r>
      <w:r w:rsidRPr="00054401">
        <w:rPr>
          <w:rFonts w:ascii="宋体" w:eastAsia="宋体" w:hAnsi="宋体" w:cs="宋体"/>
          <w:color w:val="005CC5"/>
          <w:kern w:val="0"/>
        </w:rPr>
        <w:t>options</w:t>
      </w:r>
      <w:r w:rsidRPr="00054401">
        <w:rPr>
          <w:rFonts w:ascii="宋体" w:eastAsia="宋体" w:hAnsi="宋体" w:cs="宋体"/>
          <w:color w:val="595959"/>
          <w:kern w:val="0"/>
        </w:rPr>
        <w:t>) {</w:t>
      </w:r>
    </w:p>
    <w:p w14:paraId="219CF039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6A737D"/>
          <w:kern w:val="0"/>
        </w:rPr>
        <w:t>// options是 指令中的变量的解释  其中有一个属性叫做 value</w:t>
      </w:r>
    </w:p>
    <w:p w14:paraId="1CB87275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6A737D"/>
          <w:kern w:val="0"/>
        </w:rPr>
        <w:t>// dom 表示当前指令作用的dom对象</w:t>
      </w:r>
    </w:p>
    <w:p w14:paraId="6B0BAB5F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6A737D"/>
          <w:kern w:val="0"/>
        </w:rPr>
        <w:t>// dom认为此时就是图片</w:t>
      </w:r>
    </w:p>
    <w:p w14:paraId="39BA568B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6A737D"/>
          <w:kern w:val="0"/>
        </w:rPr>
        <w:t>// 当图片有地址 但是地址没有加载成功的时候 会报错 会触发图片的一个事件 =&gt; onerror</w:t>
      </w:r>
    </w:p>
    <w:p w14:paraId="3C96F63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005CC5"/>
          <w:kern w:val="0"/>
        </w:rPr>
        <w:t>dom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onerror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function</w:t>
      </w:r>
      <w:r w:rsidRPr="00054401">
        <w:rPr>
          <w:rFonts w:ascii="宋体" w:eastAsia="宋体" w:hAnsi="宋体" w:cs="宋体"/>
          <w:color w:val="595959"/>
          <w:kern w:val="0"/>
        </w:rPr>
        <w:t>() {</w:t>
      </w:r>
    </w:p>
    <w:p w14:paraId="0670DFD9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</w:t>
      </w:r>
      <w:r w:rsidRPr="00054401">
        <w:rPr>
          <w:rFonts w:ascii="宋体" w:eastAsia="宋体" w:hAnsi="宋体" w:cs="宋体"/>
          <w:color w:val="6A737D"/>
          <w:kern w:val="0"/>
        </w:rPr>
        <w:t>// 当图片出现异常的时候 会将指令配置的默认图片设置为该图片的内容</w:t>
      </w:r>
    </w:p>
    <w:p w14:paraId="334833F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</w:t>
      </w:r>
      <w:r w:rsidRPr="00054401">
        <w:rPr>
          <w:rFonts w:ascii="宋体" w:eastAsia="宋体" w:hAnsi="宋体" w:cs="宋体"/>
          <w:color w:val="6A737D"/>
          <w:kern w:val="0"/>
        </w:rPr>
        <w:t>// dom可以注册error事件</w:t>
      </w:r>
    </w:p>
    <w:p w14:paraId="73FE640B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</w:t>
      </w:r>
      <w:r w:rsidRPr="00054401">
        <w:rPr>
          <w:rFonts w:ascii="宋体" w:eastAsia="宋体" w:hAnsi="宋体" w:cs="宋体"/>
          <w:color w:val="005CC5"/>
          <w:kern w:val="0"/>
        </w:rPr>
        <w:t>dom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src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options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value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6A737D"/>
          <w:kern w:val="0"/>
        </w:rPr>
        <w:t>// 这里不能写死</w:t>
      </w:r>
    </w:p>
    <w:p w14:paraId="0150E79F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}</w:t>
      </w:r>
    </w:p>
    <w:p w14:paraId="17D2685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}</w:t>
      </w:r>
    </w:p>
    <w:p w14:paraId="7DF9F0E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}</w:t>
      </w:r>
    </w:p>
    <w:p w14:paraId="789BB9B3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在main.js完成自定义指令全局注册（循环注册）</w:t>
      </w:r>
    </w:p>
    <w:p w14:paraId="0930004A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import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*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as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directives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from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669900"/>
          <w:kern w:val="0"/>
        </w:rPr>
        <w:t>'@/directives'</w:t>
      </w:r>
    </w:p>
    <w:p w14:paraId="1187DEE4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注册自定义指令</w:t>
      </w:r>
    </w:p>
    <w:p w14:paraId="247E99A9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6A737D"/>
          <w:kern w:val="0"/>
        </w:rPr>
        <w:t>// 遍历所有的导出的指令对象 完成自定义全局注册</w:t>
      </w:r>
    </w:p>
    <w:p w14:paraId="27D9B12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Object.</w:t>
      </w:r>
      <w:r w:rsidRPr="00054401">
        <w:rPr>
          <w:rFonts w:ascii="宋体" w:eastAsia="宋体" w:hAnsi="宋体" w:cs="宋体"/>
          <w:color w:val="005CC5"/>
          <w:kern w:val="0"/>
        </w:rPr>
        <w:t>keys</w:t>
      </w:r>
      <w:r w:rsidRPr="00054401">
        <w:rPr>
          <w:rFonts w:ascii="宋体" w:eastAsia="宋体" w:hAnsi="宋体" w:cs="宋体"/>
          <w:color w:val="595959"/>
          <w:kern w:val="0"/>
        </w:rPr>
        <w:t>(directives).</w:t>
      </w:r>
      <w:r w:rsidRPr="00054401">
        <w:rPr>
          <w:rFonts w:ascii="宋体" w:eastAsia="宋体" w:hAnsi="宋体" w:cs="宋体"/>
          <w:color w:val="005CC5"/>
          <w:kern w:val="0"/>
        </w:rPr>
        <w:t>forEach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key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=&gt;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656DE6F4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6A737D"/>
          <w:kern w:val="0"/>
        </w:rPr>
        <w:t>// 注册自定义指令</w:t>
      </w:r>
    </w:p>
    <w:p w14:paraId="44420AE9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Vue.</w:t>
      </w:r>
      <w:r w:rsidRPr="00054401">
        <w:rPr>
          <w:rFonts w:ascii="宋体" w:eastAsia="宋体" w:hAnsi="宋体" w:cs="宋体"/>
          <w:color w:val="005CC5"/>
          <w:kern w:val="0"/>
        </w:rPr>
        <w:t>directive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key</w:t>
      </w:r>
      <w:r w:rsidRPr="00054401">
        <w:rPr>
          <w:rFonts w:ascii="宋体" w:eastAsia="宋体" w:hAnsi="宋体" w:cs="宋体"/>
          <w:color w:val="595959"/>
          <w:kern w:val="0"/>
        </w:rPr>
        <w:t>, directives[</w:t>
      </w:r>
      <w:r w:rsidRPr="00054401">
        <w:rPr>
          <w:rFonts w:ascii="宋体" w:eastAsia="宋体" w:hAnsi="宋体" w:cs="宋体"/>
          <w:color w:val="005CC5"/>
          <w:kern w:val="0"/>
        </w:rPr>
        <w:t>key</w:t>
      </w:r>
      <w:r w:rsidRPr="00054401">
        <w:rPr>
          <w:rFonts w:ascii="宋体" w:eastAsia="宋体" w:hAnsi="宋体" w:cs="宋体"/>
          <w:color w:val="595959"/>
          <w:kern w:val="0"/>
        </w:rPr>
        <w:t>])</w:t>
      </w:r>
    </w:p>
    <w:p w14:paraId="34A9788B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})</w:t>
      </w:r>
    </w:p>
    <w:p w14:paraId="6482358D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针对上面的引入语法  </w:t>
      </w:r>
      <w:r w:rsidRPr="00054401">
        <w:rPr>
          <w:rFonts w:ascii="宋体" w:eastAsia="宋体" w:hAnsi="宋体" w:cs="宋体"/>
          <w:color w:val="D73A49"/>
          <w:kern w:val="0"/>
        </w:rPr>
        <w:t>**</w:t>
      </w:r>
      <w:r w:rsidRPr="00054401">
        <w:rPr>
          <w:rFonts w:ascii="宋体" w:eastAsia="宋体" w:hAnsi="宋体" w:cs="宋体"/>
          <w:color w:val="669900"/>
          <w:kern w:val="0"/>
        </w:rPr>
        <w:t>`import *  as  变量`</w:t>
      </w:r>
      <w:r w:rsidRPr="00054401">
        <w:rPr>
          <w:rFonts w:ascii="宋体" w:eastAsia="宋体" w:hAnsi="宋体" w:cs="宋体"/>
          <w:color w:val="D73A49"/>
          <w:kern w:val="0"/>
        </w:rPr>
        <w:t>**</w:t>
      </w:r>
      <w:r w:rsidRPr="00054401">
        <w:rPr>
          <w:rFonts w:ascii="宋体" w:eastAsia="宋体" w:hAnsi="宋体" w:cs="宋体"/>
          <w:color w:val="595959"/>
          <w:kern w:val="0"/>
        </w:rPr>
        <w:t xml:space="preserve">  得到的是一个对象</w:t>
      </w:r>
      <w:r w:rsidRPr="00054401">
        <w:rPr>
          <w:rFonts w:ascii="宋体" w:eastAsia="宋体" w:hAnsi="宋体" w:cs="宋体"/>
          <w:color w:val="D73A49"/>
          <w:kern w:val="0"/>
        </w:rPr>
        <w:t>**</w:t>
      </w:r>
      <w:r w:rsidRPr="00054401">
        <w:rPr>
          <w:rFonts w:ascii="宋体" w:eastAsia="宋体" w:hAnsi="宋体" w:cs="宋体"/>
          <w:color w:val="669900"/>
          <w:kern w:val="0"/>
        </w:rPr>
        <w:t>`{ 变量1：对象1，变量2： 对象2 ...   }`</w:t>
      </w:r>
      <w:r w:rsidRPr="00054401">
        <w:rPr>
          <w:rFonts w:ascii="宋体" w:eastAsia="宋体" w:hAnsi="宋体" w:cs="宋体"/>
          <w:color w:val="D73A49"/>
          <w:kern w:val="0"/>
        </w:rPr>
        <w:t>**</w:t>
      </w:r>
      <w:r w:rsidRPr="00054401">
        <w:rPr>
          <w:rFonts w:ascii="宋体" w:eastAsia="宋体" w:hAnsi="宋体" w:cs="宋体"/>
          <w:color w:val="595959"/>
          <w:kern w:val="0"/>
        </w:rPr>
        <w:t>, 所以可以采用对象遍历的方法进行处理</w:t>
      </w:r>
    </w:p>
    <w:p w14:paraId="724D3FE1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指令注册成功，可以在</w:t>
      </w:r>
      <w:r w:rsidRPr="00054401">
        <w:rPr>
          <w:rFonts w:ascii="宋体" w:eastAsia="宋体" w:hAnsi="宋体" w:cs="宋体"/>
          <w:color w:val="D73A49"/>
          <w:kern w:val="0"/>
        </w:rPr>
        <w:t>**</w:t>
      </w:r>
      <w:r w:rsidRPr="00054401">
        <w:rPr>
          <w:rFonts w:ascii="宋体" w:eastAsia="宋体" w:hAnsi="宋体" w:cs="宋体"/>
          <w:color w:val="669900"/>
          <w:kern w:val="0"/>
        </w:rPr>
        <w:t>`navbar.vue`</w:t>
      </w:r>
      <w:r w:rsidRPr="00054401">
        <w:rPr>
          <w:rFonts w:ascii="宋体" w:eastAsia="宋体" w:hAnsi="宋体" w:cs="宋体"/>
          <w:color w:val="D73A49"/>
          <w:kern w:val="0"/>
        </w:rPr>
        <w:t>**</w:t>
      </w:r>
      <w:r w:rsidRPr="00054401">
        <w:rPr>
          <w:rFonts w:ascii="宋体" w:eastAsia="宋体" w:hAnsi="宋体" w:cs="宋体"/>
          <w:color w:val="595959"/>
          <w:kern w:val="0"/>
        </w:rPr>
        <w:t>中直接使用了</w:t>
      </w:r>
    </w:p>
    <w:p w14:paraId="18989CE4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注册完就可以直接使用</w:t>
      </w:r>
    </w:p>
    <w:p w14:paraId="31C79DF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&lt;</w:t>
      </w:r>
      <w:r w:rsidRPr="00054401">
        <w:rPr>
          <w:rFonts w:ascii="宋体" w:eastAsia="宋体" w:hAnsi="宋体" w:cs="宋体"/>
          <w:color w:val="595959"/>
          <w:kern w:val="0"/>
        </w:rPr>
        <w:t>img v</w:t>
      </w:r>
      <w:r w:rsidRPr="00054401">
        <w:rPr>
          <w:rFonts w:ascii="宋体" w:eastAsia="宋体" w:hAnsi="宋体" w:cs="宋体"/>
          <w:color w:val="D73A49"/>
          <w:kern w:val="0"/>
        </w:rPr>
        <w:t>-</w:t>
      </w:r>
      <w:r w:rsidRPr="00054401">
        <w:rPr>
          <w:rFonts w:ascii="宋体" w:eastAsia="宋体" w:hAnsi="宋体" w:cs="宋体"/>
          <w:color w:val="595959"/>
          <w:kern w:val="0"/>
        </w:rPr>
        <w:t>imageerror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669900"/>
          <w:kern w:val="0"/>
        </w:rPr>
        <w:t>"defaultImg"</w:t>
      </w:r>
      <w:r w:rsidRPr="00054401">
        <w:rPr>
          <w:rFonts w:ascii="宋体" w:eastAsia="宋体" w:hAnsi="宋体" w:cs="宋体"/>
          <w:color w:val="595959"/>
          <w:kern w:val="0"/>
        </w:rPr>
        <w:t xml:space="preserve"> :src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669900"/>
          <w:kern w:val="0"/>
        </w:rPr>
        <w:t>"staffPhoto"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class=</w:t>
      </w:r>
      <w:r w:rsidRPr="00054401">
        <w:rPr>
          <w:rFonts w:ascii="宋体" w:eastAsia="宋体" w:hAnsi="宋体" w:cs="宋体"/>
          <w:color w:val="669900"/>
          <w:kern w:val="0"/>
        </w:rPr>
        <w:t>"user-avatar"</w:t>
      </w:r>
      <w:r w:rsidRPr="00054401">
        <w:rPr>
          <w:rFonts w:ascii="宋体" w:eastAsia="宋体" w:hAnsi="宋体" w:cs="宋体"/>
          <w:color w:val="D73A49"/>
          <w:kern w:val="0"/>
        </w:rPr>
        <w:t>&gt;</w:t>
      </w:r>
    </w:p>
    <w:p w14:paraId="5202C22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data() {</w:t>
      </w:r>
    </w:p>
    <w:p w14:paraId="4EDE197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</w:t>
      </w:r>
      <w:r w:rsidRPr="00054401">
        <w:rPr>
          <w:rFonts w:ascii="宋体" w:eastAsia="宋体" w:hAnsi="宋体" w:cs="宋体"/>
          <w:color w:val="D73A49"/>
          <w:kern w:val="0"/>
        </w:rPr>
        <w:t>return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3983F44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</w:t>
      </w:r>
      <w:r w:rsidRPr="00054401">
        <w:rPr>
          <w:rFonts w:ascii="宋体" w:eastAsia="宋体" w:hAnsi="宋体" w:cs="宋体"/>
          <w:color w:val="005CC5"/>
          <w:kern w:val="0"/>
        </w:rPr>
        <w:t>defaultImg</w:t>
      </w:r>
      <w:r w:rsidRPr="00054401">
        <w:rPr>
          <w:rFonts w:ascii="宋体" w:eastAsia="宋体" w:hAnsi="宋体" w:cs="宋体"/>
          <w:color w:val="595959"/>
          <w:kern w:val="0"/>
        </w:rPr>
        <w:t>: require(</w:t>
      </w:r>
      <w:r w:rsidRPr="00054401">
        <w:rPr>
          <w:rFonts w:ascii="宋体" w:eastAsia="宋体" w:hAnsi="宋体" w:cs="宋体"/>
          <w:color w:val="669900"/>
          <w:kern w:val="0"/>
        </w:rPr>
        <w:t>'@/assets/common/head.jpg'</w:t>
      </w:r>
      <w:r w:rsidRPr="00054401">
        <w:rPr>
          <w:rFonts w:ascii="宋体" w:eastAsia="宋体" w:hAnsi="宋体" w:cs="宋体"/>
          <w:color w:val="595959"/>
          <w:kern w:val="0"/>
        </w:rPr>
        <w:t>)</w:t>
      </w:r>
    </w:p>
    <w:p w14:paraId="163E050F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</w:t>
      </w:r>
      <w:r w:rsidRPr="00054401">
        <w:rPr>
          <w:rFonts w:ascii="宋体" w:eastAsia="宋体" w:hAnsi="宋体" w:cs="宋体"/>
          <w:color w:val="6A737D"/>
          <w:kern w:val="0"/>
        </w:rPr>
        <w:t>//为什么不直接写路径，因为打包之后所有的静态资源文件会被放到固定的一个地方，为了不让路径发生问题，所以我们需要用require包裹一下，把它转换成一个变量</w:t>
      </w:r>
    </w:p>
    <w:p w14:paraId="6454C0B3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</w:t>
      </w:r>
    </w:p>
    <w:p w14:paraId="22719255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}</w:t>
      </w:r>
    </w:p>
    <w:p w14:paraId="7A0791A7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},</w:t>
      </w:r>
    </w:p>
    <w:p w14:paraId="0F6BBE83" w14:textId="77777777" w:rsidR="00054401" w:rsidRPr="00054401" w:rsidRDefault="00054401" w:rsidP="00054401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54401">
        <w:rPr>
          <w:rFonts w:ascii="宋体" w:eastAsia="宋体" w:hAnsi="宋体" w:cs="宋体"/>
          <w:b/>
          <w:bCs/>
          <w:kern w:val="0"/>
          <w:sz w:val="36"/>
          <w:szCs w:val="36"/>
        </w:rPr>
        <w:t>登出功能</w:t>
      </w:r>
    </w:p>
    <w:p w14:paraId="33787165" w14:textId="15244185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"https://cdn.nlark.com/yuque/0/2021/png/12526667/1618556321075-8f79d5c0-ccad-4ad6-af76-f8fb10051a01.png"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19E399A4" wp14:editId="45C0EBD6">
            <wp:extent cx="5270500" cy="5410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EA3064F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3F35DDA4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token失效的主动介入和被动介入</w:t>
      </w:r>
    </w:p>
    <w:p w14:paraId="1084A75C" w14:textId="220B90D9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"https://cdn.nlark.com/yuque/0/2021/png/12526667/1618556385719-c7675412-1098-43ec-8a37-edef2781ad89.png"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4B89F741" wp14:editId="5F001AA8">
            <wp:extent cx="5270500" cy="27825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4C153289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6440A1DC" w14:textId="3CC9547A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"https://cdn.nlark.com/yuque/0/2021/png/12526667/1618556396344-42bb0595-c754-4e5e-8e18-0cc1cea1dd1d.png"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6DF47D1" wp14:editId="2E4233C8">
            <wp:extent cx="5270500" cy="26282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E8E6AF0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路由页面整理</w:t>
      </w:r>
    </w:p>
    <w:p w14:paraId="58A92FE2" w14:textId="212D9363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"https://cdn.nlark.com/yuque/0/2021/png/12526667/1618556489074-95600453-1868-4494-a94a-6074fb784741.png"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ED2D02D" wp14:editId="68B5CAAF">
            <wp:extent cx="5270500" cy="31318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6D9EE1DE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034BE9A7" w14:textId="147FC181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"https://cdn.nlark.com/yuque/0/2021/png/12526667/1618556611987-749dda1f-0ba0-443b-817e-b6f495723f44.png" \* MERGEFORMATINET </w:instrText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054401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3889317B" wp14:editId="0748F230">
            <wp:extent cx="5270500" cy="2202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124F63A4" w14:textId="77777777" w:rsidR="00054401" w:rsidRPr="00054401" w:rsidRDefault="00054401" w:rsidP="00054401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54401">
        <w:rPr>
          <w:rFonts w:ascii="宋体" w:eastAsia="宋体" w:hAnsi="宋体" w:cs="宋体"/>
          <w:b/>
          <w:bCs/>
          <w:kern w:val="0"/>
          <w:sz w:val="36"/>
          <w:szCs w:val="36"/>
        </w:rPr>
        <w:t>组织架构模块</w:t>
      </w:r>
    </w:p>
    <w:p w14:paraId="0AAE585C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封装树形结构组件，并配置接口调用</w:t>
      </w:r>
    </w:p>
    <w:p w14:paraId="5D807A5E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组件封装复用，但是又有个性定制</w:t>
      </w:r>
    </w:p>
    <w:p w14:paraId="24E343CA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组件复用的时候，如果大体相同，可以封装相同组件，但是某些模块稍微有些许区别，比如下拉菜单的数量不同，需要新定义</w:t>
      </w:r>
    </w:p>
    <w:p w14:paraId="3DAC557B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封装弹窗组件</w:t>
      </w:r>
    </w:p>
    <w:p w14:paraId="175812E6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！！在弹窗组件中配置显示与隐藏的变量，传给父组件，树形组件中改变父组件的值，就这么一个小小的功能要涉及三个文件。</w:t>
      </w:r>
    </w:p>
    <w:p w14:paraId="28D9B269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下拉菜单分别有不同的点击事件，可以给下拉框添加</w:t>
      </w:r>
    </w:p>
    <w:p w14:paraId="429E2A1B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&lt;</w:t>
      </w:r>
      <w:r w:rsidRPr="00054401">
        <w:rPr>
          <w:rFonts w:ascii="宋体" w:eastAsia="宋体" w:hAnsi="宋体" w:cs="宋体"/>
          <w:color w:val="595959"/>
          <w:kern w:val="0"/>
        </w:rPr>
        <w:t>el</w:t>
      </w:r>
      <w:r w:rsidRPr="00054401">
        <w:rPr>
          <w:rFonts w:ascii="宋体" w:eastAsia="宋体" w:hAnsi="宋体" w:cs="宋体"/>
          <w:color w:val="D73A49"/>
          <w:kern w:val="0"/>
        </w:rPr>
        <w:t>-</w:t>
      </w:r>
      <w:r w:rsidRPr="00054401">
        <w:rPr>
          <w:rFonts w:ascii="宋体" w:eastAsia="宋体" w:hAnsi="宋体" w:cs="宋体"/>
          <w:color w:val="595959"/>
          <w:kern w:val="0"/>
        </w:rPr>
        <w:t xml:space="preserve">dropdown </w:t>
      </w:r>
      <w:r w:rsidRPr="00054401">
        <w:rPr>
          <w:rFonts w:ascii="宋体" w:eastAsia="宋体" w:hAnsi="宋体" w:cs="宋体"/>
          <w:color w:val="D73A49"/>
          <w:kern w:val="0"/>
        </w:rPr>
        <w:t>@</w:t>
      </w:r>
      <w:r w:rsidRPr="00054401">
        <w:rPr>
          <w:rFonts w:ascii="宋体" w:eastAsia="宋体" w:hAnsi="宋体" w:cs="宋体"/>
          <w:color w:val="595959"/>
          <w:kern w:val="0"/>
        </w:rPr>
        <w:t>command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669900"/>
          <w:kern w:val="0"/>
        </w:rPr>
        <w:t>"operateDepts"</w:t>
      </w:r>
      <w:r w:rsidRPr="00054401">
        <w:rPr>
          <w:rFonts w:ascii="宋体" w:eastAsia="宋体" w:hAnsi="宋体" w:cs="宋体"/>
          <w:color w:val="D73A49"/>
          <w:kern w:val="0"/>
        </w:rPr>
        <w:t>&gt;</w:t>
      </w:r>
    </w:p>
    <w:p w14:paraId="48C21DFB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</w:t>
      </w:r>
      <w:r w:rsidRPr="00054401">
        <w:rPr>
          <w:rFonts w:ascii="宋体" w:eastAsia="宋体" w:hAnsi="宋体" w:cs="宋体"/>
          <w:color w:val="D73A49"/>
          <w:kern w:val="0"/>
        </w:rPr>
        <w:t>&lt;</w:t>
      </w:r>
      <w:r w:rsidRPr="00054401">
        <w:rPr>
          <w:rFonts w:ascii="宋体" w:eastAsia="宋体" w:hAnsi="宋体" w:cs="宋体"/>
          <w:color w:val="595959"/>
          <w:kern w:val="0"/>
        </w:rPr>
        <w:t>el</w:t>
      </w:r>
      <w:r w:rsidRPr="00054401">
        <w:rPr>
          <w:rFonts w:ascii="宋体" w:eastAsia="宋体" w:hAnsi="宋体" w:cs="宋体"/>
          <w:color w:val="D73A49"/>
          <w:kern w:val="0"/>
        </w:rPr>
        <w:t>-</w:t>
      </w:r>
      <w:r w:rsidRPr="00054401">
        <w:rPr>
          <w:rFonts w:ascii="宋体" w:eastAsia="宋体" w:hAnsi="宋体" w:cs="宋体"/>
          <w:color w:val="595959"/>
          <w:kern w:val="0"/>
        </w:rPr>
        <w:t>dropdown</w:t>
      </w:r>
      <w:r w:rsidRPr="00054401">
        <w:rPr>
          <w:rFonts w:ascii="宋体" w:eastAsia="宋体" w:hAnsi="宋体" w:cs="宋体"/>
          <w:color w:val="D73A49"/>
          <w:kern w:val="0"/>
        </w:rPr>
        <w:t>-</w:t>
      </w:r>
      <w:r w:rsidRPr="00054401">
        <w:rPr>
          <w:rFonts w:ascii="宋体" w:eastAsia="宋体" w:hAnsi="宋体" w:cs="宋体"/>
          <w:color w:val="595959"/>
          <w:kern w:val="0"/>
        </w:rPr>
        <w:t>item command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669900"/>
          <w:kern w:val="0"/>
        </w:rPr>
        <w:t>"add"</w:t>
      </w:r>
      <w:r w:rsidRPr="00054401">
        <w:rPr>
          <w:rFonts w:ascii="宋体" w:eastAsia="宋体" w:hAnsi="宋体" w:cs="宋体"/>
          <w:color w:val="D73A49"/>
          <w:kern w:val="0"/>
        </w:rPr>
        <w:t>&gt;</w:t>
      </w:r>
      <w:r w:rsidRPr="00054401">
        <w:rPr>
          <w:rFonts w:ascii="宋体" w:eastAsia="宋体" w:hAnsi="宋体" w:cs="宋体"/>
          <w:color w:val="595959"/>
          <w:kern w:val="0"/>
        </w:rPr>
        <w:t>添加子部门</w:t>
      </w:r>
      <w:r w:rsidRPr="00054401">
        <w:rPr>
          <w:rFonts w:ascii="宋体" w:eastAsia="宋体" w:hAnsi="宋体" w:cs="宋体"/>
          <w:color w:val="D73A49"/>
          <w:kern w:val="0"/>
        </w:rPr>
        <w:t>&lt;</w:t>
      </w:r>
      <w:r w:rsidRPr="00054401">
        <w:rPr>
          <w:rFonts w:ascii="宋体" w:eastAsia="宋体" w:hAnsi="宋体" w:cs="宋体"/>
          <w:color w:val="669900"/>
          <w:kern w:val="0"/>
        </w:rPr>
        <w:t>/el-dropdown-item&gt;</w:t>
      </w:r>
    </w:p>
    <w:p w14:paraId="5A050DA9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</w:t>
      </w:r>
      <w:r w:rsidRPr="00054401">
        <w:rPr>
          <w:rFonts w:ascii="宋体" w:eastAsia="宋体" w:hAnsi="宋体" w:cs="宋体"/>
          <w:color w:val="D73A49"/>
          <w:kern w:val="0"/>
        </w:rPr>
        <w:t>&lt;</w:t>
      </w:r>
      <w:r w:rsidRPr="00054401">
        <w:rPr>
          <w:rFonts w:ascii="宋体" w:eastAsia="宋体" w:hAnsi="宋体" w:cs="宋体"/>
          <w:color w:val="595959"/>
          <w:kern w:val="0"/>
        </w:rPr>
        <w:t>el</w:t>
      </w:r>
      <w:r w:rsidRPr="00054401">
        <w:rPr>
          <w:rFonts w:ascii="宋体" w:eastAsia="宋体" w:hAnsi="宋体" w:cs="宋体"/>
          <w:color w:val="D73A49"/>
          <w:kern w:val="0"/>
        </w:rPr>
        <w:t>-</w:t>
      </w:r>
      <w:r w:rsidRPr="00054401">
        <w:rPr>
          <w:rFonts w:ascii="宋体" w:eastAsia="宋体" w:hAnsi="宋体" w:cs="宋体"/>
          <w:color w:val="595959"/>
          <w:kern w:val="0"/>
        </w:rPr>
        <w:t>dropdown</w:t>
      </w:r>
      <w:r w:rsidRPr="00054401">
        <w:rPr>
          <w:rFonts w:ascii="宋体" w:eastAsia="宋体" w:hAnsi="宋体" w:cs="宋体"/>
          <w:color w:val="D73A49"/>
          <w:kern w:val="0"/>
        </w:rPr>
        <w:t>-</w:t>
      </w:r>
      <w:r w:rsidRPr="00054401">
        <w:rPr>
          <w:rFonts w:ascii="宋体" w:eastAsia="宋体" w:hAnsi="宋体" w:cs="宋体"/>
          <w:color w:val="595959"/>
          <w:kern w:val="0"/>
        </w:rPr>
        <w:t>item command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669900"/>
          <w:kern w:val="0"/>
        </w:rPr>
        <w:t>"edit"</w:t>
      </w:r>
      <w:r w:rsidRPr="00054401">
        <w:rPr>
          <w:rFonts w:ascii="宋体" w:eastAsia="宋体" w:hAnsi="宋体" w:cs="宋体"/>
          <w:color w:val="D73A49"/>
          <w:kern w:val="0"/>
        </w:rPr>
        <w:t>&gt;</w:t>
      </w:r>
      <w:r w:rsidRPr="00054401">
        <w:rPr>
          <w:rFonts w:ascii="宋体" w:eastAsia="宋体" w:hAnsi="宋体" w:cs="宋体"/>
          <w:color w:val="595959"/>
          <w:kern w:val="0"/>
        </w:rPr>
        <w:t>修改子部门</w:t>
      </w:r>
      <w:r w:rsidRPr="00054401">
        <w:rPr>
          <w:rFonts w:ascii="宋体" w:eastAsia="宋体" w:hAnsi="宋体" w:cs="宋体"/>
          <w:color w:val="D73A49"/>
          <w:kern w:val="0"/>
        </w:rPr>
        <w:t>&lt;</w:t>
      </w:r>
      <w:r w:rsidRPr="00054401">
        <w:rPr>
          <w:rFonts w:ascii="宋体" w:eastAsia="宋体" w:hAnsi="宋体" w:cs="宋体"/>
          <w:color w:val="669900"/>
          <w:kern w:val="0"/>
        </w:rPr>
        <w:t>/el-dropdown-item&gt;</w:t>
      </w:r>
    </w:p>
    <w:p w14:paraId="0EE9E051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</w:t>
      </w:r>
      <w:r w:rsidRPr="00054401">
        <w:rPr>
          <w:rFonts w:ascii="宋体" w:eastAsia="宋体" w:hAnsi="宋体" w:cs="宋体"/>
          <w:color w:val="D73A49"/>
          <w:kern w:val="0"/>
        </w:rPr>
        <w:t>&lt;</w:t>
      </w:r>
      <w:r w:rsidRPr="00054401">
        <w:rPr>
          <w:rFonts w:ascii="宋体" w:eastAsia="宋体" w:hAnsi="宋体" w:cs="宋体"/>
          <w:color w:val="595959"/>
          <w:kern w:val="0"/>
        </w:rPr>
        <w:t>el</w:t>
      </w:r>
      <w:r w:rsidRPr="00054401">
        <w:rPr>
          <w:rFonts w:ascii="宋体" w:eastAsia="宋体" w:hAnsi="宋体" w:cs="宋体"/>
          <w:color w:val="D73A49"/>
          <w:kern w:val="0"/>
        </w:rPr>
        <w:t>-</w:t>
      </w:r>
      <w:r w:rsidRPr="00054401">
        <w:rPr>
          <w:rFonts w:ascii="宋体" w:eastAsia="宋体" w:hAnsi="宋体" w:cs="宋体"/>
          <w:color w:val="595959"/>
          <w:kern w:val="0"/>
        </w:rPr>
        <w:t>dropdown</w:t>
      </w:r>
      <w:r w:rsidRPr="00054401">
        <w:rPr>
          <w:rFonts w:ascii="宋体" w:eastAsia="宋体" w:hAnsi="宋体" w:cs="宋体"/>
          <w:color w:val="D73A49"/>
          <w:kern w:val="0"/>
        </w:rPr>
        <w:t>-</w:t>
      </w:r>
      <w:r w:rsidRPr="00054401">
        <w:rPr>
          <w:rFonts w:ascii="宋体" w:eastAsia="宋体" w:hAnsi="宋体" w:cs="宋体"/>
          <w:color w:val="595959"/>
          <w:kern w:val="0"/>
        </w:rPr>
        <w:t>item command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669900"/>
          <w:kern w:val="0"/>
        </w:rPr>
        <w:t>"del"</w:t>
      </w:r>
      <w:r w:rsidRPr="00054401">
        <w:rPr>
          <w:rFonts w:ascii="宋体" w:eastAsia="宋体" w:hAnsi="宋体" w:cs="宋体"/>
          <w:color w:val="D73A49"/>
          <w:kern w:val="0"/>
        </w:rPr>
        <w:t>&gt;</w:t>
      </w:r>
      <w:r w:rsidRPr="00054401">
        <w:rPr>
          <w:rFonts w:ascii="宋体" w:eastAsia="宋体" w:hAnsi="宋体" w:cs="宋体"/>
          <w:color w:val="595959"/>
          <w:kern w:val="0"/>
        </w:rPr>
        <w:t>删除子部门</w:t>
      </w:r>
      <w:r w:rsidRPr="00054401">
        <w:rPr>
          <w:rFonts w:ascii="宋体" w:eastAsia="宋体" w:hAnsi="宋体" w:cs="宋体"/>
          <w:color w:val="D73A49"/>
          <w:kern w:val="0"/>
        </w:rPr>
        <w:t>&lt;</w:t>
      </w:r>
      <w:r w:rsidRPr="00054401">
        <w:rPr>
          <w:rFonts w:ascii="宋体" w:eastAsia="宋体" w:hAnsi="宋体" w:cs="宋体"/>
          <w:color w:val="669900"/>
          <w:kern w:val="0"/>
        </w:rPr>
        <w:t>/el-dropdown-item&gt;</w:t>
      </w:r>
    </w:p>
    <w:p w14:paraId="3D4F47B0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完成新增部门的规则校验</w:t>
      </w:r>
    </w:p>
    <w:p w14:paraId="257DF09F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自定义校验规则；{ validator: checkNameRepeat, trigger: </w:t>
      </w:r>
      <w:r w:rsidRPr="00054401">
        <w:rPr>
          <w:rFonts w:ascii="宋体" w:eastAsia="宋体" w:hAnsi="宋体" w:cs="宋体"/>
          <w:color w:val="669900"/>
          <w:kern w:val="0"/>
        </w:rPr>
        <w:t>'blur'</w:t>
      </w:r>
      <w:r w:rsidRPr="00054401">
        <w:rPr>
          <w:rFonts w:ascii="宋体" w:eastAsia="宋体" w:hAnsi="宋体" w:cs="宋体"/>
          <w:color w:val="595959"/>
          <w:kern w:val="0"/>
        </w:rPr>
        <w:t xml:space="preserve"> }</w:t>
      </w:r>
    </w:p>
    <w:p w14:paraId="6B84DAC0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const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005CC5"/>
          <w:kern w:val="0"/>
        </w:rPr>
        <w:t>checkNameRepeat</w:t>
      </w:r>
      <w:r w:rsidRPr="00054401">
        <w:rPr>
          <w:rFonts w:ascii="宋体" w:eastAsia="宋体" w:hAnsi="宋体" w:cs="宋体"/>
          <w:color w:val="D73A49"/>
          <w:kern w:val="0"/>
        </w:rPr>
        <w:t>=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rule</w:t>
      </w:r>
      <w:r w:rsidRPr="00054401">
        <w:rPr>
          <w:rFonts w:ascii="宋体" w:eastAsia="宋体" w:hAnsi="宋体" w:cs="宋体"/>
          <w:color w:val="595959"/>
          <w:kern w:val="0"/>
        </w:rPr>
        <w:t>,</w:t>
      </w:r>
      <w:r w:rsidRPr="00054401">
        <w:rPr>
          <w:rFonts w:ascii="宋体" w:eastAsia="宋体" w:hAnsi="宋体" w:cs="宋体"/>
          <w:color w:val="005CC5"/>
          <w:kern w:val="0"/>
        </w:rPr>
        <w:t>value</w:t>
      </w:r>
      <w:r w:rsidRPr="00054401">
        <w:rPr>
          <w:rFonts w:ascii="宋体" w:eastAsia="宋体" w:hAnsi="宋体" w:cs="宋体"/>
          <w:color w:val="595959"/>
          <w:kern w:val="0"/>
        </w:rPr>
        <w:t>,</w:t>
      </w:r>
      <w:r w:rsidRPr="00054401">
        <w:rPr>
          <w:rFonts w:ascii="宋体" w:eastAsia="宋体" w:hAnsi="宋体" w:cs="宋体"/>
          <w:color w:val="005CC5"/>
          <w:kern w:val="0"/>
        </w:rPr>
        <w:t>callback</w:t>
      </w:r>
      <w:r w:rsidRPr="00054401">
        <w:rPr>
          <w:rFonts w:ascii="宋体" w:eastAsia="宋体" w:hAnsi="宋体" w:cs="宋体"/>
          <w:color w:val="595959"/>
          <w:kern w:val="0"/>
        </w:rPr>
        <w:t>)</w:t>
      </w:r>
      <w:r w:rsidRPr="00054401">
        <w:rPr>
          <w:rFonts w:ascii="宋体" w:eastAsia="宋体" w:hAnsi="宋体" w:cs="宋体"/>
          <w:color w:val="D73A49"/>
          <w:kern w:val="0"/>
        </w:rPr>
        <w:t>=&gt;</w:t>
      </w:r>
      <w:r w:rsidRPr="00054401">
        <w:rPr>
          <w:rFonts w:ascii="宋体" w:eastAsia="宋体" w:hAnsi="宋体" w:cs="宋体"/>
          <w:color w:val="595959"/>
          <w:kern w:val="0"/>
        </w:rPr>
        <w:t>{</w:t>
      </w:r>
    </w:p>
    <w:p w14:paraId="62C8F38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005CC5"/>
          <w:kern w:val="0"/>
        </w:rPr>
        <w:t>value</w:t>
      </w:r>
      <w:r w:rsidRPr="00054401">
        <w:rPr>
          <w:rFonts w:ascii="宋体" w:eastAsia="宋体" w:hAnsi="宋体" w:cs="宋体"/>
          <w:color w:val="595959"/>
          <w:kern w:val="0"/>
        </w:rPr>
        <w:t>:该表单输入的值</w:t>
      </w:r>
    </w:p>
    <w:p w14:paraId="523384F1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</w:t>
      </w:r>
      <w:r w:rsidRPr="00054401">
        <w:rPr>
          <w:rFonts w:ascii="宋体" w:eastAsia="宋体" w:hAnsi="宋体" w:cs="宋体"/>
          <w:color w:val="005CC5"/>
          <w:kern w:val="0"/>
        </w:rPr>
        <w:t>callback</w:t>
      </w:r>
      <w:r w:rsidRPr="00054401">
        <w:rPr>
          <w:rFonts w:ascii="宋体" w:eastAsia="宋体" w:hAnsi="宋体" w:cs="宋体"/>
          <w:color w:val="595959"/>
          <w:kern w:val="0"/>
        </w:rPr>
        <w:t>:回调函数</w:t>
      </w:r>
    </w:p>
    <w:p w14:paraId="1D7FF7E8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}</w:t>
      </w:r>
    </w:p>
    <w:p w14:paraId="51563767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确认按钮按下时进行表单校验</w:t>
      </w:r>
    </w:p>
    <w:p w14:paraId="73984621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D73A49"/>
          <w:kern w:val="0"/>
        </w:rPr>
        <w:t>this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$refs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deptForm</w:t>
      </w:r>
      <w:r w:rsidRPr="00054401">
        <w:rPr>
          <w:rFonts w:ascii="宋体" w:eastAsia="宋体" w:hAnsi="宋体" w:cs="宋体"/>
          <w:color w:val="595959"/>
          <w:kern w:val="0"/>
        </w:rPr>
        <w:t>.</w:t>
      </w:r>
      <w:r w:rsidRPr="00054401">
        <w:rPr>
          <w:rFonts w:ascii="宋体" w:eastAsia="宋体" w:hAnsi="宋体" w:cs="宋体"/>
          <w:color w:val="005CC5"/>
          <w:kern w:val="0"/>
        </w:rPr>
        <w:t>validate</w:t>
      </w:r>
      <w:r w:rsidRPr="00054401">
        <w:rPr>
          <w:rFonts w:ascii="宋体" w:eastAsia="宋体" w:hAnsi="宋体" w:cs="宋体"/>
          <w:color w:val="595959"/>
          <w:kern w:val="0"/>
        </w:rPr>
        <w:t>(</w:t>
      </w:r>
      <w:r w:rsidRPr="00054401">
        <w:rPr>
          <w:rFonts w:ascii="宋体" w:eastAsia="宋体" w:hAnsi="宋体" w:cs="宋体"/>
          <w:color w:val="005CC5"/>
          <w:kern w:val="0"/>
        </w:rPr>
        <w:t>isOK</w:t>
      </w:r>
      <w:r w:rsidRPr="00054401">
        <w:rPr>
          <w:rFonts w:ascii="宋体" w:eastAsia="宋体" w:hAnsi="宋体" w:cs="宋体"/>
          <w:color w:val="595959"/>
          <w:kern w:val="0"/>
        </w:rPr>
        <w:t xml:space="preserve"> </w:t>
      </w:r>
      <w:r w:rsidRPr="00054401">
        <w:rPr>
          <w:rFonts w:ascii="宋体" w:eastAsia="宋体" w:hAnsi="宋体" w:cs="宋体"/>
          <w:color w:val="D73A49"/>
          <w:kern w:val="0"/>
        </w:rPr>
        <w:t>=&gt;</w:t>
      </w:r>
      <w:r w:rsidRPr="00054401">
        <w:rPr>
          <w:rFonts w:ascii="宋体" w:eastAsia="宋体" w:hAnsi="宋体" w:cs="宋体"/>
          <w:color w:val="595959"/>
          <w:kern w:val="0"/>
        </w:rPr>
        <w:t xml:space="preserve"> {</w:t>
      </w:r>
    </w:p>
    <w:p w14:paraId="33C7466B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       </w:t>
      </w:r>
      <w:r w:rsidRPr="00054401">
        <w:rPr>
          <w:rFonts w:ascii="宋体" w:eastAsia="宋体" w:hAnsi="宋体" w:cs="宋体"/>
          <w:color w:val="D73A49"/>
          <w:kern w:val="0"/>
        </w:rPr>
        <w:t>if</w:t>
      </w:r>
      <w:r w:rsidRPr="00054401">
        <w:rPr>
          <w:rFonts w:ascii="宋体" w:eastAsia="宋体" w:hAnsi="宋体" w:cs="宋体"/>
          <w:color w:val="595959"/>
          <w:kern w:val="0"/>
        </w:rPr>
        <w:t xml:space="preserve"> (</w:t>
      </w:r>
      <w:r w:rsidRPr="00054401">
        <w:rPr>
          <w:rFonts w:ascii="宋体" w:eastAsia="宋体" w:hAnsi="宋体" w:cs="宋体"/>
          <w:color w:val="005CC5"/>
          <w:kern w:val="0"/>
        </w:rPr>
        <w:t>isOK</w:t>
      </w:r>
      <w:r w:rsidRPr="00054401">
        <w:rPr>
          <w:rFonts w:ascii="宋体" w:eastAsia="宋体" w:hAnsi="宋体" w:cs="宋体"/>
          <w:color w:val="595959"/>
          <w:kern w:val="0"/>
        </w:rPr>
        <w:t>) {</w:t>
      </w:r>
      <w:r w:rsidRPr="00054401">
        <w:rPr>
          <w:rFonts w:ascii="宋体" w:eastAsia="宋体" w:hAnsi="宋体" w:cs="宋体"/>
          <w:color w:val="6A737D"/>
          <w:kern w:val="0"/>
        </w:rPr>
        <w:t>// 表示可以提交了}})</w:t>
      </w:r>
    </w:p>
    <w:p w14:paraId="7EE53608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利用sync修饰符关闭新增弹层</w:t>
      </w:r>
    </w:p>
    <w:p w14:paraId="3A56D5D4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子向父传值前加一个update：,并把需要更新的参数带上</w:t>
      </w:r>
    </w:p>
    <w:p w14:paraId="305608D9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this.$emit('update:showDialog', false)</w:t>
      </w:r>
    </w:p>
    <w:p w14:paraId="6F9E36B5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>父在接收的时候.sync</w:t>
      </w:r>
    </w:p>
    <w:p w14:paraId="23A5C1B4" w14:textId="77777777" w:rsidR="00054401" w:rsidRPr="00054401" w:rsidRDefault="00054401" w:rsidP="0005440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</w:rPr>
      </w:pPr>
      <w:r w:rsidRPr="00054401">
        <w:rPr>
          <w:rFonts w:ascii="宋体" w:eastAsia="宋体" w:hAnsi="宋体" w:cs="宋体"/>
          <w:color w:val="595959"/>
          <w:kern w:val="0"/>
        </w:rPr>
        <w:t xml:space="preserve"> &lt;add-dept :show-dialog.sync="showDialog" /&gt;</w:t>
      </w:r>
    </w:p>
    <w:p w14:paraId="2904EB49" w14:textId="77777777" w:rsidR="00054401" w:rsidRPr="00054401" w:rsidRDefault="00054401" w:rsidP="0005440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54401">
        <w:rPr>
          <w:rFonts w:ascii="宋体" w:eastAsia="宋体" w:hAnsi="宋体" w:cs="宋体"/>
          <w:b/>
          <w:bCs/>
          <w:kern w:val="0"/>
          <w:sz w:val="30"/>
          <w:szCs w:val="30"/>
        </w:rPr>
        <w:t>关闭对话框弹层</w:t>
      </w:r>
    </w:p>
    <w:p w14:paraId="3CC321A4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第一，对话框右上角关闭按钮添加关闭事件，事件中定义关闭对话框并清空表单数据。@close="closeDia"</w:t>
      </w:r>
    </w:p>
    <w:p w14:paraId="24EE6D6B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第二，取消按钮绑定和关闭按钮同样的点击事件</w:t>
      </w:r>
    </w:p>
    <w:p w14:paraId="69E8575E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第三，因为@close关闭事件为整个对话框关闭时触发，确认按钮不需要额外绑定取消和清空事件。</w:t>
      </w:r>
    </w:p>
    <w:p w14:paraId="116CA584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10166FCE" w14:textId="77777777" w:rsidR="00054401" w:rsidRPr="00054401" w:rsidRDefault="00054401" w:rsidP="0005440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054401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父组件调用子组件的方法</w:t>
      </w:r>
    </w:p>
    <w:p w14:paraId="2DD7F7E0" w14:textId="77777777" w:rsidR="003462FC" w:rsidRPr="00054401" w:rsidRDefault="00054401" w:rsidP="00054401"/>
    <w:sectPr w:rsidR="003462FC" w:rsidRPr="00054401" w:rsidSect="00FE2BF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62"/>
    <w:rsid w:val="00054401"/>
    <w:rsid w:val="00106AA1"/>
    <w:rsid w:val="00480340"/>
    <w:rsid w:val="00687B32"/>
    <w:rsid w:val="00D65C62"/>
    <w:rsid w:val="00FE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30241F"/>
  <w14:defaultImageDpi w14:val="32767"/>
  <w15:chartTrackingRefBased/>
  <w15:docId w15:val="{93657583-C540-6C46-BEE4-AE66561EE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5440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5440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5440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054401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440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5440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5440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054401"/>
    <w:rPr>
      <w:rFonts w:ascii="宋体" w:eastAsia="宋体" w:hAnsi="宋体" w:cs="宋体"/>
      <w:b/>
      <w:bCs/>
      <w:kern w:val="0"/>
    </w:rPr>
  </w:style>
  <w:style w:type="paragraph" w:customStyle="1" w:styleId="msonormal0">
    <w:name w:val="msonormal"/>
    <w:basedOn w:val="a"/>
    <w:rsid w:val="00054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a3">
    <w:name w:val="Normal (Web)"/>
    <w:basedOn w:val="a"/>
    <w:uiPriority w:val="99"/>
    <w:semiHidden/>
    <w:unhideWhenUsed/>
    <w:rsid w:val="00054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lake-card-margin-top">
    <w:name w:val="lake-card-margin-top"/>
    <w:basedOn w:val="a0"/>
    <w:rsid w:val="00054401"/>
  </w:style>
  <w:style w:type="character" w:styleId="a4">
    <w:name w:val="Hyperlink"/>
    <w:basedOn w:val="a0"/>
    <w:uiPriority w:val="99"/>
    <w:semiHidden/>
    <w:unhideWhenUsed/>
    <w:rsid w:val="00054401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054401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544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054401"/>
    <w:rPr>
      <w:rFonts w:ascii="宋体" w:eastAsia="宋体" w:hAnsi="宋体" w:cs="宋体"/>
      <w:kern w:val="0"/>
    </w:rPr>
  </w:style>
  <w:style w:type="character" w:customStyle="1" w:styleId="lake-preview-line">
    <w:name w:val="lake-preview-line"/>
    <w:basedOn w:val="a0"/>
    <w:rsid w:val="00054401"/>
  </w:style>
  <w:style w:type="character" w:customStyle="1" w:styleId="lake-preview-line-number">
    <w:name w:val="lake-preview-line-number"/>
    <w:basedOn w:val="a0"/>
    <w:rsid w:val="00054401"/>
  </w:style>
  <w:style w:type="character" w:customStyle="1" w:styleId="lake-preview-codeblock-content">
    <w:name w:val="lake-preview-codeblock-content"/>
    <w:basedOn w:val="a0"/>
    <w:rsid w:val="00054401"/>
  </w:style>
  <w:style w:type="character" w:customStyle="1" w:styleId="cm-comment">
    <w:name w:val="cm-comment"/>
    <w:basedOn w:val="a0"/>
    <w:rsid w:val="00054401"/>
  </w:style>
  <w:style w:type="character" w:customStyle="1" w:styleId="cm-keyword">
    <w:name w:val="cm-keyword"/>
    <w:basedOn w:val="a0"/>
    <w:rsid w:val="00054401"/>
  </w:style>
  <w:style w:type="character" w:customStyle="1" w:styleId="cm-def">
    <w:name w:val="cm-def"/>
    <w:basedOn w:val="a0"/>
    <w:rsid w:val="00054401"/>
  </w:style>
  <w:style w:type="character" w:customStyle="1" w:styleId="cm-operator">
    <w:name w:val="cm-operator"/>
    <w:basedOn w:val="a0"/>
    <w:rsid w:val="00054401"/>
  </w:style>
  <w:style w:type="character" w:customStyle="1" w:styleId="cm-variable">
    <w:name w:val="cm-variable"/>
    <w:basedOn w:val="a0"/>
    <w:rsid w:val="00054401"/>
  </w:style>
  <w:style w:type="character" w:customStyle="1" w:styleId="cm-property">
    <w:name w:val="cm-property"/>
    <w:basedOn w:val="a0"/>
    <w:rsid w:val="00054401"/>
  </w:style>
  <w:style w:type="character" w:customStyle="1" w:styleId="cm-number">
    <w:name w:val="cm-number"/>
    <w:basedOn w:val="a0"/>
    <w:rsid w:val="00054401"/>
  </w:style>
  <w:style w:type="character" w:customStyle="1" w:styleId="cm-string">
    <w:name w:val="cm-string"/>
    <w:basedOn w:val="a0"/>
    <w:rsid w:val="00054401"/>
  </w:style>
  <w:style w:type="character" w:customStyle="1" w:styleId="cm-error">
    <w:name w:val="cm-error"/>
    <w:basedOn w:val="a0"/>
    <w:rsid w:val="00054401"/>
  </w:style>
  <w:style w:type="character" w:styleId="a6">
    <w:name w:val="Strong"/>
    <w:basedOn w:val="a0"/>
    <w:uiPriority w:val="22"/>
    <w:qFormat/>
    <w:rsid w:val="00054401"/>
    <w:rPr>
      <w:b/>
      <w:bCs/>
    </w:rPr>
  </w:style>
  <w:style w:type="character" w:customStyle="1" w:styleId="lake-fontsize-11">
    <w:name w:val="lake-fontsize-11"/>
    <w:basedOn w:val="a0"/>
    <w:rsid w:val="00054401"/>
  </w:style>
  <w:style w:type="character" w:customStyle="1" w:styleId="cm-string-2">
    <w:name w:val="cm-string-2"/>
    <w:basedOn w:val="a0"/>
    <w:rsid w:val="00054401"/>
  </w:style>
  <w:style w:type="character" w:customStyle="1" w:styleId="cm-atom">
    <w:name w:val="cm-atom"/>
    <w:basedOn w:val="a0"/>
    <w:rsid w:val="00054401"/>
  </w:style>
  <w:style w:type="character" w:customStyle="1" w:styleId="lake-fontsize-14">
    <w:name w:val="lake-fontsize-14"/>
    <w:basedOn w:val="a0"/>
    <w:rsid w:val="00054401"/>
  </w:style>
  <w:style w:type="character" w:customStyle="1" w:styleId="cm-variable-2">
    <w:name w:val="cm-variable-2"/>
    <w:basedOn w:val="a0"/>
    <w:rsid w:val="00054401"/>
  </w:style>
  <w:style w:type="character" w:customStyle="1" w:styleId="lake-fontsize-12">
    <w:name w:val="lake-fontsize-12"/>
    <w:basedOn w:val="a0"/>
    <w:rsid w:val="00054401"/>
  </w:style>
  <w:style w:type="character" w:styleId="HTML1">
    <w:name w:val="HTML Code"/>
    <w:basedOn w:val="a0"/>
    <w:uiPriority w:val="99"/>
    <w:semiHidden/>
    <w:unhideWhenUsed/>
    <w:rsid w:val="0005440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4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7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3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1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79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674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1877808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243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142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1706977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58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09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1636374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93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38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10088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172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36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40135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19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397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433676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121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730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1896698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1186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12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961690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06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61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237791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035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728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1785034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28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45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1104157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16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386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83083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325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1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49823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72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33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1372264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438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08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1622876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179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551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1855921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625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69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31080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787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74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202948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64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30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1401249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227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023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8E8"/>
                                <w:left w:val="single" w:sz="6" w:space="0" w:color="E8E8E8"/>
                                <w:bottom w:val="single" w:sz="6" w:space="0" w:color="E8E8E8"/>
                                <w:right w:val="single" w:sz="6" w:space="0" w:color="E8E8E8"/>
                              </w:divBdr>
                              <w:divsChild>
                                <w:div w:id="197887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github.com/PanJiaChen/vue-admin-template.git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hyperlink" Target="https://github.com/slimbaby/hr.git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1870</Words>
  <Characters>10665</Characters>
  <Application>Microsoft Office Word</Application>
  <DocSecurity>0</DocSecurity>
  <Lines>88</Lines>
  <Paragraphs>25</Paragraphs>
  <ScaleCrop>false</ScaleCrop>
  <Manager/>
  <Company/>
  <LinksUpToDate>false</LinksUpToDate>
  <CharactersWithSpaces>12510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语雀 (yuque.com)</dc:creator>
  <cp:keywords/>
  <dc:description/>
  <cp:lastModifiedBy>Microsoft Office User</cp:lastModifiedBy>
  <cp:revision>4</cp:revision>
  <dcterms:created xsi:type="dcterms:W3CDTF">2019-07-18T09:41:00Z</dcterms:created>
  <dcterms:modified xsi:type="dcterms:W3CDTF">2021-05-16T13:02:00Z</dcterms:modified>
  <cp:category/>
</cp:coreProperties>
</file>