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F1C" w:rsidRPr="003D4F1C" w:rsidRDefault="003D4F1C" w:rsidP="003D4F1C">
      <w:pPr>
        <w:spacing w:after="200" w:line="276" w:lineRule="auto"/>
        <w:rPr>
          <w:rFonts w:ascii="Segoe UI" w:hAnsi="Segoe UI" w:cs="Segoe UI"/>
          <w:b/>
          <w:sz w:val="20"/>
          <w:szCs w:val="20"/>
          <w:u w:val="single"/>
        </w:rPr>
      </w:pPr>
      <w:r w:rsidRPr="003D4F1C">
        <w:rPr>
          <w:rFonts w:ascii="Segoe UI" w:hAnsi="Segoe UI" w:cs="Segoe UI"/>
          <w:b/>
          <w:sz w:val="20"/>
          <w:szCs w:val="20"/>
          <w:u w:val="single"/>
        </w:rPr>
        <w:t>Overview</w:t>
      </w:r>
    </w:p>
    <w:p w:rsidR="003D4F1C" w:rsidRDefault="003D4F1C" w:rsidP="003D4F1C">
      <w:pPr>
        <w:spacing w:after="200" w:line="276" w:lineRule="auto"/>
        <w:rPr>
          <w:rFonts w:ascii="Segoe UI" w:hAnsi="Segoe UI" w:cs="Segoe UI"/>
          <w:sz w:val="20"/>
          <w:szCs w:val="20"/>
        </w:rPr>
      </w:pPr>
      <w:r>
        <w:rPr>
          <w:rFonts w:ascii="Segoe UI" w:hAnsi="Segoe UI" w:cs="Segoe UI"/>
          <w:sz w:val="20"/>
          <w:szCs w:val="20"/>
        </w:rPr>
        <w:t xml:space="preserve">The DisplayImageComparerActivity captures the current display image and then compares it with the reference image (which may contain masks). An image is produced showing </w:t>
      </w:r>
      <w:r w:rsidR="003A4F87">
        <w:rPr>
          <w:rFonts w:ascii="Segoe UI" w:hAnsi="Segoe UI" w:cs="Segoe UI"/>
          <w:sz w:val="20"/>
          <w:szCs w:val="20"/>
        </w:rPr>
        <w:t>any</w:t>
      </w:r>
      <w:r>
        <w:rPr>
          <w:rFonts w:ascii="Segoe UI" w:hAnsi="Segoe UI" w:cs="Segoe UI"/>
          <w:sz w:val="20"/>
          <w:szCs w:val="20"/>
        </w:rPr>
        <w:t xml:space="preserve"> differences between the actual phone display image and the reference image.</w:t>
      </w:r>
    </w:p>
    <w:p w:rsidR="003D4F1C" w:rsidRDefault="003D4F1C" w:rsidP="003D4F1C">
      <w:pPr>
        <w:spacing w:after="200" w:line="276" w:lineRule="auto"/>
        <w:rPr>
          <w:rFonts w:ascii="Segoe UI" w:hAnsi="Segoe UI" w:cs="Segoe UI"/>
          <w:sz w:val="20"/>
          <w:szCs w:val="20"/>
        </w:rPr>
      </w:pPr>
      <w:r>
        <w:rPr>
          <w:rFonts w:ascii="Segoe UI" w:hAnsi="Segoe UI" w:cs="Segoe UI"/>
          <w:sz w:val="20"/>
          <w:szCs w:val="20"/>
        </w:rPr>
        <w:t>The test report needs to contain these three images</w:t>
      </w:r>
      <w:r w:rsidR="00396853">
        <w:rPr>
          <w:rFonts w:ascii="Segoe UI" w:hAnsi="Segoe UI" w:cs="Segoe UI"/>
          <w:sz w:val="20"/>
          <w:szCs w:val="20"/>
        </w:rPr>
        <w:t xml:space="preserve"> (not necessarily displayed to the user in this order)</w:t>
      </w:r>
      <w:r>
        <w:rPr>
          <w:rFonts w:ascii="Segoe UI" w:hAnsi="Segoe UI" w:cs="Segoe UI"/>
          <w:sz w:val="20"/>
          <w:szCs w:val="20"/>
        </w:rPr>
        <w:t>:</w:t>
      </w:r>
    </w:p>
    <w:p w:rsidR="003D4F1C" w:rsidRDefault="003D4F1C" w:rsidP="003D4F1C">
      <w:pPr>
        <w:pStyle w:val="ListParagraph"/>
        <w:numPr>
          <w:ilvl w:val="0"/>
          <w:numId w:val="15"/>
        </w:numPr>
        <w:spacing w:after="200" w:line="276" w:lineRule="auto"/>
        <w:rPr>
          <w:rFonts w:ascii="Segoe UI" w:hAnsi="Segoe UI" w:cs="Segoe UI"/>
          <w:sz w:val="20"/>
          <w:szCs w:val="20"/>
        </w:rPr>
      </w:pPr>
      <w:r>
        <w:rPr>
          <w:rFonts w:ascii="Segoe UI" w:hAnsi="Segoe UI" w:cs="Segoe UI"/>
          <w:sz w:val="20"/>
          <w:szCs w:val="20"/>
        </w:rPr>
        <w:t>The actual phone display image.</w:t>
      </w:r>
    </w:p>
    <w:p w:rsidR="003D4F1C" w:rsidRDefault="003D4F1C" w:rsidP="003D4F1C">
      <w:pPr>
        <w:pStyle w:val="ListParagraph"/>
        <w:spacing w:after="200" w:line="276" w:lineRule="auto"/>
        <w:rPr>
          <w:rFonts w:ascii="Segoe UI" w:hAnsi="Segoe UI" w:cs="Segoe UI"/>
          <w:sz w:val="20"/>
          <w:szCs w:val="20"/>
        </w:rPr>
      </w:pPr>
      <w:r>
        <w:rPr>
          <w:noProof/>
          <w:lang w:eastAsia="en-GB"/>
        </w:rPr>
        <w:drawing>
          <wp:inline distT="0" distB="0" distL="0" distR="0" wp14:anchorId="7FD7D197" wp14:editId="15909867">
            <wp:extent cx="584200" cy="945512"/>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102" cy="948590"/>
                    </a:xfrm>
                    <a:prstGeom prst="rect">
                      <a:avLst/>
                    </a:prstGeom>
                  </pic:spPr>
                </pic:pic>
              </a:graphicData>
            </a:graphic>
          </wp:inline>
        </w:drawing>
      </w:r>
    </w:p>
    <w:p w:rsidR="003D4F1C" w:rsidRDefault="003D4F1C" w:rsidP="003D4F1C">
      <w:pPr>
        <w:pStyle w:val="ListParagraph"/>
        <w:numPr>
          <w:ilvl w:val="0"/>
          <w:numId w:val="15"/>
        </w:numPr>
        <w:spacing w:after="200" w:line="276" w:lineRule="auto"/>
        <w:rPr>
          <w:rFonts w:ascii="Segoe UI" w:hAnsi="Segoe UI" w:cs="Segoe UI"/>
          <w:sz w:val="20"/>
          <w:szCs w:val="20"/>
        </w:rPr>
      </w:pPr>
      <w:r>
        <w:rPr>
          <w:rFonts w:ascii="Segoe UI" w:hAnsi="Segoe UI" w:cs="Segoe UI"/>
          <w:sz w:val="20"/>
          <w:szCs w:val="20"/>
        </w:rPr>
        <w:t>The reference image with the mask areas shown.</w:t>
      </w:r>
      <w:r>
        <w:rPr>
          <w:rFonts w:ascii="Segoe UI" w:hAnsi="Segoe UI" w:cs="Segoe UI"/>
          <w:sz w:val="20"/>
          <w:szCs w:val="20"/>
        </w:rPr>
        <w:br/>
        <w:t>Note that the original reference image will only have the mask areas as XML meta-data, so it is necessary for these mask areas to be coloured in, in order to show them to the user:</w:t>
      </w:r>
      <w:r>
        <w:rPr>
          <w:rFonts w:ascii="Segoe UI" w:hAnsi="Segoe UI" w:cs="Segoe UI"/>
          <w:sz w:val="20"/>
          <w:szCs w:val="20"/>
        </w:rPr>
        <w:br/>
      </w:r>
      <w:r>
        <w:rPr>
          <w:noProof/>
          <w:lang w:eastAsia="en-GB"/>
        </w:rPr>
        <w:drawing>
          <wp:inline distT="0" distB="0" distL="0" distR="0" wp14:anchorId="67335559" wp14:editId="375E1E6F">
            <wp:extent cx="565150" cy="93732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150" cy="937322"/>
                    </a:xfrm>
                    <a:prstGeom prst="rect">
                      <a:avLst/>
                    </a:prstGeom>
                  </pic:spPr>
                </pic:pic>
              </a:graphicData>
            </a:graphic>
          </wp:inline>
        </w:drawing>
      </w:r>
    </w:p>
    <w:p w:rsidR="003D4F1C" w:rsidRDefault="003D4F1C" w:rsidP="003D4F1C">
      <w:pPr>
        <w:pStyle w:val="ListParagraph"/>
        <w:numPr>
          <w:ilvl w:val="0"/>
          <w:numId w:val="15"/>
        </w:numPr>
        <w:spacing w:after="200" w:line="276" w:lineRule="auto"/>
        <w:rPr>
          <w:rFonts w:ascii="Segoe UI" w:hAnsi="Segoe UI" w:cs="Segoe UI"/>
          <w:sz w:val="20"/>
          <w:szCs w:val="20"/>
        </w:rPr>
      </w:pPr>
      <w:r>
        <w:rPr>
          <w:rFonts w:ascii="Segoe UI" w:hAnsi="Segoe UI" w:cs="Segoe UI"/>
          <w:sz w:val="20"/>
          <w:szCs w:val="20"/>
        </w:rPr>
        <w:t>The differences image with the differences marked in red (as well as any masked areas shown):</w:t>
      </w:r>
    </w:p>
    <w:p w:rsidR="003D4F1C" w:rsidRDefault="003D4F1C" w:rsidP="003D4F1C">
      <w:pPr>
        <w:pStyle w:val="ListParagraph"/>
        <w:spacing w:after="200" w:line="276" w:lineRule="auto"/>
        <w:rPr>
          <w:rFonts w:ascii="Segoe UI" w:hAnsi="Segoe UI" w:cs="Segoe UI"/>
          <w:sz w:val="20"/>
          <w:szCs w:val="20"/>
        </w:rPr>
      </w:pPr>
      <w:r>
        <w:rPr>
          <w:noProof/>
          <w:lang w:eastAsia="en-GB"/>
        </w:rPr>
        <w:drawing>
          <wp:inline distT="0" distB="0" distL="0" distR="0" wp14:anchorId="30C25FC4" wp14:editId="2BE0BB12">
            <wp:extent cx="562424" cy="932743"/>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197" cy="934025"/>
                    </a:xfrm>
                    <a:prstGeom prst="rect">
                      <a:avLst/>
                    </a:prstGeom>
                  </pic:spPr>
                </pic:pic>
              </a:graphicData>
            </a:graphic>
          </wp:inline>
        </w:drawing>
      </w:r>
    </w:p>
    <w:p w:rsidR="003D4F1C" w:rsidRDefault="003D4F1C" w:rsidP="006F3661">
      <w:pPr>
        <w:rPr>
          <w:lang w:val="en-US"/>
        </w:rPr>
      </w:pPr>
    </w:p>
    <w:p w:rsidR="00403148" w:rsidRDefault="00403148">
      <w:pPr>
        <w:spacing w:after="200" w:line="276" w:lineRule="auto"/>
        <w:rPr>
          <w:b/>
          <w:u w:val="single"/>
          <w:lang w:val="en-US"/>
        </w:rPr>
      </w:pPr>
      <w:r>
        <w:rPr>
          <w:b/>
          <w:u w:val="single"/>
          <w:lang w:val="en-US"/>
        </w:rPr>
        <w:br w:type="page"/>
      </w:r>
    </w:p>
    <w:p w:rsidR="003D4F1C" w:rsidRPr="00D3566A" w:rsidRDefault="001373EA" w:rsidP="003D4F1C">
      <w:pPr>
        <w:rPr>
          <w:rFonts w:ascii="Segoe UI" w:hAnsi="Segoe UI" w:cs="Segoe UI"/>
          <w:b/>
          <w:sz w:val="20"/>
          <w:szCs w:val="20"/>
          <w:u w:val="single"/>
          <w:lang w:val="en-US"/>
        </w:rPr>
      </w:pPr>
      <w:r>
        <w:rPr>
          <w:rFonts w:ascii="Segoe UI" w:hAnsi="Segoe UI" w:cs="Segoe UI"/>
          <w:b/>
          <w:sz w:val="20"/>
          <w:szCs w:val="20"/>
          <w:u w:val="single"/>
          <w:lang w:val="en-US"/>
        </w:rPr>
        <w:lastRenderedPageBreak/>
        <w:t>Proposed</w:t>
      </w:r>
      <w:r w:rsidR="003D4F1C" w:rsidRPr="00D3566A">
        <w:rPr>
          <w:rFonts w:ascii="Segoe UI" w:hAnsi="Segoe UI" w:cs="Segoe UI"/>
          <w:b/>
          <w:sz w:val="20"/>
          <w:szCs w:val="20"/>
          <w:u w:val="single"/>
          <w:lang w:val="en-US"/>
        </w:rPr>
        <w:t xml:space="preserve"> solution</w:t>
      </w:r>
    </w:p>
    <w:p w:rsidR="003D4F1C" w:rsidRDefault="003D4F1C" w:rsidP="003D4F1C">
      <w:pPr>
        <w:rPr>
          <w:rFonts w:ascii="Segoe UI" w:hAnsi="Segoe UI" w:cs="Segoe UI"/>
          <w:sz w:val="20"/>
          <w:szCs w:val="20"/>
          <w:lang w:val="en-US"/>
        </w:rPr>
      </w:pPr>
    </w:p>
    <w:p w:rsidR="006E2D5C" w:rsidRPr="006E2D5C" w:rsidRDefault="006E2D5C" w:rsidP="003D4F1C">
      <w:pPr>
        <w:rPr>
          <w:rFonts w:ascii="Segoe UI" w:hAnsi="Segoe UI" w:cs="Segoe UI"/>
          <w:b/>
          <w:sz w:val="20"/>
          <w:szCs w:val="20"/>
          <w:u w:val="single"/>
          <w:lang w:val="en-US"/>
        </w:rPr>
      </w:pPr>
      <w:r w:rsidRPr="006E2D5C">
        <w:rPr>
          <w:rFonts w:ascii="Segoe UI" w:hAnsi="Segoe UI" w:cs="Segoe UI"/>
          <w:b/>
          <w:sz w:val="20"/>
          <w:szCs w:val="20"/>
          <w:u w:val="single"/>
          <w:lang w:val="en-US"/>
        </w:rPr>
        <w:t>1) Actual image does not match the reference image</w:t>
      </w:r>
    </w:p>
    <w:p w:rsidR="006E2D5C" w:rsidRDefault="006E2D5C" w:rsidP="003D4F1C">
      <w:pPr>
        <w:rPr>
          <w:rFonts w:ascii="Segoe UI" w:hAnsi="Segoe UI" w:cs="Segoe UI"/>
          <w:sz w:val="20"/>
          <w:szCs w:val="20"/>
          <w:lang w:val="en-US"/>
        </w:rPr>
      </w:pPr>
    </w:p>
    <w:p w:rsidR="001373EA" w:rsidRDefault="00BD2911" w:rsidP="003D4F1C">
      <w:pPr>
        <w:rPr>
          <w:rFonts w:ascii="Segoe UI" w:hAnsi="Segoe UI" w:cs="Segoe UI"/>
          <w:sz w:val="20"/>
          <w:szCs w:val="20"/>
          <w:lang w:val="en-US"/>
        </w:rPr>
      </w:pPr>
      <w:r>
        <w:rPr>
          <w:rFonts w:ascii="Segoe UI" w:hAnsi="Segoe UI" w:cs="Segoe UI"/>
          <w:sz w:val="20"/>
          <w:szCs w:val="20"/>
          <w:lang w:val="en-US"/>
        </w:rPr>
        <w:t>If the actual phone display image does not match the reference image t</w:t>
      </w:r>
      <w:r w:rsidR="001373EA">
        <w:rPr>
          <w:rFonts w:ascii="Segoe UI" w:hAnsi="Segoe UI" w:cs="Segoe UI"/>
          <w:sz w:val="20"/>
          <w:szCs w:val="20"/>
          <w:lang w:val="en-US"/>
        </w:rPr>
        <w:t>he</w:t>
      </w:r>
      <w:r>
        <w:rPr>
          <w:rFonts w:ascii="Segoe UI" w:hAnsi="Segoe UI" w:cs="Segoe UI"/>
          <w:sz w:val="20"/>
          <w:szCs w:val="20"/>
          <w:lang w:val="en-US"/>
        </w:rPr>
        <w:t>n the</w:t>
      </w:r>
      <w:r w:rsidR="001373EA">
        <w:rPr>
          <w:rFonts w:ascii="Segoe UI" w:hAnsi="Segoe UI" w:cs="Segoe UI"/>
          <w:sz w:val="20"/>
          <w:szCs w:val="20"/>
          <w:lang w:val="en-US"/>
        </w:rPr>
        <w:t xml:space="preserve"> test report </w:t>
      </w:r>
      <w:r>
        <w:rPr>
          <w:rFonts w:ascii="Segoe UI" w:hAnsi="Segoe UI" w:cs="Segoe UI"/>
          <w:sz w:val="20"/>
          <w:szCs w:val="20"/>
          <w:lang w:val="en-US"/>
        </w:rPr>
        <w:t xml:space="preserve">should </w:t>
      </w:r>
      <w:r w:rsidR="001373EA">
        <w:rPr>
          <w:rFonts w:ascii="Segoe UI" w:hAnsi="Segoe UI" w:cs="Segoe UI"/>
          <w:sz w:val="20"/>
          <w:szCs w:val="20"/>
          <w:lang w:val="en-US"/>
        </w:rPr>
        <w:t>show 3 images (</w:t>
      </w:r>
      <w:r w:rsidR="00810C44">
        <w:rPr>
          <w:rFonts w:ascii="Segoe UI" w:hAnsi="Segoe UI" w:cs="Segoe UI"/>
          <w:sz w:val="20"/>
          <w:szCs w:val="20"/>
          <w:lang w:val="en-US"/>
        </w:rPr>
        <w:t xml:space="preserve">the </w:t>
      </w:r>
      <w:r w:rsidR="001373EA">
        <w:rPr>
          <w:rFonts w:ascii="Segoe UI" w:hAnsi="Segoe UI" w:cs="Segoe UI"/>
          <w:sz w:val="20"/>
          <w:szCs w:val="20"/>
          <w:lang w:val="en-US"/>
        </w:rPr>
        <w:t xml:space="preserve">actual image, </w:t>
      </w:r>
      <w:r w:rsidR="00810C44">
        <w:rPr>
          <w:rFonts w:ascii="Segoe UI" w:hAnsi="Segoe UI" w:cs="Segoe UI"/>
          <w:sz w:val="20"/>
          <w:szCs w:val="20"/>
          <w:lang w:val="en-US"/>
        </w:rPr>
        <w:t xml:space="preserve">the </w:t>
      </w:r>
      <w:r w:rsidR="001373EA">
        <w:rPr>
          <w:rFonts w:ascii="Segoe UI" w:hAnsi="Segoe UI" w:cs="Segoe UI"/>
          <w:sz w:val="20"/>
          <w:szCs w:val="20"/>
          <w:lang w:val="en-US"/>
        </w:rPr>
        <w:t xml:space="preserve">image </w:t>
      </w:r>
      <w:r w:rsidR="00810C44">
        <w:rPr>
          <w:rFonts w:ascii="Segoe UI" w:hAnsi="Segoe UI" w:cs="Segoe UI"/>
          <w:sz w:val="20"/>
          <w:szCs w:val="20"/>
          <w:lang w:val="en-US"/>
        </w:rPr>
        <w:t>showing the</w:t>
      </w:r>
      <w:r w:rsidR="001373EA">
        <w:rPr>
          <w:rFonts w:ascii="Segoe UI" w:hAnsi="Segoe UI" w:cs="Segoe UI"/>
          <w:sz w:val="20"/>
          <w:szCs w:val="20"/>
          <w:lang w:val="en-US"/>
        </w:rPr>
        <w:t xml:space="preserve"> differences and the reference image</w:t>
      </w:r>
      <w:r>
        <w:rPr>
          <w:rFonts w:ascii="Segoe UI" w:hAnsi="Segoe UI" w:cs="Segoe UI"/>
          <w:sz w:val="20"/>
          <w:szCs w:val="20"/>
          <w:lang w:val="en-US"/>
        </w:rPr>
        <w:t xml:space="preserve"> with any masks</w:t>
      </w:r>
      <w:r w:rsidR="001373EA">
        <w:rPr>
          <w:rFonts w:ascii="Segoe UI" w:hAnsi="Segoe UI" w:cs="Segoe UI"/>
          <w:sz w:val="20"/>
          <w:szCs w:val="20"/>
          <w:lang w:val="en-US"/>
        </w:rPr>
        <w:t>)</w:t>
      </w:r>
      <w:r w:rsidR="00810C44">
        <w:rPr>
          <w:rFonts w:ascii="Segoe UI" w:hAnsi="Segoe UI" w:cs="Segoe UI"/>
          <w:sz w:val="20"/>
          <w:szCs w:val="20"/>
          <w:lang w:val="en-US"/>
        </w:rPr>
        <w:t>. I</w:t>
      </w:r>
      <w:r w:rsidR="001373EA">
        <w:rPr>
          <w:rFonts w:ascii="Segoe UI" w:hAnsi="Segoe UI" w:cs="Segoe UI"/>
          <w:sz w:val="20"/>
          <w:szCs w:val="20"/>
          <w:lang w:val="en-US"/>
        </w:rPr>
        <w:t xml:space="preserve">deally </w:t>
      </w:r>
      <w:r w:rsidR="00810C44">
        <w:rPr>
          <w:rFonts w:ascii="Segoe UI" w:hAnsi="Segoe UI" w:cs="Segoe UI"/>
          <w:sz w:val="20"/>
          <w:szCs w:val="20"/>
          <w:lang w:val="en-US"/>
        </w:rPr>
        <w:t xml:space="preserve">these images should be shown in the report </w:t>
      </w:r>
      <w:r w:rsidR="001373EA">
        <w:rPr>
          <w:rFonts w:ascii="Segoe UI" w:hAnsi="Segoe UI" w:cs="Segoe UI"/>
          <w:sz w:val="20"/>
          <w:szCs w:val="20"/>
          <w:lang w:val="en-US"/>
        </w:rPr>
        <w:t>adjacent to each other so that the user can easily compare and see the differences:</w:t>
      </w:r>
    </w:p>
    <w:p w:rsidR="003A4F87" w:rsidRDefault="003A4F87" w:rsidP="003D4F1C">
      <w:pPr>
        <w:rPr>
          <w:rFonts w:ascii="Segoe UI" w:hAnsi="Segoe UI" w:cs="Segoe UI"/>
          <w:sz w:val="20"/>
          <w:szCs w:val="20"/>
          <w:lang w:val="en-US"/>
        </w:rPr>
      </w:pPr>
      <w:r>
        <w:rPr>
          <w:noProof/>
          <w:lang w:eastAsia="en-GB"/>
        </w:rPr>
        <w:drawing>
          <wp:inline distT="0" distB="0" distL="0" distR="0" wp14:anchorId="778EF937" wp14:editId="42FBAC11">
            <wp:extent cx="939800" cy="1490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43714" cy="1496603"/>
                    </a:xfrm>
                    <a:prstGeom prst="rect">
                      <a:avLst/>
                    </a:prstGeom>
                  </pic:spPr>
                </pic:pic>
              </a:graphicData>
            </a:graphic>
          </wp:inline>
        </w:drawing>
      </w:r>
      <w:r>
        <w:rPr>
          <w:noProof/>
          <w:lang w:eastAsia="en-GB"/>
        </w:rPr>
        <w:drawing>
          <wp:inline distT="0" distB="0" distL="0" distR="0" wp14:anchorId="38FA3676" wp14:editId="7208116D">
            <wp:extent cx="901700" cy="14954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2649" cy="1513569"/>
                    </a:xfrm>
                    <a:prstGeom prst="rect">
                      <a:avLst/>
                    </a:prstGeom>
                  </pic:spPr>
                </pic:pic>
              </a:graphicData>
            </a:graphic>
          </wp:inline>
        </w:drawing>
      </w:r>
      <w:r>
        <w:rPr>
          <w:noProof/>
          <w:lang w:eastAsia="en-GB"/>
        </w:rPr>
        <w:drawing>
          <wp:inline distT="0" distB="0" distL="0" distR="0" wp14:anchorId="12992681" wp14:editId="1866CC00">
            <wp:extent cx="899741"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07211" cy="1517445"/>
                    </a:xfrm>
                    <a:prstGeom prst="rect">
                      <a:avLst/>
                    </a:prstGeom>
                  </pic:spPr>
                </pic:pic>
              </a:graphicData>
            </a:graphic>
          </wp:inline>
        </w:drawing>
      </w:r>
    </w:p>
    <w:p w:rsidR="002E1DE0" w:rsidRDefault="00396853" w:rsidP="003D4F1C">
      <w:pPr>
        <w:rPr>
          <w:rFonts w:ascii="Segoe UI" w:hAnsi="Segoe UI" w:cs="Segoe UI"/>
          <w:sz w:val="20"/>
          <w:szCs w:val="20"/>
          <w:lang w:val="en-US"/>
        </w:rPr>
      </w:pPr>
      <w:r>
        <w:rPr>
          <w:rFonts w:ascii="Segoe UI" w:hAnsi="Segoe UI" w:cs="Segoe UI"/>
          <w:sz w:val="20"/>
          <w:szCs w:val="20"/>
          <w:lang w:val="en-US"/>
        </w:rPr>
        <w:t xml:space="preserve">   Actual image</w:t>
      </w:r>
      <w:r>
        <w:rPr>
          <w:rFonts w:ascii="Segoe UI" w:hAnsi="Segoe UI" w:cs="Segoe UI"/>
          <w:sz w:val="20"/>
          <w:szCs w:val="20"/>
          <w:lang w:val="en-US"/>
        </w:rPr>
        <w:tab/>
        <w:t xml:space="preserve">    Differences</w:t>
      </w:r>
      <w:r>
        <w:rPr>
          <w:rFonts w:ascii="Segoe UI" w:hAnsi="Segoe UI" w:cs="Segoe UI"/>
          <w:sz w:val="20"/>
          <w:szCs w:val="20"/>
          <w:lang w:val="en-US"/>
        </w:rPr>
        <w:tab/>
        <w:t>Reference image</w:t>
      </w:r>
    </w:p>
    <w:p w:rsidR="00396853" w:rsidRDefault="00396853" w:rsidP="0096612C">
      <w:pPr>
        <w:rPr>
          <w:rFonts w:ascii="Segoe UI" w:hAnsi="Segoe UI" w:cs="Segoe UI"/>
          <w:sz w:val="20"/>
          <w:szCs w:val="20"/>
          <w:lang w:val="en-US"/>
        </w:rPr>
      </w:pPr>
    </w:p>
    <w:p w:rsidR="0096612C" w:rsidRDefault="0096612C" w:rsidP="0096612C">
      <w:pPr>
        <w:rPr>
          <w:rFonts w:ascii="Segoe UI" w:hAnsi="Segoe UI" w:cs="Segoe UI"/>
          <w:sz w:val="20"/>
          <w:szCs w:val="20"/>
          <w:lang w:val="en-US"/>
        </w:rPr>
      </w:pPr>
      <w:r>
        <w:rPr>
          <w:rFonts w:ascii="Segoe UI" w:hAnsi="Segoe UI" w:cs="Segoe UI"/>
          <w:sz w:val="20"/>
          <w:szCs w:val="20"/>
          <w:lang w:val="en-US"/>
        </w:rPr>
        <w:t>The XML produced for the report should match this (i.e. produce XML for 3 image files).</w:t>
      </w:r>
    </w:p>
    <w:p w:rsidR="0096612C" w:rsidRDefault="0096612C" w:rsidP="003D4F1C">
      <w:pPr>
        <w:rPr>
          <w:rFonts w:ascii="Segoe UI" w:hAnsi="Segoe UI" w:cs="Segoe UI"/>
          <w:sz w:val="20"/>
          <w:szCs w:val="20"/>
          <w:lang w:val="en-US"/>
        </w:rPr>
      </w:pPr>
    </w:p>
    <w:p w:rsidR="006E2D5C" w:rsidRPr="006E2D5C" w:rsidRDefault="006E2D5C" w:rsidP="006E2D5C">
      <w:pPr>
        <w:rPr>
          <w:rFonts w:ascii="Segoe UI" w:hAnsi="Segoe UI" w:cs="Segoe UI"/>
          <w:b/>
          <w:sz w:val="20"/>
          <w:szCs w:val="20"/>
          <w:u w:val="single"/>
          <w:lang w:val="en-US"/>
        </w:rPr>
      </w:pPr>
      <w:r>
        <w:rPr>
          <w:rFonts w:ascii="Segoe UI" w:hAnsi="Segoe UI" w:cs="Segoe UI"/>
          <w:b/>
          <w:sz w:val="20"/>
          <w:szCs w:val="20"/>
          <w:u w:val="single"/>
          <w:lang w:val="en-US"/>
        </w:rPr>
        <w:t>2</w:t>
      </w:r>
      <w:r w:rsidRPr="006E2D5C">
        <w:rPr>
          <w:rFonts w:ascii="Segoe UI" w:hAnsi="Segoe UI" w:cs="Segoe UI"/>
          <w:b/>
          <w:sz w:val="20"/>
          <w:szCs w:val="20"/>
          <w:u w:val="single"/>
          <w:lang w:val="en-US"/>
        </w:rPr>
        <w:t>) Actual image match</w:t>
      </w:r>
      <w:r>
        <w:rPr>
          <w:rFonts w:ascii="Segoe UI" w:hAnsi="Segoe UI" w:cs="Segoe UI"/>
          <w:b/>
          <w:sz w:val="20"/>
          <w:szCs w:val="20"/>
          <w:u w:val="single"/>
          <w:lang w:val="en-US"/>
        </w:rPr>
        <w:t>es</w:t>
      </w:r>
      <w:r w:rsidRPr="006E2D5C">
        <w:rPr>
          <w:rFonts w:ascii="Segoe UI" w:hAnsi="Segoe UI" w:cs="Segoe UI"/>
          <w:b/>
          <w:sz w:val="20"/>
          <w:szCs w:val="20"/>
          <w:u w:val="single"/>
          <w:lang w:val="en-US"/>
        </w:rPr>
        <w:t xml:space="preserve"> the reference image</w:t>
      </w:r>
    </w:p>
    <w:p w:rsidR="006E2D5C" w:rsidRDefault="006E2D5C" w:rsidP="00810C44">
      <w:pPr>
        <w:rPr>
          <w:rFonts w:ascii="Segoe UI" w:hAnsi="Segoe UI" w:cs="Segoe UI"/>
          <w:b/>
          <w:sz w:val="20"/>
          <w:szCs w:val="20"/>
          <w:u w:val="single"/>
          <w:lang w:val="en-US"/>
        </w:rPr>
      </w:pPr>
    </w:p>
    <w:p w:rsidR="00BD2911" w:rsidRDefault="00BD2911" w:rsidP="00810C44">
      <w:pPr>
        <w:rPr>
          <w:rFonts w:ascii="Segoe UI" w:hAnsi="Segoe UI" w:cs="Segoe UI"/>
          <w:sz w:val="20"/>
          <w:szCs w:val="20"/>
          <w:lang w:val="en-US"/>
        </w:rPr>
      </w:pPr>
      <w:r>
        <w:rPr>
          <w:rFonts w:ascii="Segoe UI" w:hAnsi="Segoe UI" w:cs="Segoe UI"/>
          <w:sz w:val="20"/>
          <w:szCs w:val="20"/>
          <w:lang w:val="en-US"/>
        </w:rPr>
        <w:t>If the actual phone display image matches the reference image then the test report should show 2 images (the actual image and the reference image with any masks). There is no need to display the image with the differences, since there are no differences (outside of the masked areas).</w:t>
      </w:r>
    </w:p>
    <w:p w:rsidR="00BD2911" w:rsidRDefault="00BD2911" w:rsidP="00810C44">
      <w:pPr>
        <w:rPr>
          <w:rFonts w:ascii="Segoe UI" w:hAnsi="Segoe UI" w:cs="Segoe UI"/>
          <w:b/>
          <w:sz w:val="20"/>
          <w:szCs w:val="20"/>
          <w:u w:val="single"/>
          <w:lang w:val="en-US"/>
        </w:rPr>
      </w:pPr>
    </w:p>
    <w:p w:rsidR="006E2D5C" w:rsidRDefault="00BD2911" w:rsidP="00810C44">
      <w:pPr>
        <w:rPr>
          <w:rFonts w:ascii="Segoe UI" w:hAnsi="Segoe UI" w:cs="Segoe UI"/>
          <w:b/>
          <w:sz w:val="20"/>
          <w:szCs w:val="20"/>
          <w:u w:val="single"/>
          <w:lang w:val="en-US"/>
        </w:rPr>
      </w:pPr>
      <w:r>
        <w:rPr>
          <w:noProof/>
          <w:lang w:eastAsia="en-GB"/>
        </w:rPr>
        <w:drawing>
          <wp:inline distT="0" distB="0" distL="0" distR="0" wp14:anchorId="70F83CFE" wp14:editId="495C473B">
            <wp:extent cx="939800" cy="150420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41965" cy="1507670"/>
                    </a:xfrm>
                    <a:prstGeom prst="rect">
                      <a:avLst/>
                    </a:prstGeom>
                  </pic:spPr>
                </pic:pic>
              </a:graphicData>
            </a:graphic>
          </wp:inline>
        </w:drawing>
      </w:r>
      <w:r w:rsidR="006E2D5C">
        <w:rPr>
          <w:noProof/>
          <w:lang w:eastAsia="en-GB"/>
        </w:rPr>
        <w:drawing>
          <wp:inline distT="0" distB="0" distL="0" distR="0" wp14:anchorId="5652A2DE" wp14:editId="3B3F0C1F">
            <wp:extent cx="93345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41200" cy="1517445"/>
                    </a:xfrm>
                    <a:prstGeom prst="rect">
                      <a:avLst/>
                    </a:prstGeom>
                  </pic:spPr>
                </pic:pic>
              </a:graphicData>
            </a:graphic>
          </wp:inline>
        </w:drawing>
      </w:r>
    </w:p>
    <w:p w:rsidR="006E2D5C" w:rsidRDefault="00396853" w:rsidP="00810C44">
      <w:pPr>
        <w:rPr>
          <w:rFonts w:ascii="Segoe UI" w:hAnsi="Segoe UI" w:cs="Segoe UI"/>
          <w:b/>
          <w:sz w:val="20"/>
          <w:szCs w:val="20"/>
          <w:u w:val="single"/>
          <w:lang w:val="en-US"/>
        </w:rPr>
      </w:pPr>
      <w:r>
        <w:rPr>
          <w:rFonts w:ascii="Segoe UI" w:hAnsi="Segoe UI" w:cs="Segoe UI"/>
          <w:sz w:val="20"/>
          <w:szCs w:val="20"/>
          <w:lang w:val="en-US"/>
        </w:rPr>
        <w:t>Actual image</w:t>
      </w:r>
      <w:r>
        <w:rPr>
          <w:rFonts w:ascii="Segoe UI" w:hAnsi="Segoe UI" w:cs="Segoe UI"/>
          <w:sz w:val="20"/>
          <w:szCs w:val="20"/>
          <w:lang w:val="en-US"/>
        </w:rPr>
        <w:tab/>
        <w:t xml:space="preserve"> Reference image</w:t>
      </w:r>
    </w:p>
    <w:p w:rsidR="00396853" w:rsidRDefault="00396853" w:rsidP="00810C44">
      <w:pPr>
        <w:rPr>
          <w:rFonts w:ascii="Segoe UI" w:hAnsi="Segoe UI" w:cs="Segoe UI"/>
          <w:sz w:val="20"/>
          <w:szCs w:val="20"/>
          <w:lang w:val="en-US"/>
        </w:rPr>
      </w:pPr>
    </w:p>
    <w:p w:rsidR="006E2D5C" w:rsidRDefault="0096612C" w:rsidP="00810C44">
      <w:pPr>
        <w:rPr>
          <w:rFonts w:ascii="Segoe UI" w:hAnsi="Segoe UI" w:cs="Segoe UI"/>
          <w:sz w:val="20"/>
          <w:szCs w:val="20"/>
          <w:lang w:val="en-US"/>
        </w:rPr>
      </w:pPr>
      <w:r>
        <w:rPr>
          <w:rFonts w:ascii="Segoe UI" w:hAnsi="Segoe UI" w:cs="Segoe UI"/>
          <w:sz w:val="20"/>
          <w:szCs w:val="20"/>
          <w:lang w:val="en-US"/>
        </w:rPr>
        <w:t>The XML produced for the report should match this (i.e. produce XML for 2 image files).</w:t>
      </w:r>
    </w:p>
    <w:p w:rsidR="0096612C" w:rsidRPr="0096612C" w:rsidRDefault="0096612C" w:rsidP="00810C44">
      <w:pPr>
        <w:rPr>
          <w:rFonts w:ascii="Segoe UI" w:hAnsi="Segoe UI" w:cs="Segoe UI"/>
          <w:sz w:val="20"/>
          <w:szCs w:val="20"/>
          <w:lang w:val="en-US"/>
        </w:rPr>
      </w:pPr>
    </w:p>
    <w:p w:rsidR="0096612C" w:rsidRDefault="0096612C" w:rsidP="00810C44">
      <w:pPr>
        <w:rPr>
          <w:rFonts w:ascii="Segoe UI" w:hAnsi="Segoe UI" w:cs="Segoe UI"/>
          <w:b/>
          <w:sz w:val="20"/>
          <w:szCs w:val="20"/>
          <w:u w:val="single"/>
          <w:lang w:val="en-US"/>
        </w:rPr>
      </w:pPr>
    </w:p>
    <w:p w:rsidR="00396853" w:rsidRDefault="00396853" w:rsidP="00810C44">
      <w:pPr>
        <w:rPr>
          <w:noProof/>
          <w:lang w:eastAsia="en-GB"/>
        </w:rPr>
      </w:pPr>
    </w:p>
    <w:p w:rsidR="00396853" w:rsidRDefault="00396853">
      <w:pPr>
        <w:spacing w:after="200" w:line="276" w:lineRule="auto"/>
        <w:rPr>
          <w:rFonts w:ascii="Segoe UI" w:hAnsi="Segoe UI" w:cs="Segoe UI"/>
          <w:noProof/>
          <w:sz w:val="20"/>
          <w:szCs w:val="20"/>
          <w:lang w:eastAsia="en-GB"/>
        </w:rPr>
      </w:pPr>
      <w:r>
        <w:rPr>
          <w:rFonts w:ascii="Segoe UI" w:hAnsi="Segoe UI" w:cs="Segoe UI"/>
          <w:noProof/>
          <w:sz w:val="20"/>
          <w:szCs w:val="20"/>
          <w:lang w:eastAsia="en-GB"/>
        </w:rPr>
        <w:br w:type="page"/>
      </w:r>
    </w:p>
    <w:p w:rsidR="00396853" w:rsidRPr="00396853" w:rsidRDefault="00396853" w:rsidP="00810C44">
      <w:pPr>
        <w:rPr>
          <w:rFonts w:ascii="Segoe UI" w:hAnsi="Segoe UI" w:cs="Segoe UI"/>
          <w:noProof/>
          <w:sz w:val="20"/>
          <w:szCs w:val="20"/>
          <w:lang w:eastAsia="en-GB"/>
        </w:rPr>
      </w:pPr>
      <w:r w:rsidRPr="00396853">
        <w:rPr>
          <w:rFonts w:ascii="Segoe UI" w:hAnsi="Segoe UI" w:cs="Segoe UI"/>
          <w:noProof/>
          <w:sz w:val="20"/>
          <w:szCs w:val="20"/>
          <w:lang w:eastAsia="en-GB"/>
        </w:rPr>
        <w:lastRenderedPageBreak/>
        <w:t xml:space="preserve">The test report </w:t>
      </w:r>
      <w:r>
        <w:rPr>
          <w:rFonts w:ascii="Segoe UI" w:hAnsi="Segoe UI" w:cs="Segoe UI"/>
          <w:noProof/>
          <w:sz w:val="20"/>
          <w:szCs w:val="20"/>
          <w:lang w:eastAsia="en-GB"/>
        </w:rPr>
        <w:t>may display a symbol to the user to indicate whether the actual phone display image matches the reference image or not, e.g.</w:t>
      </w:r>
    </w:p>
    <w:p w:rsidR="00396853" w:rsidRDefault="00396853" w:rsidP="00810C44">
      <w:pPr>
        <w:rPr>
          <w:rFonts w:ascii="Segoe UI" w:hAnsi="Segoe UI" w:cs="Segoe UI"/>
          <w:b/>
          <w:sz w:val="20"/>
          <w:szCs w:val="20"/>
          <w:u w:val="single"/>
          <w:lang w:val="en-US"/>
        </w:rPr>
      </w:pPr>
      <w:r>
        <w:rPr>
          <w:noProof/>
          <w:lang w:eastAsia="en-GB"/>
        </w:rPr>
        <w:drawing>
          <wp:inline distT="0" distB="0" distL="0" distR="0" wp14:anchorId="67A071FC" wp14:editId="1141C118">
            <wp:extent cx="433685" cy="590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685" cy="590550"/>
                    </a:xfrm>
                    <a:prstGeom prst="rect">
                      <a:avLst/>
                    </a:prstGeom>
                  </pic:spPr>
                </pic:pic>
              </a:graphicData>
            </a:graphic>
          </wp:inline>
        </w:drawing>
      </w:r>
      <w:r>
        <w:rPr>
          <w:noProof/>
          <w:lang w:eastAsia="en-GB"/>
        </w:rPr>
        <w:t xml:space="preserve"> </w:t>
      </w:r>
      <w:r>
        <w:rPr>
          <w:noProof/>
          <w:lang w:eastAsia="en-GB"/>
        </w:rPr>
        <w:drawing>
          <wp:inline distT="0" distB="0" distL="0" distR="0" wp14:anchorId="1BF6B729" wp14:editId="62DD559E">
            <wp:extent cx="444500" cy="60527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500" cy="605277"/>
                    </a:xfrm>
                    <a:prstGeom prst="rect">
                      <a:avLst/>
                    </a:prstGeom>
                  </pic:spPr>
                </pic:pic>
              </a:graphicData>
            </a:graphic>
          </wp:inline>
        </w:drawing>
      </w:r>
      <w:r w:rsidRPr="00396853">
        <w:rPr>
          <w:noProof/>
          <w:lang w:eastAsia="en-GB"/>
        </w:rPr>
        <w:t xml:space="preserve"> </w:t>
      </w:r>
    </w:p>
    <w:p w:rsidR="0096612C" w:rsidRDefault="0096612C">
      <w:pPr>
        <w:spacing w:after="200" w:line="276" w:lineRule="auto"/>
        <w:rPr>
          <w:rFonts w:ascii="Segoe UI" w:hAnsi="Segoe UI" w:cs="Segoe UI"/>
          <w:b/>
          <w:sz w:val="20"/>
          <w:szCs w:val="20"/>
          <w:u w:val="single"/>
          <w:lang w:val="en-US"/>
        </w:rPr>
      </w:pPr>
      <w:r>
        <w:rPr>
          <w:rFonts w:ascii="Segoe UI" w:hAnsi="Segoe UI" w:cs="Segoe UI"/>
          <w:b/>
          <w:sz w:val="20"/>
          <w:szCs w:val="20"/>
          <w:u w:val="single"/>
          <w:lang w:val="en-US"/>
        </w:rPr>
        <w:br w:type="page"/>
      </w:r>
    </w:p>
    <w:p w:rsidR="00810C44" w:rsidRDefault="00810C44" w:rsidP="00810C44">
      <w:pPr>
        <w:rPr>
          <w:rFonts w:ascii="Segoe UI" w:hAnsi="Segoe UI" w:cs="Segoe UI"/>
          <w:b/>
          <w:sz w:val="20"/>
          <w:szCs w:val="20"/>
          <w:u w:val="single"/>
          <w:lang w:val="en-US"/>
        </w:rPr>
      </w:pPr>
      <w:r>
        <w:rPr>
          <w:rFonts w:ascii="Segoe UI" w:hAnsi="Segoe UI" w:cs="Segoe UI"/>
          <w:b/>
          <w:sz w:val="20"/>
          <w:szCs w:val="20"/>
          <w:u w:val="single"/>
          <w:lang w:val="en-US"/>
        </w:rPr>
        <w:lastRenderedPageBreak/>
        <w:t>Location of image files</w:t>
      </w:r>
    </w:p>
    <w:p w:rsidR="00810C44" w:rsidRDefault="00810C44" w:rsidP="00810C44">
      <w:pPr>
        <w:rPr>
          <w:rFonts w:ascii="Segoe UI" w:hAnsi="Segoe UI" w:cs="Segoe UI"/>
          <w:b/>
          <w:sz w:val="20"/>
          <w:szCs w:val="20"/>
          <w:u w:val="single"/>
          <w:lang w:val="en-US"/>
        </w:rPr>
      </w:pPr>
    </w:p>
    <w:p w:rsidR="002E1DE0" w:rsidRPr="00D3566A" w:rsidRDefault="006E2D5C" w:rsidP="002E1DE0">
      <w:pPr>
        <w:rPr>
          <w:rFonts w:ascii="Segoe UI" w:hAnsi="Segoe UI" w:cs="Segoe UI"/>
          <w:color w:val="548DD4" w:themeColor="text2" w:themeTint="99"/>
          <w:sz w:val="20"/>
          <w:szCs w:val="20"/>
          <w:lang w:val="en-US"/>
        </w:rPr>
      </w:pPr>
      <w:r>
        <w:rPr>
          <w:rFonts w:ascii="Segoe UI" w:hAnsi="Segoe UI" w:cs="Segoe UI"/>
          <w:sz w:val="20"/>
          <w:szCs w:val="20"/>
          <w:lang w:val="en-US"/>
        </w:rPr>
        <w:t xml:space="preserve">The first image is the captured image and this is stored by the framework in the “captured bitmaps” sub-directory, </w:t>
      </w:r>
      <w:r w:rsidR="002E1DE0" w:rsidRPr="00D3566A">
        <w:rPr>
          <w:rFonts w:ascii="Segoe UI" w:hAnsi="Segoe UI" w:cs="Segoe UI"/>
          <w:sz w:val="20"/>
          <w:szCs w:val="20"/>
          <w:lang w:val="en-US"/>
        </w:rPr>
        <w:t xml:space="preserve">e.g. </w:t>
      </w:r>
      <w:r w:rsidR="002E1DE0" w:rsidRPr="00D3566A">
        <w:rPr>
          <w:rFonts w:ascii="Segoe UI" w:hAnsi="Segoe UI" w:cs="Segoe UI"/>
          <w:color w:val="548DD4" w:themeColor="text2" w:themeTint="99"/>
          <w:sz w:val="20"/>
          <w:szCs w:val="20"/>
          <w:lang w:val="en-US"/>
        </w:rPr>
        <w:t>\captured bitmaps\capture_3.png</w:t>
      </w:r>
    </w:p>
    <w:p w:rsidR="006E2D5C" w:rsidRDefault="006E2D5C" w:rsidP="002E1DE0">
      <w:pPr>
        <w:rPr>
          <w:rFonts w:ascii="Segoe UI" w:hAnsi="Segoe UI" w:cs="Segoe UI"/>
          <w:sz w:val="20"/>
          <w:szCs w:val="20"/>
          <w:lang w:val="en-US"/>
        </w:rPr>
      </w:pPr>
    </w:p>
    <w:p w:rsidR="006E2D5C" w:rsidRDefault="00396853" w:rsidP="002E1DE0">
      <w:pPr>
        <w:rPr>
          <w:rFonts w:ascii="Segoe UI" w:hAnsi="Segoe UI" w:cs="Segoe UI"/>
          <w:sz w:val="20"/>
          <w:szCs w:val="20"/>
          <w:lang w:val="en-US"/>
        </w:rPr>
      </w:pPr>
      <w:r>
        <w:rPr>
          <w:rFonts w:ascii="Segoe UI" w:hAnsi="Segoe UI" w:cs="Segoe UI"/>
          <w:sz w:val="20"/>
          <w:szCs w:val="20"/>
          <w:lang w:val="en-US"/>
        </w:rPr>
        <w:t>The p</w:t>
      </w:r>
      <w:r w:rsidR="006E2D5C">
        <w:rPr>
          <w:rFonts w:ascii="Segoe UI" w:hAnsi="Segoe UI" w:cs="Segoe UI"/>
          <w:sz w:val="20"/>
          <w:szCs w:val="20"/>
          <w:lang w:val="en-US"/>
        </w:rPr>
        <w:t xml:space="preserve">roposal is </w:t>
      </w:r>
      <w:r w:rsidR="00BD2911">
        <w:rPr>
          <w:rFonts w:ascii="Segoe UI" w:hAnsi="Segoe UI" w:cs="Segoe UI"/>
          <w:sz w:val="20"/>
          <w:szCs w:val="20"/>
          <w:lang w:val="en-US"/>
        </w:rPr>
        <w:t xml:space="preserve">for </w:t>
      </w:r>
      <w:r w:rsidR="006E2D5C">
        <w:rPr>
          <w:rFonts w:ascii="Segoe UI" w:hAnsi="Segoe UI" w:cs="Segoe UI"/>
          <w:sz w:val="20"/>
          <w:szCs w:val="20"/>
          <w:lang w:val="en-US"/>
        </w:rPr>
        <w:t xml:space="preserve">the rest of the images (i.e. difference image and reference image with masks) </w:t>
      </w:r>
      <w:r w:rsidR="00BD2911">
        <w:rPr>
          <w:rFonts w:ascii="Segoe UI" w:hAnsi="Segoe UI" w:cs="Segoe UI"/>
          <w:sz w:val="20"/>
          <w:szCs w:val="20"/>
          <w:lang w:val="en-US"/>
        </w:rPr>
        <w:t>to be</w:t>
      </w:r>
      <w:r w:rsidR="006E2D5C">
        <w:rPr>
          <w:rFonts w:ascii="Segoe UI" w:hAnsi="Segoe UI" w:cs="Segoe UI"/>
          <w:sz w:val="20"/>
          <w:szCs w:val="20"/>
          <w:lang w:val="en-US"/>
        </w:rPr>
        <w:t xml:space="preserve"> stored together with th</w:t>
      </w:r>
      <w:r w:rsidR="00BD2911">
        <w:rPr>
          <w:rFonts w:ascii="Segoe UI" w:hAnsi="Segoe UI" w:cs="Segoe UI"/>
          <w:sz w:val="20"/>
          <w:szCs w:val="20"/>
          <w:lang w:val="en-US"/>
        </w:rPr>
        <w:t>e</w:t>
      </w:r>
      <w:r w:rsidR="006E2D5C">
        <w:rPr>
          <w:rFonts w:ascii="Segoe UI" w:hAnsi="Segoe UI" w:cs="Segoe UI"/>
          <w:sz w:val="20"/>
          <w:szCs w:val="20"/>
          <w:lang w:val="en-US"/>
        </w:rPr>
        <w:t xml:space="preserve"> captured image.</w:t>
      </w:r>
    </w:p>
    <w:p w:rsidR="006E2D5C" w:rsidRDefault="006E2D5C" w:rsidP="002E1DE0">
      <w:pPr>
        <w:rPr>
          <w:rFonts w:ascii="Segoe UI" w:hAnsi="Segoe UI" w:cs="Segoe UI"/>
          <w:sz w:val="20"/>
          <w:szCs w:val="20"/>
          <w:lang w:val="en-US"/>
        </w:rPr>
      </w:pPr>
    </w:p>
    <w:p w:rsidR="006E2D5C" w:rsidRPr="00D3566A" w:rsidRDefault="006E2D5C" w:rsidP="006E2D5C">
      <w:pPr>
        <w:rPr>
          <w:rFonts w:ascii="Segoe UI" w:hAnsi="Segoe UI" w:cs="Segoe UI"/>
          <w:color w:val="548DD4" w:themeColor="text2" w:themeTint="99"/>
          <w:sz w:val="20"/>
          <w:szCs w:val="20"/>
          <w:lang w:val="en-US"/>
        </w:rPr>
      </w:pPr>
      <w:r w:rsidRPr="00D3566A">
        <w:rPr>
          <w:rFonts w:ascii="Segoe UI" w:hAnsi="Segoe UI" w:cs="Segoe UI"/>
          <w:sz w:val="20"/>
          <w:szCs w:val="20"/>
          <w:lang w:val="en-US"/>
        </w:rPr>
        <w:t>The activity save</w:t>
      </w:r>
      <w:r w:rsidR="0096612C">
        <w:rPr>
          <w:rFonts w:ascii="Segoe UI" w:hAnsi="Segoe UI" w:cs="Segoe UI"/>
          <w:sz w:val="20"/>
          <w:szCs w:val="20"/>
          <w:lang w:val="en-US"/>
        </w:rPr>
        <w:t>s</w:t>
      </w:r>
      <w:r w:rsidRPr="00D3566A">
        <w:rPr>
          <w:rFonts w:ascii="Segoe UI" w:hAnsi="Segoe UI" w:cs="Segoe UI"/>
          <w:sz w:val="20"/>
          <w:szCs w:val="20"/>
          <w:lang w:val="en-US"/>
        </w:rPr>
        <w:t xml:space="preserve"> the image showing the differences </w:t>
      </w:r>
      <w:r w:rsidR="00BD2911">
        <w:rPr>
          <w:rFonts w:ascii="Segoe UI" w:hAnsi="Segoe UI" w:cs="Segoe UI"/>
          <w:sz w:val="20"/>
          <w:szCs w:val="20"/>
          <w:lang w:val="en-US"/>
        </w:rPr>
        <w:t>(</w:t>
      </w:r>
      <w:r w:rsidRPr="00D3566A">
        <w:rPr>
          <w:rFonts w:ascii="Segoe UI" w:hAnsi="Segoe UI" w:cs="Segoe UI"/>
          <w:sz w:val="20"/>
          <w:szCs w:val="20"/>
          <w:lang w:val="en-US"/>
        </w:rPr>
        <w:t>marked in red</w:t>
      </w:r>
      <w:r w:rsidR="00BD2911">
        <w:rPr>
          <w:rFonts w:ascii="Segoe UI" w:hAnsi="Segoe UI" w:cs="Segoe UI"/>
          <w:sz w:val="20"/>
          <w:szCs w:val="20"/>
          <w:lang w:val="en-US"/>
        </w:rPr>
        <w:t>)</w:t>
      </w:r>
      <w:r w:rsidRPr="00D3566A">
        <w:rPr>
          <w:rFonts w:ascii="Segoe UI" w:hAnsi="Segoe UI" w:cs="Segoe UI"/>
          <w:sz w:val="20"/>
          <w:szCs w:val="20"/>
          <w:lang w:val="en-US"/>
        </w:rPr>
        <w:t xml:space="preserve"> and store</w:t>
      </w:r>
      <w:r w:rsidR="0096612C">
        <w:rPr>
          <w:rFonts w:ascii="Segoe UI" w:hAnsi="Segoe UI" w:cs="Segoe UI"/>
          <w:sz w:val="20"/>
          <w:szCs w:val="20"/>
          <w:lang w:val="en-US"/>
        </w:rPr>
        <w:t>s</w:t>
      </w:r>
      <w:r w:rsidRPr="00D3566A">
        <w:rPr>
          <w:rFonts w:ascii="Segoe UI" w:hAnsi="Segoe UI" w:cs="Segoe UI"/>
          <w:sz w:val="20"/>
          <w:szCs w:val="20"/>
          <w:lang w:val="en-US"/>
        </w:rPr>
        <w:t xml:space="preserve"> it in the same directory</w:t>
      </w:r>
      <w:r w:rsidR="00BD2911">
        <w:rPr>
          <w:rFonts w:ascii="Segoe UI" w:hAnsi="Segoe UI" w:cs="Segoe UI"/>
          <w:sz w:val="20"/>
          <w:szCs w:val="20"/>
          <w:lang w:val="en-US"/>
        </w:rPr>
        <w:t xml:space="preserve"> as the capture image</w:t>
      </w:r>
      <w:r w:rsidRPr="00D3566A">
        <w:rPr>
          <w:rFonts w:ascii="Segoe UI" w:hAnsi="Segoe UI" w:cs="Segoe UI"/>
          <w:sz w:val="20"/>
          <w:szCs w:val="20"/>
          <w:lang w:val="en-US"/>
        </w:rPr>
        <w:t xml:space="preserve">, e.g. </w:t>
      </w:r>
      <w:r w:rsidRPr="00D3566A">
        <w:rPr>
          <w:rFonts w:ascii="Segoe UI" w:hAnsi="Segoe UI" w:cs="Segoe UI"/>
          <w:color w:val="548DD4" w:themeColor="text2" w:themeTint="99"/>
          <w:sz w:val="20"/>
          <w:szCs w:val="20"/>
          <w:lang w:val="en-US"/>
        </w:rPr>
        <w:t>\captured bitmaps\capture_3_difference.png</w:t>
      </w:r>
    </w:p>
    <w:p w:rsidR="006E2D5C" w:rsidRDefault="006E2D5C" w:rsidP="002E1DE0">
      <w:pPr>
        <w:rPr>
          <w:rFonts w:ascii="Segoe UI" w:hAnsi="Segoe UI" w:cs="Segoe UI"/>
          <w:sz w:val="20"/>
          <w:szCs w:val="20"/>
          <w:lang w:val="en-US"/>
        </w:rPr>
      </w:pPr>
    </w:p>
    <w:p w:rsidR="002E1DE0" w:rsidRPr="00D3566A" w:rsidRDefault="002E1DE0" w:rsidP="002E1DE0">
      <w:pPr>
        <w:rPr>
          <w:rFonts w:ascii="Segoe UI" w:hAnsi="Segoe UI" w:cs="Segoe UI"/>
          <w:sz w:val="20"/>
          <w:szCs w:val="20"/>
          <w:lang w:val="en-US"/>
        </w:rPr>
      </w:pPr>
      <w:r w:rsidRPr="00D3566A">
        <w:rPr>
          <w:rFonts w:ascii="Segoe UI" w:hAnsi="Segoe UI" w:cs="Segoe UI"/>
          <w:sz w:val="20"/>
          <w:szCs w:val="20"/>
          <w:lang w:val="en-US"/>
        </w:rPr>
        <w:t xml:space="preserve">The activity </w:t>
      </w:r>
      <w:r w:rsidR="0096612C">
        <w:rPr>
          <w:rFonts w:ascii="Segoe UI" w:hAnsi="Segoe UI" w:cs="Segoe UI"/>
          <w:sz w:val="20"/>
          <w:szCs w:val="20"/>
          <w:lang w:val="en-US"/>
        </w:rPr>
        <w:t xml:space="preserve">saves </w:t>
      </w:r>
      <w:r w:rsidRPr="00D3566A">
        <w:rPr>
          <w:rFonts w:ascii="Segoe UI" w:hAnsi="Segoe UI" w:cs="Segoe UI"/>
          <w:sz w:val="20"/>
          <w:szCs w:val="20"/>
          <w:lang w:val="en-US"/>
        </w:rPr>
        <w:t>the reference image with the mask area coloured in and store</w:t>
      </w:r>
      <w:r w:rsidR="0096612C">
        <w:rPr>
          <w:rFonts w:ascii="Segoe UI" w:hAnsi="Segoe UI" w:cs="Segoe UI"/>
          <w:sz w:val="20"/>
          <w:szCs w:val="20"/>
          <w:lang w:val="en-US"/>
        </w:rPr>
        <w:t>s</w:t>
      </w:r>
      <w:r w:rsidRPr="00D3566A">
        <w:rPr>
          <w:rFonts w:ascii="Segoe UI" w:hAnsi="Segoe UI" w:cs="Segoe UI"/>
          <w:sz w:val="20"/>
          <w:szCs w:val="20"/>
          <w:lang w:val="en-US"/>
        </w:rPr>
        <w:t xml:space="preserve"> it in the same directory</w:t>
      </w:r>
      <w:r w:rsidR="0096612C">
        <w:rPr>
          <w:rFonts w:ascii="Segoe UI" w:hAnsi="Segoe UI" w:cs="Segoe UI"/>
          <w:sz w:val="20"/>
          <w:szCs w:val="20"/>
          <w:lang w:val="en-US"/>
        </w:rPr>
        <w:t xml:space="preserve"> as the capture image</w:t>
      </w:r>
      <w:r w:rsidRPr="00D3566A">
        <w:rPr>
          <w:rFonts w:ascii="Segoe UI" w:hAnsi="Segoe UI" w:cs="Segoe UI"/>
          <w:sz w:val="20"/>
          <w:szCs w:val="20"/>
          <w:lang w:val="en-US"/>
        </w:rPr>
        <w:t>, e.g</w:t>
      </w:r>
      <w:r w:rsidRPr="00D3566A">
        <w:rPr>
          <w:rFonts w:ascii="Segoe UI" w:hAnsi="Segoe UI" w:cs="Segoe UI"/>
          <w:color w:val="548DD4" w:themeColor="text2" w:themeTint="99"/>
          <w:sz w:val="20"/>
          <w:szCs w:val="20"/>
          <w:lang w:val="en-US"/>
        </w:rPr>
        <w:t>. \captured bitmaps\capture_3_reference.png</w:t>
      </w:r>
    </w:p>
    <w:p w:rsidR="002E1DE0" w:rsidRDefault="002E1DE0" w:rsidP="003D4F1C">
      <w:pPr>
        <w:rPr>
          <w:rFonts w:ascii="Segoe UI" w:hAnsi="Segoe UI" w:cs="Segoe UI"/>
          <w:sz w:val="20"/>
          <w:szCs w:val="20"/>
          <w:lang w:val="en-US"/>
        </w:rPr>
      </w:pPr>
    </w:p>
    <w:p w:rsidR="00396853" w:rsidRDefault="00396853">
      <w:pPr>
        <w:spacing w:after="200" w:line="276" w:lineRule="auto"/>
        <w:rPr>
          <w:rFonts w:ascii="Segoe UI" w:hAnsi="Segoe UI" w:cs="Segoe UI"/>
          <w:b/>
          <w:sz w:val="20"/>
          <w:szCs w:val="20"/>
          <w:u w:val="single"/>
          <w:lang w:val="en-US"/>
        </w:rPr>
      </w:pPr>
      <w:r>
        <w:rPr>
          <w:rFonts w:ascii="Segoe UI" w:hAnsi="Segoe UI" w:cs="Segoe UI"/>
          <w:b/>
          <w:sz w:val="20"/>
          <w:szCs w:val="20"/>
          <w:u w:val="single"/>
          <w:lang w:val="en-US"/>
        </w:rPr>
        <w:br w:type="page"/>
      </w:r>
    </w:p>
    <w:p w:rsidR="0096612C" w:rsidRPr="0096612C" w:rsidRDefault="0096612C" w:rsidP="003D4F1C">
      <w:pPr>
        <w:rPr>
          <w:rFonts w:ascii="Segoe UI" w:hAnsi="Segoe UI" w:cs="Segoe UI"/>
          <w:b/>
          <w:sz w:val="20"/>
          <w:szCs w:val="20"/>
          <w:u w:val="single"/>
          <w:lang w:val="en-US"/>
        </w:rPr>
      </w:pPr>
      <w:r w:rsidRPr="0096612C">
        <w:rPr>
          <w:rFonts w:ascii="Segoe UI" w:hAnsi="Segoe UI" w:cs="Segoe UI"/>
          <w:b/>
          <w:sz w:val="20"/>
          <w:szCs w:val="20"/>
          <w:u w:val="single"/>
          <w:lang w:val="en-US"/>
        </w:rPr>
        <w:lastRenderedPageBreak/>
        <w:t>XML report information</w:t>
      </w:r>
    </w:p>
    <w:p w:rsidR="0096612C" w:rsidRDefault="0096612C" w:rsidP="003D4F1C">
      <w:pPr>
        <w:rPr>
          <w:rFonts w:ascii="Segoe UI" w:hAnsi="Segoe UI" w:cs="Segoe UI"/>
          <w:sz w:val="20"/>
          <w:szCs w:val="20"/>
          <w:lang w:val="en-US"/>
        </w:rPr>
      </w:pPr>
    </w:p>
    <w:p w:rsidR="0096612C" w:rsidRDefault="0096612C" w:rsidP="003D4F1C">
      <w:pPr>
        <w:rPr>
          <w:rFonts w:ascii="Segoe UI" w:hAnsi="Segoe UI" w:cs="Segoe UI"/>
          <w:sz w:val="20"/>
          <w:szCs w:val="20"/>
          <w:lang w:val="en-US"/>
        </w:rPr>
      </w:pPr>
      <w:r>
        <w:rPr>
          <w:rFonts w:ascii="Segoe UI" w:hAnsi="Segoe UI" w:cs="Segoe UI"/>
          <w:sz w:val="20"/>
          <w:szCs w:val="20"/>
          <w:lang w:val="en-US"/>
        </w:rPr>
        <w:t>The XML format for the test report display image comparison information should match the style of the existing XML, e.g. all XML element names and attribute names in lower-case.</w:t>
      </w:r>
    </w:p>
    <w:p w:rsidR="0096612C" w:rsidRDefault="0096612C" w:rsidP="003D4F1C">
      <w:pPr>
        <w:rPr>
          <w:rFonts w:ascii="Segoe UI" w:hAnsi="Segoe UI" w:cs="Segoe UI"/>
          <w:sz w:val="20"/>
          <w:szCs w:val="20"/>
          <w:lang w:val="en-US"/>
        </w:rPr>
      </w:pPr>
    </w:p>
    <w:p w:rsidR="0096612C" w:rsidRDefault="0096612C" w:rsidP="003D4F1C">
      <w:pPr>
        <w:rPr>
          <w:rFonts w:ascii="Segoe UI" w:hAnsi="Segoe UI" w:cs="Segoe UI"/>
          <w:sz w:val="20"/>
          <w:szCs w:val="20"/>
          <w:lang w:val="en-US"/>
        </w:rPr>
      </w:pPr>
      <w:r>
        <w:rPr>
          <w:rFonts w:ascii="Segoe UI" w:hAnsi="Segoe UI" w:cs="Segoe UI"/>
          <w:sz w:val="20"/>
          <w:szCs w:val="20"/>
          <w:lang w:val="en-US"/>
        </w:rPr>
        <w:t xml:space="preserve">An example of the current XML test report produced </w:t>
      </w:r>
      <w:r w:rsidR="00B20480">
        <w:rPr>
          <w:rFonts w:ascii="Segoe UI" w:hAnsi="Segoe UI" w:cs="Segoe UI"/>
          <w:sz w:val="20"/>
          <w:szCs w:val="20"/>
          <w:lang w:val="en-US"/>
        </w:rPr>
        <w:t>is shown below:</w:t>
      </w:r>
    </w:p>
    <w:p w:rsidR="00B20480" w:rsidRDefault="00B20480" w:rsidP="003D4F1C">
      <w:pPr>
        <w:rPr>
          <w:rFonts w:ascii="Segoe UI" w:hAnsi="Segoe UI" w:cs="Segoe UI"/>
          <w:sz w:val="20"/>
          <w:szCs w:val="20"/>
          <w:lang w:val="en-US"/>
        </w:rPr>
      </w:pP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xml-stylesheet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type='text/xsl' href='../xslt/test_report_xml_to_html.xslt'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testreport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test_group_filter</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time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14:02:17</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date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2012-09-04</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author</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mfreed</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product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S40 eVo</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main_display</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MD240X320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imei</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004402133756902</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version</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sw</w:t>
      </w:r>
      <w:r>
        <w:rPr>
          <w:rFonts w:ascii="Consolas" w:eastAsiaTheme="minorHAnsi" w:hAnsi="Consolas" w:cs="Consolas"/>
          <w:sz w:val="19"/>
          <w:szCs w:val="19"/>
        </w:rPr>
        <w:t>"</w:t>
      </w:r>
      <w:r>
        <w:rPr>
          <w:rFonts w:ascii="Consolas" w:eastAsiaTheme="minorHAnsi" w:hAnsi="Consolas" w:cs="Consolas"/>
          <w:color w:val="0000FF"/>
          <w:sz w:val="19"/>
          <w:szCs w:val="19"/>
        </w:rPr>
        <w:t>&gt;</w:t>
      </w:r>
      <w:r>
        <w:rPr>
          <w:rFonts w:ascii="Consolas" w:eastAsiaTheme="minorHAnsi" w:hAnsi="Consolas" w:cs="Consolas"/>
          <w:sz w:val="19"/>
          <w:szCs w:val="19"/>
        </w:rPr>
        <w:t>Vp aqdCEX12w35</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30-08-12</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RM-902</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(c) Nokia     </w:t>
      </w:r>
      <w:r>
        <w:rPr>
          <w:rFonts w:ascii="Consolas" w:eastAsiaTheme="minorHAnsi" w:hAnsi="Consolas" w:cs="Consolas"/>
          <w:color w:val="0000FF"/>
          <w:sz w:val="19"/>
          <w:szCs w:val="19"/>
        </w:rPr>
        <w:t>&lt;/</w:t>
      </w:r>
      <w:r>
        <w:rPr>
          <w:rFonts w:ascii="Consolas" w:eastAsiaTheme="minorHAnsi" w:hAnsi="Consolas" w:cs="Consolas"/>
          <w:color w:val="A31515"/>
          <w:sz w:val="19"/>
          <w:szCs w:val="19"/>
        </w:rPr>
        <w:t>version</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version</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hw</w:t>
      </w:r>
      <w:r>
        <w:rPr>
          <w:rFonts w:ascii="Consolas" w:eastAsiaTheme="minorHAnsi" w:hAnsi="Consolas" w:cs="Consolas"/>
          <w:sz w:val="19"/>
          <w:szCs w:val="19"/>
        </w:rPr>
        <w:t>"</w:t>
      </w:r>
      <w:r>
        <w:rPr>
          <w:rFonts w:ascii="Consolas" w:eastAsiaTheme="minorHAnsi" w:hAnsi="Consolas" w:cs="Consolas"/>
          <w:color w:val="0000FF"/>
          <w:sz w:val="19"/>
          <w:szCs w:val="19"/>
        </w:rPr>
        <w:t>&gt;</w:t>
      </w:r>
      <w:r>
        <w:rPr>
          <w:rFonts w:ascii="Consolas" w:eastAsiaTheme="minorHAnsi" w:hAnsi="Consolas" w:cs="Consolas"/>
          <w:sz w:val="19"/>
          <w:szCs w:val="19"/>
        </w:rPr>
        <w:t>not available</w:t>
      </w:r>
      <w:r>
        <w:rPr>
          <w:rFonts w:ascii="Consolas" w:eastAsiaTheme="minorHAnsi" w:hAnsi="Consolas" w:cs="Consolas"/>
          <w:color w:val="0000FF"/>
          <w:sz w:val="19"/>
          <w:szCs w:val="19"/>
        </w:rPr>
        <w:t>&lt;/</w:t>
      </w:r>
      <w:r>
        <w:rPr>
          <w:rFonts w:ascii="Consolas" w:eastAsiaTheme="minorHAnsi" w:hAnsi="Consolas" w:cs="Consolas"/>
          <w:color w:val="A31515"/>
          <w:sz w:val="19"/>
          <w:szCs w:val="19"/>
        </w:rPr>
        <w:t>version</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version</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granite server</w:t>
      </w:r>
      <w:r>
        <w:rPr>
          <w:rFonts w:ascii="Consolas" w:eastAsiaTheme="minorHAnsi" w:hAnsi="Consolas" w:cs="Consolas"/>
          <w:sz w:val="19"/>
          <w:szCs w:val="19"/>
        </w:rPr>
        <w:t>"</w:t>
      </w:r>
      <w:r>
        <w:rPr>
          <w:rFonts w:ascii="Consolas" w:eastAsiaTheme="minorHAnsi" w:hAnsi="Consolas" w:cs="Consolas"/>
          <w:color w:val="0000FF"/>
          <w:sz w:val="19"/>
          <w:szCs w:val="19"/>
        </w:rPr>
        <w:t>&gt;</w:t>
      </w:r>
      <w:r>
        <w:rPr>
          <w:rFonts w:ascii="Consolas" w:eastAsiaTheme="minorHAnsi" w:hAnsi="Consolas" w:cs="Consolas"/>
          <w:sz w:val="19"/>
          <w:szCs w:val="19"/>
        </w:rPr>
        <w:t>1.002</w:t>
      </w:r>
      <w:r>
        <w:rPr>
          <w:rFonts w:ascii="Consolas" w:eastAsiaTheme="minorHAnsi" w:hAnsi="Consolas" w:cs="Consolas"/>
          <w:color w:val="0000FF"/>
          <w:sz w:val="19"/>
          <w:szCs w:val="19"/>
        </w:rPr>
        <w:t>&lt;/</w:t>
      </w:r>
      <w:r>
        <w:rPr>
          <w:rFonts w:ascii="Consolas" w:eastAsiaTheme="minorHAnsi" w:hAnsi="Consolas" w:cs="Consolas"/>
          <w:color w:val="A31515"/>
          <w:sz w:val="19"/>
          <w:szCs w:val="19"/>
        </w:rPr>
        <w:t>version</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product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testcase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result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Failed</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Studio Test Case#1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scripted</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date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2012-09-04</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time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14:02:22</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subarea</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Studio</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feature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Unknown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comment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reason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Executing test case in whitebox mode</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comment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reason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teststep</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 screen content'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timeout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10000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stepId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15</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config</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max_isi_data_length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49152</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bitmap_capture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yes</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keypress_wait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keypress_length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background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no</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2</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sx</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3</w:t>
      </w:r>
      <w:r>
        <w:rPr>
          <w:rFonts w:ascii="Consolas" w:eastAsiaTheme="minorHAnsi" w:hAnsi="Consolas" w:cs="Consolas"/>
          <w:sz w:val="19"/>
          <w:szCs w:val="19"/>
        </w:rPr>
        <w:t>"</w:t>
      </w:r>
      <w:r>
        <w:rPr>
          <w:rFonts w:ascii="Consolas" w:eastAsiaTheme="minorHAnsi" w:hAnsi="Consolas" w:cs="Consolas"/>
          <w:color w:val="0000FF"/>
          <w:sz w:val="19"/>
          <w:szCs w:val="19"/>
        </w:rPr>
        <w:t>&gt;</w:t>
      </w:r>
      <w:r>
        <w:rPr>
          <w:rFonts w:ascii="Consolas" w:eastAsiaTheme="minorHAnsi" w:hAnsi="Consolas" w:cs="Consolas"/>
          <w:sz w:val="19"/>
          <w:szCs w:val="19"/>
        </w:rPr>
        <w:t>dump</w:t>
      </w:r>
      <w:r>
        <w:rPr>
          <w:rFonts w:ascii="Consolas" w:eastAsiaTheme="minorHAnsi" w:hAnsi="Consolas" w:cs="Consolas"/>
          <w:color w:val="0000FF"/>
          <w:sz w:val="19"/>
          <w:szCs w:val="19"/>
        </w:rPr>
        <w:t>&lt;/</w:t>
      </w:r>
      <w:r>
        <w:rPr>
          <w:rFonts w:ascii="Consolas" w:eastAsiaTheme="minorHAnsi" w:hAnsi="Consolas" w:cs="Consolas"/>
          <w:color w:val="A31515"/>
          <w:sz w:val="19"/>
          <w:szCs w:val="19"/>
        </w:rPr>
        <w:t>sx</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capture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 screen content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4</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teststep</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summary</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 screen content'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stepId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15</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capture</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xml</w:t>
      </w:r>
      <w:r>
        <w:rPr>
          <w:rFonts w:ascii="Consolas" w:eastAsiaTheme="minorHAnsi" w:hAnsi="Consolas" w:cs="Consolas"/>
          <w:color w:val="0000FF"/>
          <w:sz w:val="19"/>
          <w:szCs w:val="19"/>
        </w:rPr>
        <w:t>&gt; ...</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xml</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capture</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capture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4</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bitmap</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format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13</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little_endian_cpu</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yes</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screen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y</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240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320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background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no</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capture_1.png</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animation</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evo_icon_contacts_xl.png</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12</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y</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31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42</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42</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animation</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evo_icon_calendar_xl.png</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70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y</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31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42</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42</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text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5</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y</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81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56</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17</w:t>
      </w:r>
      <w:r>
        <w:rPr>
          <w:rFonts w:ascii="Consolas" w:eastAsiaTheme="minorHAnsi" w:hAnsi="Consolas" w:cs="Consolas"/>
          <w:sz w:val="19"/>
          <w:szCs w:val="19"/>
        </w:rPr>
        <w:t>"</w:t>
      </w:r>
      <w:r>
        <w:rPr>
          <w:rFonts w:ascii="Consolas" w:eastAsiaTheme="minorHAnsi" w:hAnsi="Consolas" w:cs="Consolas"/>
          <w:color w:val="0000FF"/>
          <w:sz w:val="19"/>
          <w:szCs w:val="19"/>
        </w:rPr>
        <w:t>&gt;</w:t>
      </w:r>
      <w:r>
        <w:rPr>
          <w:rFonts w:ascii="Consolas" w:eastAsiaTheme="minorHAnsi" w:hAnsi="Consolas" w:cs="Consolas"/>
          <w:sz w:val="19"/>
          <w:szCs w:val="19"/>
        </w:rPr>
        <w:t>Contacts</w:t>
      </w:r>
      <w:r>
        <w:rPr>
          <w:rFonts w:ascii="Consolas" w:eastAsiaTheme="minorHAnsi" w:hAnsi="Consolas" w:cs="Consolas"/>
          <w:color w:val="0000FF"/>
          <w:sz w:val="19"/>
          <w:szCs w:val="19"/>
        </w:rPr>
        <w:t>&lt;/</w:t>
      </w:r>
      <w:r>
        <w:rPr>
          <w:rFonts w:ascii="Consolas" w:eastAsiaTheme="minorHAnsi" w:hAnsi="Consolas" w:cs="Consolas"/>
          <w:color w:val="A31515"/>
          <w:sz w:val="19"/>
          <w:szCs w:val="19"/>
        </w:rPr>
        <w:t>text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text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121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y</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81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56</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17</w:t>
      </w:r>
      <w:r>
        <w:rPr>
          <w:rFonts w:ascii="Consolas" w:eastAsiaTheme="minorHAnsi" w:hAnsi="Consolas" w:cs="Consolas"/>
          <w:sz w:val="19"/>
          <w:szCs w:val="19"/>
        </w:rPr>
        <w:t>"</w:t>
      </w:r>
      <w:r>
        <w:rPr>
          <w:rFonts w:ascii="Consolas" w:eastAsiaTheme="minorHAnsi" w:hAnsi="Consolas" w:cs="Consolas"/>
          <w:color w:val="0000FF"/>
          <w:sz w:val="19"/>
          <w:szCs w:val="19"/>
        </w:rPr>
        <w:t>&gt;</w:t>
      </w:r>
      <w:r>
        <w:rPr>
          <w:rFonts w:ascii="Consolas" w:eastAsiaTheme="minorHAnsi" w:hAnsi="Consolas" w:cs="Consolas"/>
          <w:sz w:val="19"/>
          <w:szCs w:val="19"/>
        </w:rPr>
        <w:t>Messages</w:t>
      </w:r>
      <w:r>
        <w:rPr>
          <w:rFonts w:ascii="Consolas" w:eastAsiaTheme="minorHAnsi" w:hAnsi="Consolas" w:cs="Consolas"/>
          <w:color w:val="0000FF"/>
          <w:sz w:val="19"/>
          <w:szCs w:val="19"/>
        </w:rPr>
        <w:t>&lt;/</w:t>
      </w:r>
      <w:r>
        <w:rPr>
          <w:rFonts w:ascii="Consolas" w:eastAsiaTheme="minorHAnsi" w:hAnsi="Consolas" w:cs="Consolas"/>
          <w:color w:val="A31515"/>
          <w:sz w:val="19"/>
          <w:szCs w:val="19"/>
        </w:rPr>
        <w:t>text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capture</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summary</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testcase</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summary</w:t>
      </w:r>
      <w:r>
        <w:rPr>
          <w:rFonts w:ascii="Consolas" w:eastAsiaTheme="minorHAnsi" w:hAnsi="Consolas" w:cs="Consolas"/>
          <w:color w:val="0000FF"/>
          <w:sz w:val="19"/>
          <w:szCs w:val="19"/>
        </w:rPr>
        <w:t>&gt;</w:t>
      </w:r>
      <w:r>
        <w:rPr>
          <w:rFonts w:ascii="Consolas" w:eastAsiaTheme="minorHAnsi" w:hAnsi="Consolas" w:cs="Consolas"/>
          <w:sz w:val="19"/>
          <w:szCs w:val="19"/>
        </w:rPr>
        <w:t xml:space="preserve">Ran 0 tests in 0.0 </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summary</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testreport</w:t>
      </w:r>
      <w:r>
        <w:rPr>
          <w:rFonts w:ascii="Consolas" w:eastAsiaTheme="minorHAnsi" w:hAnsi="Consolas" w:cs="Consolas"/>
          <w:color w:val="0000FF"/>
          <w:sz w:val="19"/>
          <w:szCs w:val="19"/>
        </w:rPr>
        <w:t>&gt;</w:t>
      </w:r>
    </w:p>
    <w:p w:rsidR="0096612C" w:rsidRDefault="0096612C" w:rsidP="0096612C">
      <w:pPr>
        <w:autoSpaceDE w:val="0"/>
        <w:autoSpaceDN w:val="0"/>
        <w:adjustRightInd w:val="0"/>
        <w:rPr>
          <w:rFonts w:ascii="Consolas" w:eastAsiaTheme="minorHAnsi" w:hAnsi="Consolas" w:cs="Consolas"/>
          <w:sz w:val="19"/>
          <w:szCs w:val="19"/>
        </w:rPr>
      </w:pPr>
    </w:p>
    <w:p w:rsidR="0096612C" w:rsidRDefault="0096612C" w:rsidP="003D4F1C">
      <w:pPr>
        <w:rPr>
          <w:rFonts w:ascii="Segoe UI" w:hAnsi="Segoe UI" w:cs="Segoe UI"/>
          <w:sz w:val="20"/>
          <w:szCs w:val="20"/>
          <w:lang w:val="en-US"/>
        </w:rPr>
      </w:pPr>
    </w:p>
    <w:p w:rsidR="00396853" w:rsidRDefault="00396853">
      <w:pPr>
        <w:spacing w:after="200" w:line="276" w:lineRule="auto"/>
        <w:rPr>
          <w:rFonts w:ascii="Segoe UI" w:hAnsi="Segoe UI" w:cs="Segoe UI"/>
          <w:sz w:val="20"/>
          <w:szCs w:val="20"/>
          <w:lang w:val="en-US"/>
        </w:rPr>
      </w:pPr>
      <w:r>
        <w:rPr>
          <w:rFonts w:ascii="Segoe UI" w:hAnsi="Segoe UI" w:cs="Segoe UI"/>
          <w:sz w:val="20"/>
          <w:szCs w:val="20"/>
          <w:lang w:val="en-US"/>
        </w:rPr>
        <w:br w:type="page"/>
      </w:r>
    </w:p>
    <w:p w:rsidR="002B6279" w:rsidRDefault="00B20480" w:rsidP="003D4F1C">
      <w:pPr>
        <w:rPr>
          <w:rFonts w:ascii="Segoe UI" w:hAnsi="Segoe UI" w:cs="Segoe UI"/>
          <w:sz w:val="20"/>
          <w:szCs w:val="20"/>
          <w:lang w:val="en-US"/>
        </w:rPr>
      </w:pPr>
      <w:r>
        <w:rPr>
          <w:rFonts w:ascii="Segoe UI" w:hAnsi="Segoe UI" w:cs="Segoe UI"/>
          <w:sz w:val="20"/>
          <w:szCs w:val="20"/>
          <w:lang w:val="en-US"/>
        </w:rPr>
        <w:lastRenderedPageBreak/>
        <w:t xml:space="preserve">In keeping with the existing XML test report format, where a </w:t>
      </w:r>
      <w:r>
        <w:rPr>
          <w:rFonts w:ascii="Consolas" w:eastAsiaTheme="minorHAnsi" w:hAnsi="Consolas" w:cs="Consolas"/>
          <w:color w:val="A31515"/>
          <w:sz w:val="19"/>
          <w:szCs w:val="19"/>
        </w:rPr>
        <w:t>testcase</w:t>
      </w:r>
      <w:r>
        <w:rPr>
          <w:rFonts w:ascii="Segoe UI" w:hAnsi="Segoe UI" w:cs="Segoe UI"/>
          <w:sz w:val="20"/>
          <w:szCs w:val="20"/>
          <w:lang w:val="en-US"/>
        </w:rPr>
        <w:t xml:space="preserve"> can consist of a number of </w:t>
      </w:r>
      <w:r>
        <w:rPr>
          <w:rFonts w:ascii="Consolas" w:eastAsiaTheme="minorHAnsi" w:hAnsi="Consolas" w:cs="Consolas"/>
          <w:color w:val="A31515"/>
          <w:sz w:val="19"/>
          <w:szCs w:val="19"/>
        </w:rPr>
        <w:t>teststeps</w:t>
      </w:r>
      <w:r>
        <w:rPr>
          <w:rFonts w:ascii="Segoe UI" w:hAnsi="Segoe UI" w:cs="Segoe UI"/>
          <w:sz w:val="20"/>
          <w:szCs w:val="20"/>
          <w:lang w:val="en-US"/>
        </w:rPr>
        <w:t xml:space="preserve"> </w:t>
      </w:r>
      <w:r w:rsidR="002B6279">
        <w:rPr>
          <w:rFonts w:ascii="Segoe UI" w:hAnsi="Segoe UI" w:cs="Segoe UI"/>
          <w:sz w:val="20"/>
          <w:szCs w:val="20"/>
          <w:lang w:val="en-US"/>
        </w:rPr>
        <w:t xml:space="preserve">the display image comparison information should be enclosed within a </w:t>
      </w:r>
      <w:r w:rsidR="002B6279">
        <w:rPr>
          <w:rFonts w:ascii="Consolas" w:eastAsiaTheme="minorHAnsi" w:hAnsi="Consolas" w:cs="Consolas"/>
          <w:color w:val="A31515"/>
          <w:sz w:val="19"/>
          <w:szCs w:val="19"/>
        </w:rPr>
        <w:t>teststep</w:t>
      </w:r>
      <w:r w:rsidR="002B6279">
        <w:rPr>
          <w:rFonts w:ascii="Segoe UI" w:hAnsi="Segoe UI" w:cs="Segoe UI"/>
          <w:sz w:val="20"/>
          <w:szCs w:val="20"/>
          <w:lang w:val="en-US"/>
        </w:rPr>
        <w:t>:</w:t>
      </w:r>
    </w:p>
    <w:p w:rsidR="002B6279" w:rsidRDefault="002B6279" w:rsidP="002B627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teststep</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Display image comparison</w:t>
      </w:r>
      <w:r w:rsidR="00672678">
        <w:rPr>
          <w:rFonts w:ascii="Consolas" w:eastAsiaTheme="minorHAnsi" w:hAnsi="Consolas" w:cs="Consolas"/>
          <w:color w:val="0000FF"/>
          <w:sz w:val="19"/>
          <w:szCs w:val="19"/>
        </w:rPr>
        <w:t xml:space="preserve"> teststep</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2B6279" w:rsidRPr="002B6279" w:rsidRDefault="002B6279" w:rsidP="002B6279">
      <w:pPr>
        <w:autoSpaceDE w:val="0"/>
        <w:autoSpaceDN w:val="0"/>
        <w:adjustRightInd w:val="0"/>
        <w:rPr>
          <w:rFonts w:ascii="Consolas" w:eastAsiaTheme="minorHAnsi" w:hAnsi="Consolas" w:cs="Consolas"/>
          <w:color w:val="00B050"/>
          <w:sz w:val="19"/>
          <w:szCs w:val="19"/>
        </w:rPr>
      </w:pPr>
      <w:r w:rsidRPr="002B6279">
        <w:rPr>
          <w:rFonts w:ascii="Consolas" w:eastAsiaTheme="minorHAnsi" w:hAnsi="Consolas" w:cs="Consolas"/>
          <w:color w:val="9BBB59" w:themeColor="accent3"/>
          <w:sz w:val="19"/>
          <w:szCs w:val="19"/>
        </w:rPr>
        <w:t xml:space="preserve">      </w:t>
      </w:r>
      <w:r w:rsidRPr="002B6279">
        <w:rPr>
          <w:rFonts w:ascii="Consolas" w:eastAsiaTheme="minorHAnsi" w:hAnsi="Consolas" w:cs="Consolas"/>
          <w:color w:val="00B050"/>
          <w:sz w:val="19"/>
          <w:szCs w:val="19"/>
        </w:rPr>
        <w:t>&lt;-- Display image comparison information goes here --&gt;</w:t>
      </w:r>
    </w:p>
    <w:p w:rsidR="002B6279" w:rsidRDefault="002B6279" w:rsidP="002B627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teststep</w:t>
      </w:r>
      <w:r>
        <w:rPr>
          <w:rFonts w:ascii="Consolas" w:eastAsiaTheme="minorHAnsi" w:hAnsi="Consolas" w:cs="Consolas"/>
          <w:color w:val="0000FF"/>
          <w:sz w:val="19"/>
          <w:szCs w:val="19"/>
        </w:rPr>
        <w:t>&gt;</w:t>
      </w:r>
    </w:p>
    <w:p w:rsidR="00B20480" w:rsidRDefault="00B20480" w:rsidP="003D4F1C">
      <w:pPr>
        <w:rPr>
          <w:rFonts w:ascii="Segoe UI" w:hAnsi="Segoe UI" w:cs="Segoe UI"/>
          <w:sz w:val="20"/>
          <w:szCs w:val="20"/>
          <w:lang w:val="en-US"/>
        </w:rPr>
      </w:pPr>
      <w:r>
        <w:rPr>
          <w:rFonts w:ascii="Segoe UI" w:hAnsi="Segoe UI" w:cs="Segoe UI"/>
          <w:sz w:val="20"/>
          <w:szCs w:val="20"/>
          <w:lang w:val="en-US"/>
        </w:rPr>
        <w:t xml:space="preserve">      </w:t>
      </w:r>
    </w:p>
    <w:p w:rsidR="002B6279" w:rsidRDefault="002B6279" w:rsidP="003D4F1C">
      <w:pPr>
        <w:rPr>
          <w:rFonts w:ascii="Segoe UI" w:hAnsi="Segoe UI" w:cs="Segoe UI"/>
          <w:sz w:val="20"/>
          <w:szCs w:val="20"/>
          <w:lang w:val="en-US"/>
        </w:rPr>
      </w:pPr>
    </w:p>
    <w:p w:rsidR="00B20480" w:rsidRDefault="00C960E4" w:rsidP="003D4F1C">
      <w:pPr>
        <w:rPr>
          <w:rFonts w:ascii="Segoe UI" w:hAnsi="Segoe UI" w:cs="Segoe UI"/>
          <w:sz w:val="20"/>
          <w:szCs w:val="20"/>
          <w:lang w:val="en-US"/>
        </w:rPr>
      </w:pPr>
      <w:r>
        <w:rPr>
          <w:rFonts w:ascii="Segoe UI" w:hAnsi="Segoe UI" w:cs="Segoe UI"/>
          <w:sz w:val="20"/>
          <w:szCs w:val="20"/>
          <w:lang w:val="en-US"/>
        </w:rPr>
        <w:t>In the situation where the current display image does not match the reference image, the following XML would be produced</w:t>
      </w:r>
      <w:r w:rsidR="003530CD">
        <w:rPr>
          <w:rFonts w:ascii="Segoe UI" w:hAnsi="Segoe UI" w:cs="Segoe UI"/>
          <w:sz w:val="20"/>
          <w:szCs w:val="20"/>
          <w:lang w:val="en-US"/>
        </w:rPr>
        <w:t xml:space="preserve"> containing information about the 3 images</w:t>
      </w:r>
      <w:r>
        <w:rPr>
          <w:rFonts w:ascii="Segoe UI" w:hAnsi="Segoe UI" w:cs="Segoe UI"/>
          <w:sz w:val="20"/>
          <w:szCs w:val="20"/>
          <w:lang w:val="en-US"/>
        </w:rPr>
        <w:t>:</w:t>
      </w:r>
    </w:p>
    <w:p w:rsidR="00C960E4" w:rsidRDefault="00C960E4" w:rsidP="003D4F1C">
      <w:pPr>
        <w:rPr>
          <w:rFonts w:ascii="Segoe UI" w:hAnsi="Segoe UI" w:cs="Segoe UI"/>
          <w:sz w:val="20"/>
          <w:szCs w:val="20"/>
          <w:lang w:val="en-US"/>
        </w:rPr>
      </w:pPr>
    </w:p>
    <w:p w:rsidR="00B20480" w:rsidRDefault="00B20480" w:rsidP="00B20480">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teststep</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sidR="002B6279">
        <w:rPr>
          <w:rFonts w:ascii="Consolas" w:eastAsiaTheme="minorHAnsi" w:hAnsi="Consolas" w:cs="Consolas"/>
          <w:color w:val="0000FF"/>
          <w:sz w:val="19"/>
          <w:szCs w:val="19"/>
        </w:rPr>
        <w:t>Display image comparison</w:t>
      </w:r>
      <w:r w:rsidR="00C960E4">
        <w:rPr>
          <w:rFonts w:ascii="Consolas" w:eastAsiaTheme="minorHAnsi" w:hAnsi="Consolas" w:cs="Consolas"/>
          <w:color w:val="0000FF"/>
          <w:sz w:val="19"/>
          <w:szCs w:val="19"/>
        </w:rPr>
        <w:t xml:space="preserve"> teststep</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2B6279" w:rsidRDefault="002B6279" w:rsidP="002B627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displayimagecomparison</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Display image comparison</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result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Failed</w:t>
      </w:r>
      <w:r>
        <w:rPr>
          <w:rFonts w:ascii="Consolas" w:eastAsiaTheme="minorHAnsi" w:hAnsi="Consolas" w:cs="Consolas"/>
          <w:sz w:val="19"/>
          <w:szCs w:val="19"/>
        </w:rPr>
        <w:t xml:space="preserve">" </w:t>
      </w:r>
      <w:r>
        <w:rPr>
          <w:rFonts w:ascii="Consolas" w:eastAsiaTheme="minorHAnsi" w:hAnsi="Consolas" w:cs="Consolas"/>
          <w:color w:val="0000FF"/>
          <w:sz w:val="19"/>
          <w:szCs w:val="19"/>
        </w:rPr>
        <w:t>&gt;</w:t>
      </w:r>
    </w:p>
    <w:p w:rsidR="002B6279" w:rsidRDefault="002B6279" w:rsidP="002B627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image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Actual image</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ActualImage</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filename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capture_3.png</w:t>
      </w:r>
      <w:r>
        <w:rPr>
          <w:rFonts w:ascii="Consolas" w:eastAsiaTheme="minorHAnsi" w:hAnsi="Consolas" w:cs="Consolas"/>
          <w:sz w:val="19"/>
          <w:szCs w:val="19"/>
        </w:rPr>
        <w:t>" /</w:t>
      </w:r>
      <w:r>
        <w:rPr>
          <w:rFonts w:ascii="Consolas" w:eastAsiaTheme="minorHAnsi" w:hAnsi="Consolas" w:cs="Consolas"/>
          <w:color w:val="0000FF"/>
          <w:sz w:val="19"/>
          <w:szCs w:val="19"/>
        </w:rPr>
        <w:t>&gt;</w:t>
      </w:r>
    </w:p>
    <w:p w:rsidR="002B6279" w:rsidRDefault="002B6279" w:rsidP="002B627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image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Image showing differences with the reference image</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DifferenceImage</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filename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capture_3_difference.png</w:t>
      </w:r>
      <w:r>
        <w:rPr>
          <w:rFonts w:ascii="Consolas" w:eastAsiaTheme="minorHAnsi" w:hAnsi="Consolas" w:cs="Consolas"/>
          <w:sz w:val="19"/>
          <w:szCs w:val="19"/>
        </w:rPr>
        <w:t>" /</w:t>
      </w:r>
      <w:r>
        <w:rPr>
          <w:rFonts w:ascii="Consolas" w:eastAsiaTheme="minorHAnsi" w:hAnsi="Consolas" w:cs="Consolas"/>
          <w:color w:val="0000FF"/>
          <w:sz w:val="19"/>
          <w:szCs w:val="19"/>
        </w:rPr>
        <w:t>&gt;</w:t>
      </w:r>
    </w:p>
    <w:p w:rsidR="002B6279" w:rsidRDefault="002B6279" w:rsidP="002B627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image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'Idle' reference image</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ReferenceImage</w:t>
      </w:r>
      <w:r>
        <w:rPr>
          <w:rFonts w:ascii="Consolas" w:eastAsiaTheme="minorHAnsi" w:hAnsi="Consolas" w:cs="Consolas"/>
          <w:sz w:val="19"/>
          <w:szCs w:val="19"/>
        </w:rPr>
        <w:t xml:space="preserve">" </w:t>
      </w:r>
      <w:r>
        <w:rPr>
          <w:rFonts w:ascii="Consolas" w:eastAsiaTheme="minorHAnsi" w:hAnsi="Consolas" w:cs="Consolas"/>
          <w:color w:val="FF0000"/>
          <w:sz w:val="19"/>
          <w:szCs w:val="19"/>
        </w:rPr>
        <w:t>filename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capture_3_reference.png</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2B6279" w:rsidRDefault="002B6279" w:rsidP="002B627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displayimagecomparison</w:t>
      </w:r>
      <w:r>
        <w:rPr>
          <w:rFonts w:ascii="Consolas" w:eastAsiaTheme="minorHAnsi" w:hAnsi="Consolas" w:cs="Consolas"/>
          <w:color w:val="0000FF"/>
          <w:sz w:val="19"/>
          <w:szCs w:val="19"/>
        </w:rPr>
        <w:t xml:space="preserve"> &gt;</w:t>
      </w:r>
    </w:p>
    <w:p w:rsidR="00B20480" w:rsidRDefault="00B20480" w:rsidP="00B20480">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teststep</w:t>
      </w:r>
      <w:r>
        <w:rPr>
          <w:rFonts w:ascii="Consolas" w:eastAsiaTheme="minorHAnsi" w:hAnsi="Consolas" w:cs="Consolas"/>
          <w:color w:val="0000FF"/>
          <w:sz w:val="19"/>
          <w:szCs w:val="19"/>
        </w:rPr>
        <w:t>&gt;</w:t>
      </w:r>
    </w:p>
    <w:p w:rsidR="0096612C" w:rsidRDefault="0096612C" w:rsidP="003D4F1C">
      <w:pPr>
        <w:rPr>
          <w:rFonts w:ascii="Segoe UI" w:hAnsi="Segoe UI" w:cs="Segoe UI"/>
          <w:sz w:val="20"/>
          <w:szCs w:val="20"/>
          <w:lang w:val="en-US"/>
        </w:rPr>
      </w:pPr>
    </w:p>
    <w:p w:rsidR="00C960E4" w:rsidRDefault="00C960E4" w:rsidP="00C960E4">
      <w:pPr>
        <w:rPr>
          <w:rFonts w:ascii="Segoe UI" w:hAnsi="Segoe UI" w:cs="Segoe UI"/>
          <w:sz w:val="20"/>
          <w:szCs w:val="20"/>
          <w:lang w:val="en-US"/>
        </w:rPr>
      </w:pPr>
      <w:r>
        <w:rPr>
          <w:rFonts w:ascii="Segoe UI" w:hAnsi="Segoe UI" w:cs="Segoe UI"/>
          <w:sz w:val="20"/>
          <w:szCs w:val="20"/>
          <w:lang w:val="en-US"/>
        </w:rPr>
        <w:t>In the situation where the current display image matches the reference image, the following XML would be produced</w:t>
      </w:r>
      <w:r w:rsidR="003530CD">
        <w:rPr>
          <w:rFonts w:ascii="Segoe UI" w:hAnsi="Segoe UI" w:cs="Segoe UI"/>
          <w:sz w:val="20"/>
          <w:szCs w:val="20"/>
          <w:lang w:val="en-US"/>
        </w:rPr>
        <w:t xml:space="preserve"> containing information about the 2 images</w:t>
      </w:r>
      <w:r>
        <w:rPr>
          <w:rFonts w:ascii="Segoe UI" w:hAnsi="Segoe UI" w:cs="Segoe UI"/>
          <w:sz w:val="20"/>
          <w:szCs w:val="20"/>
          <w:lang w:val="en-US"/>
        </w:rPr>
        <w:t>:</w:t>
      </w:r>
    </w:p>
    <w:p w:rsidR="00C960E4" w:rsidRDefault="00C960E4" w:rsidP="00C960E4">
      <w:pPr>
        <w:rPr>
          <w:rFonts w:ascii="Segoe UI" w:hAnsi="Segoe UI" w:cs="Segoe UI"/>
          <w:sz w:val="20"/>
          <w:szCs w:val="20"/>
          <w:lang w:val="en-US"/>
        </w:rPr>
      </w:pPr>
    </w:p>
    <w:p w:rsidR="00C960E4" w:rsidRDefault="00C960E4" w:rsidP="00C960E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teststep</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Display image comparison teststep</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C960E4" w:rsidRDefault="00C960E4" w:rsidP="00C960E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displayimagecomparison</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Display image comparison</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result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Passed</w:t>
      </w:r>
      <w:r>
        <w:rPr>
          <w:rFonts w:ascii="Consolas" w:eastAsiaTheme="minorHAnsi" w:hAnsi="Consolas" w:cs="Consolas"/>
          <w:sz w:val="19"/>
          <w:szCs w:val="19"/>
        </w:rPr>
        <w:t xml:space="preserve">" </w:t>
      </w:r>
      <w:r>
        <w:rPr>
          <w:rFonts w:ascii="Consolas" w:eastAsiaTheme="minorHAnsi" w:hAnsi="Consolas" w:cs="Consolas"/>
          <w:color w:val="0000FF"/>
          <w:sz w:val="19"/>
          <w:szCs w:val="19"/>
        </w:rPr>
        <w:t>&gt;</w:t>
      </w:r>
    </w:p>
    <w:p w:rsidR="00C960E4" w:rsidRDefault="00C960E4" w:rsidP="00C960E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image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Actual image</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ActualImage</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filename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capture_3.png</w:t>
      </w:r>
      <w:r>
        <w:rPr>
          <w:rFonts w:ascii="Consolas" w:eastAsiaTheme="minorHAnsi" w:hAnsi="Consolas" w:cs="Consolas"/>
          <w:sz w:val="19"/>
          <w:szCs w:val="19"/>
        </w:rPr>
        <w:t>" /</w:t>
      </w:r>
      <w:r>
        <w:rPr>
          <w:rFonts w:ascii="Consolas" w:eastAsiaTheme="minorHAnsi" w:hAnsi="Consolas" w:cs="Consolas"/>
          <w:color w:val="0000FF"/>
          <w:sz w:val="19"/>
          <w:szCs w:val="19"/>
        </w:rPr>
        <w:t>&gt;</w:t>
      </w:r>
    </w:p>
    <w:p w:rsidR="00C960E4" w:rsidRDefault="00C960E4" w:rsidP="00C960E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image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'Idle' reference image</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ReferenceImage</w:t>
      </w:r>
      <w:r>
        <w:rPr>
          <w:rFonts w:ascii="Consolas" w:eastAsiaTheme="minorHAnsi" w:hAnsi="Consolas" w:cs="Consolas"/>
          <w:sz w:val="19"/>
          <w:szCs w:val="19"/>
        </w:rPr>
        <w:t xml:space="preserve">" </w:t>
      </w:r>
      <w:r>
        <w:rPr>
          <w:rFonts w:ascii="Consolas" w:eastAsiaTheme="minorHAnsi" w:hAnsi="Consolas" w:cs="Consolas"/>
          <w:color w:val="FF0000"/>
          <w:sz w:val="19"/>
          <w:szCs w:val="19"/>
        </w:rPr>
        <w:t>filename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capture_3_reference.png</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C960E4" w:rsidRDefault="00C960E4" w:rsidP="00C960E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displayimagecomparison</w:t>
      </w:r>
      <w:r>
        <w:rPr>
          <w:rFonts w:ascii="Consolas" w:eastAsiaTheme="minorHAnsi" w:hAnsi="Consolas" w:cs="Consolas"/>
          <w:color w:val="0000FF"/>
          <w:sz w:val="19"/>
          <w:szCs w:val="19"/>
        </w:rPr>
        <w:t xml:space="preserve"> &gt;</w:t>
      </w:r>
    </w:p>
    <w:p w:rsidR="00C960E4" w:rsidRDefault="00C960E4" w:rsidP="00C960E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teststep</w:t>
      </w:r>
      <w:r>
        <w:rPr>
          <w:rFonts w:ascii="Consolas" w:eastAsiaTheme="minorHAnsi" w:hAnsi="Consolas" w:cs="Consolas"/>
          <w:color w:val="0000FF"/>
          <w:sz w:val="19"/>
          <w:szCs w:val="19"/>
        </w:rPr>
        <w:t>&gt;</w:t>
      </w:r>
    </w:p>
    <w:p w:rsidR="00C960E4" w:rsidRDefault="00C960E4" w:rsidP="003D4F1C">
      <w:pPr>
        <w:rPr>
          <w:rFonts w:ascii="Segoe UI" w:hAnsi="Segoe UI" w:cs="Segoe UI"/>
          <w:sz w:val="20"/>
          <w:szCs w:val="20"/>
          <w:lang w:val="en-US"/>
        </w:rPr>
      </w:pPr>
    </w:p>
    <w:p w:rsidR="003D4F1C" w:rsidRPr="00C960E4" w:rsidRDefault="003D4F1C" w:rsidP="006F3661">
      <w:pPr>
        <w:rPr>
          <w:rFonts w:ascii="Segoe UI" w:hAnsi="Segoe UI" w:cs="Segoe UI"/>
          <w:sz w:val="20"/>
          <w:szCs w:val="20"/>
          <w:lang w:val="en-US"/>
        </w:rPr>
      </w:pPr>
    </w:p>
    <w:p w:rsidR="00C960E4" w:rsidRDefault="00C960E4">
      <w:pPr>
        <w:spacing w:after="200" w:line="276" w:lineRule="auto"/>
        <w:rPr>
          <w:rFonts w:ascii="Segoe UI" w:hAnsi="Segoe UI" w:cs="Segoe UI"/>
          <w:b/>
          <w:sz w:val="20"/>
          <w:szCs w:val="20"/>
          <w:u w:val="single"/>
          <w:lang w:val="en-US"/>
        </w:rPr>
      </w:pPr>
      <w:r>
        <w:rPr>
          <w:rFonts w:ascii="Segoe UI" w:hAnsi="Segoe UI" w:cs="Segoe UI"/>
          <w:b/>
          <w:sz w:val="20"/>
          <w:szCs w:val="20"/>
          <w:u w:val="single"/>
          <w:lang w:val="en-US"/>
        </w:rPr>
        <w:br w:type="page"/>
      </w:r>
    </w:p>
    <w:p w:rsidR="00C960E4" w:rsidRPr="00C960E4" w:rsidRDefault="00C960E4" w:rsidP="00C960E4">
      <w:pPr>
        <w:rPr>
          <w:rFonts w:ascii="Segoe UI" w:hAnsi="Segoe UI" w:cs="Segoe UI"/>
          <w:b/>
          <w:sz w:val="20"/>
          <w:szCs w:val="20"/>
          <w:u w:val="single"/>
          <w:lang w:val="en-US"/>
        </w:rPr>
      </w:pPr>
      <w:r w:rsidRPr="00C960E4">
        <w:rPr>
          <w:rFonts w:ascii="Segoe UI" w:hAnsi="Segoe UI" w:cs="Segoe UI"/>
          <w:b/>
          <w:sz w:val="20"/>
          <w:szCs w:val="20"/>
          <w:u w:val="single"/>
          <w:lang w:val="en-US"/>
        </w:rPr>
        <w:lastRenderedPageBreak/>
        <w:t>Issues</w:t>
      </w:r>
    </w:p>
    <w:p w:rsidR="00403148" w:rsidRPr="00C960E4" w:rsidRDefault="00403148" w:rsidP="006F3661">
      <w:pPr>
        <w:rPr>
          <w:rFonts w:ascii="Segoe UI" w:hAnsi="Segoe UI" w:cs="Segoe UI"/>
          <w:sz w:val="20"/>
          <w:szCs w:val="20"/>
          <w:lang w:val="en-US"/>
        </w:rPr>
      </w:pPr>
    </w:p>
    <w:p w:rsidR="00C960E4" w:rsidRDefault="00C960E4" w:rsidP="00C960E4">
      <w:pPr>
        <w:pStyle w:val="ListParagraph"/>
        <w:numPr>
          <w:ilvl w:val="0"/>
          <w:numId w:val="16"/>
        </w:numPr>
        <w:rPr>
          <w:rFonts w:ascii="Segoe UI" w:hAnsi="Segoe UI" w:cs="Segoe UI"/>
          <w:sz w:val="20"/>
          <w:szCs w:val="20"/>
          <w:lang w:val="en-US"/>
        </w:rPr>
      </w:pPr>
      <w:r w:rsidRPr="00C960E4">
        <w:rPr>
          <w:rFonts w:ascii="Segoe UI" w:hAnsi="Segoe UI" w:cs="Segoe UI"/>
          <w:sz w:val="20"/>
          <w:szCs w:val="20"/>
          <w:lang w:val="en-US"/>
        </w:rPr>
        <w:t>The existing</w:t>
      </w:r>
      <w:r>
        <w:rPr>
          <w:rFonts w:ascii="Segoe UI" w:hAnsi="Segoe UI" w:cs="Segoe UI"/>
          <w:sz w:val="20"/>
          <w:szCs w:val="20"/>
          <w:lang w:val="en-US"/>
        </w:rPr>
        <w:t xml:space="preserve"> </w:t>
      </w:r>
      <w:r>
        <w:rPr>
          <w:rFonts w:ascii="Consolas" w:eastAsiaTheme="minorHAnsi" w:hAnsi="Consolas" w:cs="Consolas"/>
          <w:color w:val="A31515"/>
          <w:sz w:val="19"/>
          <w:szCs w:val="19"/>
        </w:rPr>
        <w:t>teststeps</w:t>
      </w:r>
      <w:r w:rsidRPr="00C960E4">
        <w:rPr>
          <w:rFonts w:ascii="Segoe UI" w:hAnsi="Segoe UI" w:cs="Segoe UI"/>
          <w:sz w:val="20"/>
          <w:szCs w:val="20"/>
          <w:lang w:val="en-US"/>
        </w:rPr>
        <w:t xml:space="preserve"> </w:t>
      </w:r>
      <w:r w:rsidR="00672678">
        <w:rPr>
          <w:rFonts w:ascii="Segoe UI" w:hAnsi="Segoe UI" w:cs="Segoe UI"/>
          <w:sz w:val="20"/>
          <w:szCs w:val="20"/>
          <w:lang w:val="en-US"/>
        </w:rPr>
        <w:t>produced by the framework has</w:t>
      </w:r>
      <w:r>
        <w:rPr>
          <w:rFonts w:ascii="Segoe UI" w:hAnsi="Segoe UI" w:cs="Segoe UI"/>
          <w:sz w:val="20"/>
          <w:szCs w:val="20"/>
          <w:lang w:val="en-US"/>
        </w:rPr>
        <w:t xml:space="preserve"> the following XML attributes:</w:t>
      </w:r>
      <w:r w:rsidRPr="00C960E4">
        <w:rPr>
          <w:rFonts w:ascii="Segoe UI" w:hAnsi="Segoe UI" w:cs="Segoe UI"/>
          <w:sz w:val="20"/>
          <w:szCs w:val="20"/>
          <w:lang w:val="en-US"/>
        </w:rPr>
        <w:t xml:space="preserve"> </w:t>
      </w:r>
      <w:r w:rsidRPr="00C960E4">
        <w:rPr>
          <w:rFonts w:ascii="Segoe UI" w:hAnsi="Segoe UI" w:cs="Segoe UI"/>
          <w:sz w:val="20"/>
          <w:szCs w:val="20"/>
          <w:lang w:val="en-US"/>
        </w:rPr>
        <w:br/>
      </w:r>
      <w:r w:rsidRPr="00C960E4">
        <w:rPr>
          <w:rFonts w:ascii="Segoe UI" w:eastAsiaTheme="minorHAnsi" w:hAnsi="Segoe UI" w:cs="Segoe UI"/>
          <w:color w:val="FF0000"/>
          <w:sz w:val="20"/>
          <w:szCs w:val="20"/>
        </w:rPr>
        <w:t>timeout</w:t>
      </w:r>
      <w:r w:rsidRPr="00C960E4">
        <w:rPr>
          <w:rFonts w:ascii="Segoe UI" w:eastAsiaTheme="minorHAnsi" w:hAnsi="Segoe UI" w:cs="Segoe UI"/>
          <w:color w:val="0000FF"/>
          <w:sz w:val="20"/>
          <w:szCs w:val="20"/>
        </w:rPr>
        <w:t>=</w:t>
      </w:r>
      <w:r w:rsidRPr="00C960E4">
        <w:rPr>
          <w:rFonts w:ascii="Segoe UI" w:eastAsiaTheme="minorHAnsi" w:hAnsi="Segoe UI" w:cs="Segoe UI"/>
          <w:sz w:val="20"/>
          <w:szCs w:val="20"/>
        </w:rPr>
        <w:t>"</w:t>
      </w:r>
      <w:r w:rsidRPr="00C960E4">
        <w:rPr>
          <w:rFonts w:ascii="Segoe UI" w:eastAsiaTheme="minorHAnsi" w:hAnsi="Segoe UI" w:cs="Segoe UI"/>
          <w:color w:val="0000FF"/>
          <w:sz w:val="20"/>
          <w:szCs w:val="20"/>
        </w:rPr>
        <w:t>10000</w:t>
      </w:r>
      <w:r w:rsidRPr="00C960E4">
        <w:rPr>
          <w:rFonts w:ascii="Segoe UI" w:eastAsiaTheme="minorHAnsi" w:hAnsi="Segoe UI" w:cs="Segoe UI"/>
          <w:sz w:val="20"/>
          <w:szCs w:val="20"/>
        </w:rPr>
        <w:t>"</w:t>
      </w:r>
      <w:r w:rsidRPr="00C960E4">
        <w:rPr>
          <w:rFonts w:ascii="Segoe UI" w:eastAsiaTheme="minorHAnsi" w:hAnsi="Segoe UI" w:cs="Segoe UI"/>
          <w:color w:val="0000FF"/>
          <w:sz w:val="20"/>
          <w:szCs w:val="20"/>
        </w:rPr>
        <w:t xml:space="preserve"> </w:t>
      </w:r>
      <w:r w:rsidRPr="00C960E4">
        <w:rPr>
          <w:rFonts w:ascii="Segoe UI" w:eastAsiaTheme="minorHAnsi" w:hAnsi="Segoe UI" w:cs="Segoe UI"/>
          <w:color w:val="FF0000"/>
          <w:sz w:val="20"/>
          <w:szCs w:val="20"/>
        </w:rPr>
        <w:t>id</w:t>
      </w:r>
      <w:r w:rsidRPr="00C960E4">
        <w:rPr>
          <w:rFonts w:ascii="Segoe UI" w:eastAsiaTheme="minorHAnsi" w:hAnsi="Segoe UI" w:cs="Segoe UI"/>
          <w:color w:val="0000FF"/>
          <w:sz w:val="20"/>
          <w:szCs w:val="20"/>
        </w:rPr>
        <w:t>=</w:t>
      </w:r>
      <w:r w:rsidRPr="00C960E4">
        <w:rPr>
          <w:rFonts w:ascii="Segoe UI" w:eastAsiaTheme="minorHAnsi" w:hAnsi="Segoe UI" w:cs="Segoe UI"/>
          <w:sz w:val="20"/>
          <w:szCs w:val="20"/>
        </w:rPr>
        <w:t>"</w:t>
      </w:r>
      <w:r w:rsidRPr="00C960E4">
        <w:rPr>
          <w:rFonts w:ascii="Segoe UI" w:eastAsiaTheme="minorHAnsi" w:hAnsi="Segoe UI" w:cs="Segoe UI"/>
          <w:color w:val="0000FF"/>
          <w:sz w:val="20"/>
          <w:szCs w:val="20"/>
        </w:rPr>
        <w:t>1</w:t>
      </w:r>
      <w:r w:rsidRPr="00C960E4">
        <w:rPr>
          <w:rFonts w:ascii="Segoe UI" w:eastAsiaTheme="minorHAnsi" w:hAnsi="Segoe UI" w:cs="Segoe UI"/>
          <w:sz w:val="20"/>
          <w:szCs w:val="20"/>
        </w:rPr>
        <w:t>"</w:t>
      </w:r>
      <w:r w:rsidRPr="00C960E4">
        <w:rPr>
          <w:rFonts w:ascii="Segoe UI" w:eastAsiaTheme="minorHAnsi" w:hAnsi="Segoe UI" w:cs="Segoe UI"/>
          <w:color w:val="0000FF"/>
          <w:sz w:val="20"/>
          <w:szCs w:val="20"/>
        </w:rPr>
        <w:t xml:space="preserve"> </w:t>
      </w:r>
      <w:r w:rsidRPr="00C960E4">
        <w:rPr>
          <w:rFonts w:ascii="Segoe UI" w:eastAsiaTheme="minorHAnsi" w:hAnsi="Segoe UI" w:cs="Segoe UI"/>
          <w:color w:val="FF0000"/>
          <w:sz w:val="20"/>
          <w:szCs w:val="20"/>
        </w:rPr>
        <w:t>stepId</w:t>
      </w:r>
      <w:r w:rsidRPr="00C960E4">
        <w:rPr>
          <w:rFonts w:ascii="Segoe UI" w:eastAsiaTheme="minorHAnsi" w:hAnsi="Segoe UI" w:cs="Segoe UI"/>
          <w:color w:val="0000FF"/>
          <w:sz w:val="20"/>
          <w:szCs w:val="20"/>
        </w:rPr>
        <w:t>=</w:t>
      </w:r>
      <w:r w:rsidRPr="00C960E4">
        <w:rPr>
          <w:rFonts w:ascii="Segoe UI" w:eastAsiaTheme="minorHAnsi" w:hAnsi="Segoe UI" w:cs="Segoe UI"/>
          <w:sz w:val="20"/>
          <w:szCs w:val="20"/>
        </w:rPr>
        <w:t>"</w:t>
      </w:r>
      <w:r w:rsidRPr="00C960E4">
        <w:rPr>
          <w:rFonts w:ascii="Segoe UI" w:eastAsiaTheme="minorHAnsi" w:hAnsi="Segoe UI" w:cs="Segoe UI"/>
          <w:color w:val="0000FF"/>
          <w:sz w:val="20"/>
          <w:szCs w:val="20"/>
        </w:rPr>
        <w:t>15</w:t>
      </w:r>
      <w:r w:rsidRPr="00C960E4">
        <w:rPr>
          <w:rFonts w:ascii="Segoe UI" w:eastAsiaTheme="minorHAnsi" w:hAnsi="Segoe UI" w:cs="Segoe UI"/>
          <w:sz w:val="20"/>
          <w:szCs w:val="20"/>
        </w:rPr>
        <w:t>"</w:t>
      </w:r>
      <w:r w:rsidRPr="00C960E4">
        <w:rPr>
          <w:rFonts w:ascii="Segoe UI" w:hAnsi="Segoe UI" w:cs="Segoe UI"/>
          <w:sz w:val="20"/>
          <w:szCs w:val="20"/>
          <w:lang w:val="en-US"/>
        </w:rPr>
        <w:br/>
      </w:r>
      <w:r>
        <w:rPr>
          <w:rFonts w:ascii="Segoe UI" w:hAnsi="Segoe UI" w:cs="Segoe UI"/>
          <w:sz w:val="20"/>
          <w:szCs w:val="20"/>
          <w:lang w:val="en-US"/>
        </w:rPr>
        <w:br/>
        <w:t xml:space="preserve">Is there any requirement to have any of these XML attributes in the </w:t>
      </w:r>
      <w:r>
        <w:rPr>
          <w:rFonts w:ascii="Consolas" w:eastAsiaTheme="minorHAnsi" w:hAnsi="Consolas" w:cs="Consolas"/>
          <w:color w:val="A31515"/>
          <w:sz w:val="19"/>
          <w:szCs w:val="19"/>
        </w:rPr>
        <w:t>teststep</w:t>
      </w:r>
      <w:r>
        <w:rPr>
          <w:rFonts w:ascii="Segoe UI" w:hAnsi="Segoe UI" w:cs="Segoe UI"/>
          <w:sz w:val="20"/>
          <w:szCs w:val="20"/>
          <w:lang w:val="en-US"/>
        </w:rPr>
        <w:t xml:space="preserve"> that contains the display image comparison information?</w:t>
      </w:r>
    </w:p>
    <w:p w:rsidR="006A41C3" w:rsidRDefault="006A41C3" w:rsidP="006A41C3">
      <w:pPr>
        <w:pStyle w:val="ListParagraph"/>
        <w:rPr>
          <w:rFonts w:ascii="Segoe UI" w:hAnsi="Segoe UI" w:cs="Segoe UI"/>
          <w:sz w:val="20"/>
          <w:szCs w:val="20"/>
          <w:lang w:val="en-US"/>
        </w:rPr>
      </w:pPr>
    </w:p>
    <w:p w:rsidR="006A41C3" w:rsidRPr="006A41C3" w:rsidRDefault="006A41C3" w:rsidP="006A41C3">
      <w:pPr>
        <w:pStyle w:val="ListParagraph"/>
        <w:rPr>
          <w:rFonts w:ascii="Segoe UI" w:hAnsi="Segoe UI" w:cs="Segoe UI"/>
          <w:sz w:val="20"/>
          <w:szCs w:val="20"/>
          <w:lang w:val="en-US"/>
        </w:rPr>
      </w:pPr>
      <w:r>
        <w:rPr>
          <w:rFonts w:ascii="Segoe UI" w:hAnsi="Segoe UI" w:cs="Segoe UI"/>
          <w:sz w:val="20"/>
          <w:szCs w:val="20"/>
          <w:lang w:val="en-US"/>
        </w:rPr>
        <w:t>T</w:t>
      </w:r>
      <w:r w:rsidRPr="006A41C3">
        <w:rPr>
          <w:rFonts w:ascii="Segoe UI" w:hAnsi="Segoe UI" w:cs="Segoe UI"/>
          <w:sz w:val="20"/>
          <w:szCs w:val="20"/>
          <w:lang w:val="en-US"/>
        </w:rPr>
        <w:t>hese are not required.</w:t>
      </w:r>
    </w:p>
    <w:p w:rsidR="006A41C3" w:rsidRPr="006A41C3" w:rsidRDefault="006A41C3" w:rsidP="006A41C3">
      <w:pPr>
        <w:pStyle w:val="ListParagraph"/>
        <w:rPr>
          <w:rFonts w:ascii="Segoe UI" w:hAnsi="Segoe UI" w:cs="Segoe UI"/>
          <w:sz w:val="20"/>
          <w:szCs w:val="20"/>
          <w:lang w:val="en-US"/>
        </w:rPr>
      </w:pPr>
      <w:r w:rsidRPr="006A41C3">
        <w:rPr>
          <w:rFonts w:ascii="Segoe UI" w:hAnsi="Segoe UI" w:cs="Segoe UI"/>
          <w:sz w:val="20"/>
          <w:szCs w:val="20"/>
          <w:lang w:val="en-US"/>
        </w:rPr>
        <w:t>Id tag is just used as a running number inside the teststep tag (to help debugging granite server error messages).</w:t>
      </w:r>
    </w:p>
    <w:p w:rsidR="006A41C3" w:rsidRDefault="006A41C3" w:rsidP="006A41C3">
      <w:pPr>
        <w:pStyle w:val="ListParagraph"/>
        <w:rPr>
          <w:rFonts w:ascii="Segoe UI" w:hAnsi="Segoe UI" w:cs="Segoe UI"/>
          <w:sz w:val="20"/>
          <w:szCs w:val="20"/>
          <w:lang w:val="en-US"/>
        </w:rPr>
      </w:pPr>
    </w:p>
    <w:p w:rsidR="00C960E4" w:rsidRPr="00C960E4" w:rsidRDefault="00C960E4" w:rsidP="00C960E4">
      <w:pPr>
        <w:pStyle w:val="ListParagraph"/>
        <w:rPr>
          <w:rFonts w:ascii="Segoe UI" w:hAnsi="Segoe UI" w:cs="Segoe UI"/>
          <w:sz w:val="20"/>
          <w:szCs w:val="20"/>
          <w:lang w:val="en-US"/>
        </w:rPr>
      </w:pPr>
    </w:p>
    <w:p w:rsidR="00C960E4" w:rsidRDefault="00C960E4" w:rsidP="00C960E4">
      <w:pPr>
        <w:pStyle w:val="ListParagraph"/>
        <w:numPr>
          <w:ilvl w:val="0"/>
          <w:numId w:val="16"/>
        </w:numPr>
        <w:rPr>
          <w:rFonts w:ascii="Segoe UI" w:hAnsi="Segoe UI" w:cs="Segoe UI"/>
          <w:sz w:val="20"/>
          <w:szCs w:val="20"/>
          <w:lang w:val="en-US"/>
        </w:rPr>
      </w:pPr>
      <w:r>
        <w:rPr>
          <w:rFonts w:ascii="Segoe UI" w:hAnsi="Segoe UI" w:cs="Segoe UI"/>
          <w:sz w:val="20"/>
          <w:szCs w:val="20"/>
          <w:lang w:val="en-US"/>
        </w:rPr>
        <w:t>It is good practice to produce an XML Schema describing the XML and to</w:t>
      </w:r>
      <w:r w:rsidR="003530CD">
        <w:rPr>
          <w:rFonts w:ascii="Segoe UI" w:hAnsi="Segoe UI" w:cs="Segoe UI"/>
          <w:sz w:val="20"/>
          <w:szCs w:val="20"/>
          <w:lang w:val="en-US"/>
        </w:rPr>
        <w:t xml:space="preserve"> use this to</w:t>
      </w:r>
      <w:r>
        <w:rPr>
          <w:rFonts w:ascii="Segoe UI" w:hAnsi="Segoe UI" w:cs="Segoe UI"/>
          <w:sz w:val="20"/>
          <w:szCs w:val="20"/>
          <w:lang w:val="en-US"/>
        </w:rPr>
        <w:t xml:space="preserve"> validate the XML against the schema, but this may be difficult to do </w:t>
      </w:r>
      <w:r w:rsidR="003530CD">
        <w:rPr>
          <w:rFonts w:ascii="Segoe UI" w:hAnsi="Segoe UI" w:cs="Segoe UI"/>
          <w:sz w:val="20"/>
          <w:szCs w:val="20"/>
          <w:lang w:val="en-US"/>
        </w:rPr>
        <w:t>in Granite with the existing XML test report information</w:t>
      </w:r>
      <w:r>
        <w:rPr>
          <w:rFonts w:ascii="Segoe UI" w:hAnsi="Segoe UI" w:cs="Segoe UI"/>
          <w:sz w:val="20"/>
          <w:szCs w:val="20"/>
          <w:lang w:val="en-US"/>
        </w:rPr>
        <w:t>.</w:t>
      </w:r>
      <w:r w:rsidR="00672678">
        <w:rPr>
          <w:rFonts w:ascii="Segoe UI" w:hAnsi="Segoe UI" w:cs="Segoe UI"/>
          <w:sz w:val="20"/>
          <w:szCs w:val="20"/>
          <w:lang w:val="en-US"/>
        </w:rPr>
        <w:br/>
      </w:r>
      <w:r w:rsidR="00672678">
        <w:rPr>
          <w:rFonts w:ascii="Segoe UI" w:hAnsi="Segoe UI" w:cs="Segoe UI"/>
          <w:sz w:val="20"/>
          <w:szCs w:val="20"/>
          <w:lang w:val="en-US"/>
        </w:rPr>
        <w:br/>
        <w:t>Should we consider doing this or not?</w:t>
      </w:r>
    </w:p>
    <w:p w:rsidR="003530CD" w:rsidRDefault="003530CD" w:rsidP="003530CD">
      <w:pPr>
        <w:pStyle w:val="ListParagraph"/>
        <w:rPr>
          <w:rFonts w:ascii="Segoe UI" w:hAnsi="Segoe UI" w:cs="Segoe UI"/>
          <w:sz w:val="20"/>
          <w:szCs w:val="20"/>
          <w:lang w:val="en-US"/>
        </w:rPr>
      </w:pPr>
    </w:p>
    <w:p w:rsidR="006A41C3" w:rsidRPr="006A41C3" w:rsidRDefault="006A41C3" w:rsidP="006A41C3">
      <w:pPr>
        <w:pStyle w:val="ListParagraph"/>
        <w:rPr>
          <w:rFonts w:ascii="Segoe UI" w:hAnsi="Segoe UI" w:cs="Segoe UI"/>
          <w:sz w:val="20"/>
          <w:szCs w:val="20"/>
          <w:lang w:val="en-US"/>
        </w:rPr>
      </w:pPr>
      <w:r>
        <w:rPr>
          <w:rFonts w:ascii="Segoe UI" w:hAnsi="Segoe UI" w:cs="Segoe UI"/>
          <w:sz w:val="20"/>
          <w:szCs w:val="20"/>
          <w:lang w:val="en-US"/>
        </w:rPr>
        <w:t>W</w:t>
      </w:r>
      <w:r w:rsidRPr="006A41C3">
        <w:rPr>
          <w:rFonts w:ascii="Segoe UI" w:hAnsi="Segoe UI" w:cs="Segoe UI"/>
          <w:sz w:val="20"/>
          <w:szCs w:val="20"/>
          <w:lang w:val="en-US"/>
        </w:rPr>
        <w:t>e may consider doing this later on.</w:t>
      </w:r>
    </w:p>
    <w:p w:rsidR="006A41C3" w:rsidRPr="003530CD" w:rsidRDefault="006A41C3" w:rsidP="006A41C3">
      <w:pPr>
        <w:pStyle w:val="ListParagraph"/>
        <w:rPr>
          <w:rFonts w:ascii="Segoe UI" w:hAnsi="Segoe UI" w:cs="Segoe UI"/>
          <w:sz w:val="20"/>
          <w:szCs w:val="20"/>
          <w:lang w:val="en-US"/>
        </w:rPr>
      </w:pPr>
      <w:r>
        <w:rPr>
          <w:rFonts w:ascii="Segoe UI" w:hAnsi="Segoe UI" w:cs="Segoe UI"/>
          <w:sz w:val="20"/>
          <w:szCs w:val="20"/>
          <w:lang w:val="en-US"/>
        </w:rPr>
        <w:t>W</w:t>
      </w:r>
      <w:r w:rsidRPr="006A41C3">
        <w:rPr>
          <w:rFonts w:ascii="Segoe UI" w:hAnsi="Segoe UI" w:cs="Segoe UI"/>
          <w:sz w:val="20"/>
          <w:szCs w:val="20"/>
          <w:lang w:val="en-US"/>
        </w:rPr>
        <w:t xml:space="preserve">e should </w:t>
      </w:r>
      <w:r>
        <w:rPr>
          <w:rFonts w:ascii="Segoe UI" w:hAnsi="Segoe UI" w:cs="Segoe UI"/>
          <w:sz w:val="20"/>
          <w:szCs w:val="20"/>
          <w:lang w:val="en-US"/>
        </w:rPr>
        <w:t xml:space="preserve">later </w:t>
      </w:r>
      <w:r w:rsidRPr="006A41C3">
        <w:rPr>
          <w:rFonts w:ascii="Segoe UI" w:hAnsi="Segoe UI" w:cs="Segoe UI"/>
          <w:sz w:val="20"/>
          <w:szCs w:val="20"/>
          <w:lang w:val="en-US"/>
        </w:rPr>
        <w:t>do some reformatting/cleaning of the report format</w:t>
      </w:r>
      <w:r>
        <w:rPr>
          <w:rFonts w:ascii="Segoe UI" w:hAnsi="Segoe UI" w:cs="Segoe UI"/>
          <w:sz w:val="20"/>
          <w:szCs w:val="20"/>
          <w:lang w:val="en-US"/>
        </w:rPr>
        <w:t xml:space="preserve"> and then </w:t>
      </w:r>
      <w:r w:rsidRPr="006A41C3">
        <w:rPr>
          <w:rFonts w:ascii="Segoe UI" w:hAnsi="Segoe UI" w:cs="Segoe UI"/>
          <w:sz w:val="20"/>
          <w:szCs w:val="20"/>
          <w:lang w:val="en-US"/>
        </w:rPr>
        <w:t>do the schema also.</w:t>
      </w:r>
    </w:p>
    <w:p w:rsidR="003530CD" w:rsidRPr="00C960E4" w:rsidRDefault="003530CD" w:rsidP="003530CD">
      <w:pPr>
        <w:pStyle w:val="ListParagraph"/>
        <w:rPr>
          <w:rFonts w:ascii="Segoe UI" w:hAnsi="Segoe UI" w:cs="Segoe UI"/>
          <w:sz w:val="20"/>
          <w:szCs w:val="20"/>
          <w:lang w:val="en-US"/>
        </w:rPr>
      </w:pPr>
      <w:bookmarkStart w:id="0" w:name="_GoBack"/>
      <w:bookmarkEnd w:id="0"/>
    </w:p>
    <w:sectPr w:rsidR="003530CD" w:rsidRPr="00C960E4" w:rsidSect="00912013">
      <w:headerReference w:type="default" r:id="rId16"/>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9AB" w:rsidRDefault="005919AB" w:rsidP="00EF44FA">
      <w:r>
        <w:separator/>
      </w:r>
    </w:p>
  </w:endnote>
  <w:endnote w:type="continuationSeparator" w:id="0">
    <w:p w:rsidR="005919AB" w:rsidRDefault="005919AB" w:rsidP="00EF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9F4086">
      <w:tc>
        <w:tcPr>
          <w:tcW w:w="918" w:type="dxa"/>
        </w:tcPr>
        <w:p w:rsidR="009F4086" w:rsidRDefault="009F4086">
          <w:pPr>
            <w:pStyle w:val="Footer"/>
            <w:jc w:val="right"/>
            <w:rPr>
              <w:b/>
              <w:color w:val="4F81BD" w:themeColor="accent1"/>
              <w:sz w:val="32"/>
              <w:szCs w:val="32"/>
            </w:rPr>
          </w:pPr>
          <w:r>
            <w:fldChar w:fldCharType="begin"/>
          </w:r>
          <w:r>
            <w:instrText xml:space="preserve"> PAGE   \* MERGEFORMAT </w:instrText>
          </w:r>
          <w:r>
            <w:fldChar w:fldCharType="separate"/>
          </w:r>
          <w:r w:rsidR="006A41C3" w:rsidRPr="006A41C3">
            <w:rPr>
              <w:b/>
              <w:noProof/>
              <w:color w:val="4F81BD" w:themeColor="accent1"/>
              <w:sz w:val="32"/>
              <w:szCs w:val="32"/>
            </w:rPr>
            <w:t>7</w:t>
          </w:r>
          <w:r>
            <w:rPr>
              <w:b/>
              <w:noProof/>
              <w:color w:val="4F81BD" w:themeColor="accent1"/>
              <w:sz w:val="32"/>
              <w:szCs w:val="32"/>
            </w:rPr>
            <w:fldChar w:fldCharType="end"/>
          </w:r>
        </w:p>
      </w:tc>
      <w:tc>
        <w:tcPr>
          <w:tcW w:w="7938" w:type="dxa"/>
        </w:tcPr>
        <w:p w:rsidR="009F4086" w:rsidRDefault="009F4086">
          <w:pPr>
            <w:pStyle w:val="Footer"/>
          </w:pPr>
        </w:p>
      </w:tc>
    </w:tr>
  </w:tbl>
  <w:p w:rsidR="009F4086" w:rsidRDefault="009F4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9AB" w:rsidRDefault="005919AB" w:rsidP="00EF44FA">
      <w:r>
        <w:separator/>
      </w:r>
    </w:p>
  </w:footnote>
  <w:footnote w:type="continuationSeparator" w:id="0">
    <w:p w:rsidR="005919AB" w:rsidRDefault="005919AB" w:rsidP="00EF4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9F4086">
      <w:trPr>
        <w:trHeight w:val="288"/>
      </w:trPr>
      <w:sdt>
        <w:sdtPr>
          <w:rPr>
            <w:rFonts w:asciiTheme="majorHAnsi" w:eastAsiaTheme="majorEastAsia" w:hAnsiTheme="majorHAnsi" w:cstheme="majorBidi"/>
            <w:sz w:val="36"/>
            <w:szCs w:val="36"/>
          </w:rPr>
          <w:alias w:val="Title"/>
          <w:id w:val="286321371"/>
          <w:placeholder>
            <w:docPart w:val="8879F91D7B9B45428C0EBF99BB63CCE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9F4086" w:rsidRDefault="009F4086" w:rsidP="00264784">
              <w:pPr>
                <w:pStyle w:val="Header"/>
                <w:rPr>
                  <w:rFonts w:asciiTheme="majorHAnsi" w:eastAsiaTheme="majorEastAsia" w:hAnsiTheme="majorHAnsi" w:cstheme="majorBidi"/>
                  <w:sz w:val="36"/>
                  <w:szCs w:val="36"/>
                </w:rPr>
              </w:pPr>
              <w:r w:rsidRPr="00287B1A">
                <w:rPr>
                  <w:rFonts w:asciiTheme="majorHAnsi" w:eastAsiaTheme="majorEastAsia" w:hAnsiTheme="majorHAnsi" w:cstheme="majorBidi"/>
                  <w:sz w:val="36"/>
                  <w:szCs w:val="36"/>
                </w:rPr>
                <w:t xml:space="preserve">Granite </w:t>
              </w:r>
              <w:r w:rsidR="00184FAF">
                <w:rPr>
                  <w:rFonts w:asciiTheme="majorHAnsi" w:eastAsiaTheme="majorEastAsia" w:hAnsiTheme="majorHAnsi" w:cstheme="majorBidi"/>
                  <w:sz w:val="36"/>
                  <w:szCs w:val="36"/>
                </w:rPr>
                <w:t>Display Image Comparison Report Information</w:t>
              </w:r>
            </w:p>
          </w:tc>
        </w:sdtContent>
      </w:sdt>
      <w:sdt>
        <w:sdtPr>
          <w:rPr>
            <w:rFonts w:asciiTheme="majorHAnsi" w:eastAsiaTheme="majorEastAsia" w:hAnsiTheme="majorHAnsi" w:cstheme="majorBidi"/>
            <w:b/>
            <w:bCs/>
            <w:color w:val="4F81BD" w:themeColor="accent1"/>
            <w:sz w:val="36"/>
            <w:szCs w:val="36"/>
          </w:rPr>
          <w:alias w:val="Year"/>
          <w:id w:val="904422427"/>
          <w:placeholder>
            <w:docPart w:val="72933B3731C741F285553E5205A42BB4"/>
          </w:placeholder>
          <w:dataBinding w:prefixMappings="xmlns:ns0='http://schemas.microsoft.com/office/2006/coverPageProps'" w:xpath="/ns0:CoverPageProperties[1]/ns0:PublishDate[1]" w:storeItemID="{55AF091B-3C7A-41E3-B477-F2FDAA23CFDA}"/>
          <w:date w:fullDate="2012-05-30T00:00:00Z">
            <w:dateFormat w:val="yyyy"/>
            <w:lid w:val="en-US"/>
            <w:storeMappedDataAs w:val="dateTime"/>
            <w:calendar w:val="gregorian"/>
          </w:date>
        </w:sdtPr>
        <w:sdtEndPr/>
        <w:sdtContent>
          <w:tc>
            <w:tcPr>
              <w:tcW w:w="1105" w:type="dxa"/>
            </w:tcPr>
            <w:p w:rsidR="009F4086" w:rsidRDefault="009F408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2012</w:t>
              </w:r>
            </w:p>
          </w:tc>
        </w:sdtContent>
      </w:sdt>
    </w:tr>
    <w:tr w:rsidR="009F4086">
      <w:trPr>
        <w:trHeight w:val="288"/>
      </w:trPr>
      <w:tc>
        <w:tcPr>
          <w:tcW w:w="7765" w:type="dxa"/>
        </w:tcPr>
        <w:p w:rsidR="009F4086" w:rsidRDefault="009F4086" w:rsidP="00EF44FA">
          <w:pPr>
            <w:pStyle w:val="Header"/>
            <w:rPr>
              <w:rFonts w:asciiTheme="majorHAnsi" w:eastAsiaTheme="majorEastAsia" w:hAnsiTheme="majorHAnsi" w:cstheme="majorBidi"/>
              <w:bCs/>
            </w:rPr>
          </w:pPr>
          <w:r w:rsidRPr="00EF44FA">
            <w:rPr>
              <w:rFonts w:asciiTheme="majorHAnsi" w:eastAsiaTheme="majorEastAsia" w:hAnsiTheme="majorHAnsi" w:cstheme="majorBidi"/>
              <w:bCs/>
            </w:rPr>
            <w:t xml:space="preserve">Author: </w:t>
          </w:r>
          <w:r>
            <w:rPr>
              <w:rFonts w:asciiTheme="majorHAnsi" w:eastAsiaTheme="majorEastAsia" w:hAnsiTheme="majorHAnsi" w:cstheme="majorBidi"/>
              <w:bCs/>
            </w:rPr>
            <w:t xml:space="preserve">Mark Freed </w:t>
          </w:r>
        </w:p>
        <w:p w:rsidR="009F4086" w:rsidRPr="00EF44FA" w:rsidRDefault="00AF0787" w:rsidP="00184FAF">
          <w:pPr>
            <w:pStyle w:val="Header"/>
            <w:rPr>
              <w:rFonts w:asciiTheme="majorHAnsi" w:eastAsiaTheme="majorEastAsia" w:hAnsiTheme="majorHAnsi" w:cstheme="majorBidi"/>
              <w:sz w:val="36"/>
              <w:szCs w:val="36"/>
            </w:rPr>
          </w:pPr>
          <w:r>
            <w:rPr>
              <w:rFonts w:asciiTheme="majorHAnsi" w:eastAsiaTheme="majorEastAsia" w:hAnsiTheme="majorHAnsi" w:cstheme="majorBidi"/>
              <w:bCs/>
            </w:rPr>
            <w:t>Version: 1.</w:t>
          </w:r>
          <w:r w:rsidR="006A41C3">
            <w:rPr>
              <w:rFonts w:asciiTheme="majorHAnsi" w:eastAsiaTheme="majorEastAsia" w:hAnsiTheme="majorHAnsi" w:cstheme="majorBidi"/>
              <w:bCs/>
            </w:rPr>
            <w:t>1</w:t>
          </w:r>
        </w:p>
      </w:tc>
      <w:tc>
        <w:tcPr>
          <w:tcW w:w="1105" w:type="dxa"/>
        </w:tcPr>
        <w:p w:rsidR="009F4086" w:rsidRDefault="009F4086">
          <w:pPr>
            <w:pStyle w:val="Header"/>
            <w:rPr>
              <w:rFonts w:asciiTheme="majorHAnsi" w:eastAsiaTheme="majorEastAsia" w:hAnsiTheme="majorHAnsi" w:cstheme="majorBidi"/>
              <w:b/>
              <w:bCs/>
              <w:color w:val="4F81BD" w:themeColor="accent1"/>
              <w:sz w:val="36"/>
              <w:szCs w:val="36"/>
            </w:rPr>
          </w:pPr>
        </w:p>
      </w:tc>
    </w:tr>
  </w:tbl>
  <w:p w:rsidR="009F4086" w:rsidRDefault="009F40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7AA"/>
    <w:multiLevelType w:val="hybridMultilevel"/>
    <w:tmpl w:val="007CF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357E4F"/>
    <w:multiLevelType w:val="hybridMultilevel"/>
    <w:tmpl w:val="2C18D946"/>
    <w:lvl w:ilvl="0" w:tplc="F2A690F4">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DA04EF"/>
    <w:multiLevelType w:val="hybridMultilevel"/>
    <w:tmpl w:val="CD3AB0CA"/>
    <w:lvl w:ilvl="0" w:tplc="3F1EEC5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0D18D9"/>
    <w:multiLevelType w:val="hybridMultilevel"/>
    <w:tmpl w:val="DD883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1F369D"/>
    <w:multiLevelType w:val="hybridMultilevel"/>
    <w:tmpl w:val="A8380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E01DD7"/>
    <w:multiLevelType w:val="hybridMultilevel"/>
    <w:tmpl w:val="D930B7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76F2728"/>
    <w:multiLevelType w:val="hybridMultilevel"/>
    <w:tmpl w:val="26B8D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8F40F8F"/>
    <w:multiLevelType w:val="hybridMultilevel"/>
    <w:tmpl w:val="151E7A0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A64016"/>
    <w:multiLevelType w:val="hybridMultilevel"/>
    <w:tmpl w:val="B700032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5CC71885"/>
    <w:multiLevelType w:val="hybridMultilevel"/>
    <w:tmpl w:val="592A3984"/>
    <w:lvl w:ilvl="0" w:tplc="FE9EA0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BB43E4"/>
    <w:multiLevelType w:val="hybridMultilevel"/>
    <w:tmpl w:val="64185B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2F92B16"/>
    <w:multiLevelType w:val="hybridMultilevel"/>
    <w:tmpl w:val="B10EF7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E057D63"/>
    <w:multiLevelType w:val="hybridMultilevel"/>
    <w:tmpl w:val="1990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F4B60DC"/>
    <w:multiLevelType w:val="hybridMultilevel"/>
    <w:tmpl w:val="8DF215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FA14062"/>
    <w:multiLevelType w:val="hybridMultilevel"/>
    <w:tmpl w:val="B35658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6252DDB"/>
    <w:multiLevelType w:val="hybridMultilevel"/>
    <w:tmpl w:val="80104402"/>
    <w:lvl w:ilvl="0" w:tplc="2DA8E7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4"/>
  </w:num>
  <w:num w:numId="3">
    <w:abstractNumId w:val="12"/>
  </w:num>
  <w:num w:numId="4">
    <w:abstractNumId w:val="3"/>
  </w:num>
  <w:num w:numId="5">
    <w:abstractNumId w:val="10"/>
  </w:num>
  <w:num w:numId="6">
    <w:abstractNumId w:va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15"/>
  </w:num>
  <w:num w:numId="11">
    <w:abstractNumId w:val="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0"/>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FA"/>
    <w:rsid w:val="00020AE3"/>
    <w:rsid w:val="0002151E"/>
    <w:rsid w:val="0002448E"/>
    <w:rsid w:val="00027536"/>
    <w:rsid w:val="00047BB5"/>
    <w:rsid w:val="0006153F"/>
    <w:rsid w:val="000667AA"/>
    <w:rsid w:val="00073B95"/>
    <w:rsid w:val="00076CC1"/>
    <w:rsid w:val="00083061"/>
    <w:rsid w:val="00087754"/>
    <w:rsid w:val="00095511"/>
    <w:rsid w:val="000C1391"/>
    <w:rsid w:val="000C3F34"/>
    <w:rsid w:val="000D1B18"/>
    <w:rsid w:val="000D716E"/>
    <w:rsid w:val="000D7ECB"/>
    <w:rsid w:val="000F04DB"/>
    <w:rsid w:val="00112063"/>
    <w:rsid w:val="001373EA"/>
    <w:rsid w:val="00140FF8"/>
    <w:rsid w:val="0016053F"/>
    <w:rsid w:val="00184FAF"/>
    <w:rsid w:val="001B3212"/>
    <w:rsid w:val="001B4B0B"/>
    <w:rsid w:val="001C3136"/>
    <w:rsid w:val="001D4B80"/>
    <w:rsid w:val="001E53D4"/>
    <w:rsid w:val="001E6404"/>
    <w:rsid w:val="001F1726"/>
    <w:rsid w:val="00200125"/>
    <w:rsid w:val="00204321"/>
    <w:rsid w:val="002075AA"/>
    <w:rsid w:val="00216522"/>
    <w:rsid w:val="0022301E"/>
    <w:rsid w:val="002318B9"/>
    <w:rsid w:val="00251114"/>
    <w:rsid w:val="0025279E"/>
    <w:rsid w:val="00264784"/>
    <w:rsid w:val="0026759B"/>
    <w:rsid w:val="00281778"/>
    <w:rsid w:val="00284B4D"/>
    <w:rsid w:val="00287B1A"/>
    <w:rsid w:val="002B131F"/>
    <w:rsid w:val="002B3689"/>
    <w:rsid w:val="002B6279"/>
    <w:rsid w:val="002C1A63"/>
    <w:rsid w:val="002C5130"/>
    <w:rsid w:val="002C6E91"/>
    <w:rsid w:val="002D456E"/>
    <w:rsid w:val="002E1148"/>
    <w:rsid w:val="002E1DE0"/>
    <w:rsid w:val="002E2EB2"/>
    <w:rsid w:val="002E71F8"/>
    <w:rsid w:val="002F0E6C"/>
    <w:rsid w:val="002F7B09"/>
    <w:rsid w:val="00302BC5"/>
    <w:rsid w:val="003162FA"/>
    <w:rsid w:val="00324B91"/>
    <w:rsid w:val="00333F15"/>
    <w:rsid w:val="00346532"/>
    <w:rsid w:val="003530CD"/>
    <w:rsid w:val="003706CE"/>
    <w:rsid w:val="0038289C"/>
    <w:rsid w:val="00390583"/>
    <w:rsid w:val="0039225C"/>
    <w:rsid w:val="00392B6B"/>
    <w:rsid w:val="00396853"/>
    <w:rsid w:val="003A2AE8"/>
    <w:rsid w:val="003A4F87"/>
    <w:rsid w:val="003D04AC"/>
    <w:rsid w:val="003D05F8"/>
    <w:rsid w:val="003D4F1C"/>
    <w:rsid w:val="003D5D07"/>
    <w:rsid w:val="00403148"/>
    <w:rsid w:val="004127AA"/>
    <w:rsid w:val="00415AEA"/>
    <w:rsid w:val="00421229"/>
    <w:rsid w:val="004237C0"/>
    <w:rsid w:val="00426DFF"/>
    <w:rsid w:val="00431AC3"/>
    <w:rsid w:val="00432F96"/>
    <w:rsid w:val="00433DB2"/>
    <w:rsid w:val="00462C51"/>
    <w:rsid w:val="004829ED"/>
    <w:rsid w:val="0049630B"/>
    <w:rsid w:val="004A14E7"/>
    <w:rsid w:val="004A5E45"/>
    <w:rsid w:val="004B143C"/>
    <w:rsid w:val="004B2621"/>
    <w:rsid w:val="004B7868"/>
    <w:rsid w:val="004C78FC"/>
    <w:rsid w:val="00501A63"/>
    <w:rsid w:val="00503DF2"/>
    <w:rsid w:val="00504171"/>
    <w:rsid w:val="005304E9"/>
    <w:rsid w:val="00532739"/>
    <w:rsid w:val="0053598A"/>
    <w:rsid w:val="00566B52"/>
    <w:rsid w:val="0057422B"/>
    <w:rsid w:val="0058118A"/>
    <w:rsid w:val="00585575"/>
    <w:rsid w:val="005859DB"/>
    <w:rsid w:val="0059038C"/>
    <w:rsid w:val="00591339"/>
    <w:rsid w:val="005919AB"/>
    <w:rsid w:val="005A02C9"/>
    <w:rsid w:val="005A4C87"/>
    <w:rsid w:val="005B3B19"/>
    <w:rsid w:val="005B3C2A"/>
    <w:rsid w:val="005C4D8E"/>
    <w:rsid w:val="005D2706"/>
    <w:rsid w:val="005D44A1"/>
    <w:rsid w:val="005D7DBA"/>
    <w:rsid w:val="005F7264"/>
    <w:rsid w:val="00637B2A"/>
    <w:rsid w:val="00640E47"/>
    <w:rsid w:val="0066158A"/>
    <w:rsid w:val="00672678"/>
    <w:rsid w:val="006746AE"/>
    <w:rsid w:val="006A0097"/>
    <w:rsid w:val="006A41C3"/>
    <w:rsid w:val="006A5532"/>
    <w:rsid w:val="006C0634"/>
    <w:rsid w:val="006C316C"/>
    <w:rsid w:val="006D6821"/>
    <w:rsid w:val="006E2D5C"/>
    <w:rsid w:val="006E2F11"/>
    <w:rsid w:val="006E797E"/>
    <w:rsid w:val="006F0385"/>
    <w:rsid w:val="006F33D9"/>
    <w:rsid w:val="006F3661"/>
    <w:rsid w:val="00716A0C"/>
    <w:rsid w:val="00717E43"/>
    <w:rsid w:val="0072139B"/>
    <w:rsid w:val="0072357B"/>
    <w:rsid w:val="00723934"/>
    <w:rsid w:val="007246FE"/>
    <w:rsid w:val="00731EDB"/>
    <w:rsid w:val="0073249F"/>
    <w:rsid w:val="00733FE3"/>
    <w:rsid w:val="00735E64"/>
    <w:rsid w:val="0074762C"/>
    <w:rsid w:val="00754398"/>
    <w:rsid w:val="00754615"/>
    <w:rsid w:val="007651CC"/>
    <w:rsid w:val="00772960"/>
    <w:rsid w:val="00775B6B"/>
    <w:rsid w:val="00793332"/>
    <w:rsid w:val="00795160"/>
    <w:rsid w:val="007A4B59"/>
    <w:rsid w:val="007B33B9"/>
    <w:rsid w:val="007C20FB"/>
    <w:rsid w:val="007D3618"/>
    <w:rsid w:val="007D447D"/>
    <w:rsid w:val="007D6462"/>
    <w:rsid w:val="007E5ABF"/>
    <w:rsid w:val="007E6996"/>
    <w:rsid w:val="00810C44"/>
    <w:rsid w:val="00835A50"/>
    <w:rsid w:val="0084004E"/>
    <w:rsid w:val="00840987"/>
    <w:rsid w:val="008456FE"/>
    <w:rsid w:val="00870525"/>
    <w:rsid w:val="008820CF"/>
    <w:rsid w:val="008A0F5C"/>
    <w:rsid w:val="008A6A2A"/>
    <w:rsid w:val="008B3863"/>
    <w:rsid w:val="008B3F85"/>
    <w:rsid w:val="008B6B63"/>
    <w:rsid w:val="008C4847"/>
    <w:rsid w:val="008C4A5C"/>
    <w:rsid w:val="008D02B2"/>
    <w:rsid w:val="008D6F50"/>
    <w:rsid w:val="008E531B"/>
    <w:rsid w:val="009004CA"/>
    <w:rsid w:val="00900BD5"/>
    <w:rsid w:val="00900DF5"/>
    <w:rsid w:val="00912013"/>
    <w:rsid w:val="00920511"/>
    <w:rsid w:val="00941449"/>
    <w:rsid w:val="00943916"/>
    <w:rsid w:val="009628C2"/>
    <w:rsid w:val="0096612C"/>
    <w:rsid w:val="00983769"/>
    <w:rsid w:val="00983E0B"/>
    <w:rsid w:val="00991148"/>
    <w:rsid w:val="009B6478"/>
    <w:rsid w:val="009C5CCA"/>
    <w:rsid w:val="009C73F3"/>
    <w:rsid w:val="009E2934"/>
    <w:rsid w:val="009E6C37"/>
    <w:rsid w:val="009F4086"/>
    <w:rsid w:val="00A15D87"/>
    <w:rsid w:val="00A5502D"/>
    <w:rsid w:val="00A80547"/>
    <w:rsid w:val="00A82052"/>
    <w:rsid w:val="00A94A3F"/>
    <w:rsid w:val="00AC1BD0"/>
    <w:rsid w:val="00AD1530"/>
    <w:rsid w:val="00AF0787"/>
    <w:rsid w:val="00B20480"/>
    <w:rsid w:val="00B25BDE"/>
    <w:rsid w:val="00B26C27"/>
    <w:rsid w:val="00B40D73"/>
    <w:rsid w:val="00B40E1E"/>
    <w:rsid w:val="00B53F57"/>
    <w:rsid w:val="00B5678B"/>
    <w:rsid w:val="00B8017E"/>
    <w:rsid w:val="00BA069A"/>
    <w:rsid w:val="00BD1372"/>
    <w:rsid w:val="00BD2911"/>
    <w:rsid w:val="00BE5C4C"/>
    <w:rsid w:val="00BF7FAB"/>
    <w:rsid w:val="00C40A92"/>
    <w:rsid w:val="00C51A27"/>
    <w:rsid w:val="00C6354E"/>
    <w:rsid w:val="00C75547"/>
    <w:rsid w:val="00C8469F"/>
    <w:rsid w:val="00C9045E"/>
    <w:rsid w:val="00C92D8A"/>
    <w:rsid w:val="00C960E4"/>
    <w:rsid w:val="00C97DF8"/>
    <w:rsid w:val="00CB3915"/>
    <w:rsid w:val="00CC08E8"/>
    <w:rsid w:val="00CD7023"/>
    <w:rsid w:val="00CE362C"/>
    <w:rsid w:val="00D0355C"/>
    <w:rsid w:val="00D20831"/>
    <w:rsid w:val="00D3566A"/>
    <w:rsid w:val="00D47E9D"/>
    <w:rsid w:val="00D6494D"/>
    <w:rsid w:val="00D8028A"/>
    <w:rsid w:val="00D91B72"/>
    <w:rsid w:val="00D96E56"/>
    <w:rsid w:val="00DB10A3"/>
    <w:rsid w:val="00DB478E"/>
    <w:rsid w:val="00DB5A17"/>
    <w:rsid w:val="00DC2553"/>
    <w:rsid w:val="00DD143F"/>
    <w:rsid w:val="00DD47E6"/>
    <w:rsid w:val="00DF2509"/>
    <w:rsid w:val="00E00EE4"/>
    <w:rsid w:val="00E04F2B"/>
    <w:rsid w:val="00E0509D"/>
    <w:rsid w:val="00E07D27"/>
    <w:rsid w:val="00E27126"/>
    <w:rsid w:val="00E425F4"/>
    <w:rsid w:val="00E53C4E"/>
    <w:rsid w:val="00E769AD"/>
    <w:rsid w:val="00E8057D"/>
    <w:rsid w:val="00E8366A"/>
    <w:rsid w:val="00E946A7"/>
    <w:rsid w:val="00EB54DF"/>
    <w:rsid w:val="00EC66DE"/>
    <w:rsid w:val="00ED2DEE"/>
    <w:rsid w:val="00ED5B97"/>
    <w:rsid w:val="00EE35BE"/>
    <w:rsid w:val="00EF44FA"/>
    <w:rsid w:val="00EF6E77"/>
    <w:rsid w:val="00F02963"/>
    <w:rsid w:val="00F04E60"/>
    <w:rsid w:val="00F11C88"/>
    <w:rsid w:val="00F3638B"/>
    <w:rsid w:val="00F473BA"/>
    <w:rsid w:val="00F479BD"/>
    <w:rsid w:val="00F50628"/>
    <w:rsid w:val="00F52822"/>
    <w:rsid w:val="00F55F08"/>
    <w:rsid w:val="00F576E9"/>
    <w:rsid w:val="00F57D86"/>
    <w:rsid w:val="00F63697"/>
    <w:rsid w:val="00F97119"/>
    <w:rsid w:val="00FA5491"/>
    <w:rsid w:val="00FB4692"/>
    <w:rsid w:val="00FB5612"/>
    <w:rsid w:val="00FE4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4FA"/>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4FA"/>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F44FA"/>
  </w:style>
  <w:style w:type="paragraph" w:styleId="Footer">
    <w:name w:val="footer"/>
    <w:basedOn w:val="Normal"/>
    <w:link w:val="FooterChar"/>
    <w:uiPriority w:val="99"/>
    <w:unhideWhenUsed/>
    <w:rsid w:val="00EF44FA"/>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F44FA"/>
  </w:style>
  <w:style w:type="paragraph" w:styleId="BalloonText">
    <w:name w:val="Balloon Text"/>
    <w:basedOn w:val="Normal"/>
    <w:link w:val="BalloonTextChar"/>
    <w:uiPriority w:val="99"/>
    <w:semiHidden/>
    <w:unhideWhenUsed/>
    <w:rsid w:val="00EF44F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F44FA"/>
    <w:rPr>
      <w:rFonts w:ascii="Tahoma" w:hAnsi="Tahoma" w:cs="Tahoma"/>
      <w:sz w:val="16"/>
      <w:szCs w:val="16"/>
    </w:rPr>
  </w:style>
  <w:style w:type="character" w:styleId="Hyperlink">
    <w:name w:val="Hyperlink"/>
    <w:basedOn w:val="DefaultParagraphFont"/>
    <w:uiPriority w:val="99"/>
    <w:unhideWhenUsed/>
    <w:rsid w:val="00EF44FA"/>
    <w:rPr>
      <w:rFonts w:ascii="Times New Roman" w:hAnsi="Times New Roman" w:cs="Times New Roman" w:hint="default"/>
      <w:color w:val="0000FF"/>
      <w:u w:val="single"/>
    </w:rPr>
  </w:style>
  <w:style w:type="character" w:styleId="HTMLTypewriter">
    <w:name w:val="HTML Typewriter"/>
    <w:basedOn w:val="DefaultParagraphFont"/>
    <w:uiPriority w:val="99"/>
    <w:semiHidden/>
    <w:unhideWhenUsed/>
    <w:rsid w:val="00EF44FA"/>
    <w:rPr>
      <w:rFonts w:ascii="Courier New" w:eastAsia="Times New Roman" w:hAnsi="Courier New" w:cs="Courier New" w:hint="default"/>
      <w:sz w:val="20"/>
      <w:szCs w:val="20"/>
    </w:rPr>
  </w:style>
  <w:style w:type="paragraph" w:styleId="ListParagraph">
    <w:name w:val="List Paragraph"/>
    <w:basedOn w:val="Normal"/>
    <w:uiPriority w:val="34"/>
    <w:qFormat/>
    <w:rsid w:val="00A80547"/>
    <w:pPr>
      <w:ind w:left="720"/>
      <w:contextualSpacing/>
    </w:pPr>
  </w:style>
  <w:style w:type="paragraph" w:styleId="Caption">
    <w:name w:val="caption"/>
    <w:basedOn w:val="Normal"/>
    <w:next w:val="Normal"/>
    <w:unhideWhenUsed/>
    <w:qFormat/>
    <w:rsid w:val="00140FF8"/>
    <w:pPr>
      <w:spacing w:before="120" w:after="120"/>
    </w:pPr>
    <w:rPr>
      <w:rFonts w:ascii="Arial" w:hAnsi="Arial"/>
      <w:b/>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4FA"/>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4FA"/>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F44FA"/>
  </w:style>
  <w:style w:type="paragraph" w:styleId="Footer">
    <w:name w:val="footer"/>
    <w:basedOn w:val="Normal"/>
    <w:link w:val="FooterChar"/>
    <w:uiPriority w:val="99"/>
    <w:unhideWhenUsed/>
    <w:rsid w:val="00EF44FA"/>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F44FA"/>
  </w:style>
  <w:style w:type="paragraph" w:styleId="BalloonText">
    <w:name w:val="Balloon Text"/>
    <w:basedOn w:val="Normal"/>
    <w:link w:val="BalloonTextChar"/>
    <w:uiPriority w:val="99"/>
    <w:semiHidden/>
    <w:unhideWhenUsed/>
    <w:rsid w:val="00EF44F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F44FA"/>
    <w:rPr>
      <w:rFonts w:ascii="Tahoma" w:hAnsi="Tahoma" w:cs="Tahoma"/>
      <w:sz w:val="16"/>
      <w:szCs w:val="16"/>
    </w:rPr>
  </w:style>
  <w:style w:type="character" w:styleId="Hyperlink">
    <w:name w:val="Hyperlink"/>
    <w:basedOn w:val="DefaultParagraphFont"/>
    <w:uiPriority w:val="99"/>
    <w:unhideWhenUsed/>
    <w:rsid w:val="00EF44FA"/>
    <w:rPr>
      <w:rFonts w:ascii="Times New Roman" w:hAnsi="Times New Roman" w:cs="Times New Roman" w:hint="default"/>
      <w:color w:val="0000FF"/>
      <w:u w:val="single"/>
    </w:rPr>
  </w:style>
  <w:style w:type="character" w:styleId="HTMLTypewriter">
    <w:name w:val="HTML Typewriter"/>
    <w:basedOn w:val="DefaultParagraphFont"/>
    <w:uiPriority w:val="99"/>
    <w:semiHidden/>
    <w:unhideWhenUsed/>
    <w:rsid w:val="00EF44FA"/>
    <w:rPr>
      <w:rFonts w:ascii="Courier New" w:eastAsia="Times New Roman" w:hAnsi="Courier New" w:cs="Courier New" w:hint="default"/>
      <w:sz w:val="20"/>
      <w:szCs w:val="20"/>
    </w:rPr>
  </w:style>
  <w:style w:type="paragraph" w:styleId="ListParagraph">
    <w:name w:val="List Paragraph"/>
    <w:basedOn w:val="Normal"/>
    <w:uiPriority w:val="34"/>
    <w:qFormat/>
    <w:rsid w:val="00A80547"/>
    <w:pPr>
      <w:ind w:left="720"/>
      <w:contextualSpacing/>
    </w:pPr>
  </w:style>
  <w:style w:type="paragraph" w:styleId="Caption">
    <w:name w:val="caption"/>
    <w:basedOn w:val="Normal"/>
    <w:next w:val="Normal"/>
    <w:unhideWhenUsed/>
    <w:qFormat/>
    <w:rsid w:val="00140FF8"/>
    <w:pPr>
      <w:spacing w:before="120" w:after="120"/>
    </w:pPr>
    <w:rPr>
      <w:rFonts w:ascii="Arial" w:hAnsi="Arial"/>
      <w:b/>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715">
      <w:bodyDiv w:val="1"/>
      <w:marLeft w:val="0"/>
      <w:marRight w:val="0"/>
      <w:marTop w:val="0"/>
      <w:marBottom w:val="0"/>
      <w:divBdr>
        <w:top w:val="none" w:sz="0" w:space="0" w:color="auto"/>
        <w:left w:val="none" w:sz="0" w:space="0" w:color="auto"/>
        <w:bottom w:val="none" w:sz="0" w:space="0" w:color="auto"/>
        <w:right w:val="none" w:sz="0" w:space="0" w:color="auto"/>
      </w:divBdr>
    </w:div>
    <w:div w:id="127941279">
      <w:bodyDiv w:val="1"/>
      <w:marLeft w:val="0"/>
      <w:marRight w:val="0"/>
      <w:marTop w:val="0"/>
      <w:marBottom w:val="0"/>
      <w:divBdr>
        <w:top w:val="none" w:sz="0" w:space="0" w:color="auto"/>
        <w:left w:val="none" w:sz="0" w:space="0" w:color="auto"/>
        <w:bottom w:val="none" w:sz="0" w:space="0" w:color="auto"/>
        <w:right w:val="none" w:sz="0" w:space="0" w:color="auto"/>
      </w:divBdr>
    </w:div>
    <w:div w:id="334652119">
      <w:bodyDiv w:val="1"/>
      <w:marLeft w:val="0"/>
      <w:marRight w:val="0"/>
      <w:marTop w:val="0"/>
      <w:marBottom w:val="0"/>
      <w:divBdr>
        <w:top w:val="none" w:sz="0" w:space="0" w:color="auto"/>
        <w:left w:val="none" w:sz="0" w:space="0" w:color="auto"/>
        <w:bottom w:val="none" w:sz="0" w:space="0" w:color="auto"/>
        <w:right w:val="none" w:sz="0" w:space="0" w:color="auto"/>
      </w:divBdr>
    </w:div>
    <w:div w:id="379330415">
      <w:bodyDiv w:val="1"/>
      <w:marLeft w:val="0"/>
      <w:marRight w:val="0"/>
      <w:marTop w:val="0"/>
      <w:marBottom w:val="0"/>
      <w:divBdr>
        <w:top w:val="none" w:sz="0" w:space="0" w:color="auto"/>
        <w:left w:val="none" w:sz="0" w:space="0" w:color="auto"/>
        <w:bottom w:val="none" w:sz="0" w:space="0" w:color="auto"/>
        <w:right w:val="none" w:sz="0" w:space="0" w:color="auto"/>
      </w:divBdr>
    </w:div>
    <w:div w:id="451826037">
      <w:bodyDiv w:val="1"/>
      <w:marLeft w:val="0"/>
      <w:marRight w:val="0"/>
      <w:marTop w:val="0"/>
      <w:marBottom w:val="0"/>
      <w:divBdr>
        <w:top w:val="none" w:sz="0" w:space="0" w:color="auto"/>
        <w:left w:val="none" w:sz="0" w:space="0" w:color="auto"/>
        <w:bottom w:val="none" w:sz="0" w:space="0" w:color="auto"/>
        <w:right w:val="none" w:sz="0" w:space="0" w:color="auto"/>
      </w:divBdr>
    </w:div>
    <w:div w:id="497499552">
      <w:bodyDiv w:val="1"/>
      <w:marLeft w:val="0"/>
      <w:marRight w:val="0"/>
      <w:marTop w:val="0"/>
      <w:marBottom w:val="0"/>
      <w:divBdr>
        <w:top w:val="none" w:sz="0" w:space="0" w:color="auto"/>
        <w:left w:val="none" w:sz="0" w:space="0" w:color="auto"/>
        <w:bottom w:val="none" w:sz="0" w:space="0" w:color="auto"/>
        <w:right w:val="none" w:sz="0" w:space="0" w:color="auto"/>
      </w:divBdr>
    </w:div>
    <w:div w:id="541284764">
      <w:bodyDiv w:val="1"/>
      <w:marLeft w:val="0"/>
      <w:marRight w:val="0"/>
      <w:marTop w:val="0"/>
      <w:marBottom w:val="0"/>
      <w:divBdr>
        <w:top w:val="none" w:sz="0" w:space="0" w:color="auto"/>
        <w:left w:val="none" w:sz="0" w:space="0" w:color="auto"/>
        <w:bottom w:val="none" w:sz="0" w:space="0" w:color="auto"/>
        <w:right w:val="none" w:sz="0" w:space="0" w:color="auto"/>
      </w:divBdr>
    </w:div>
    <w:div w:id="556627987">
      <w:bodyDiv w:val="1"/>
      <w:marLeft w:val="0"/>
      <w:marRight w:val="0"/>
      <w:marTop w:val="0"/>
      <w:marBottom w:val="0"/>
      <w:divBdr>
        <w:top w:val="none" w:sz="0" w:space="0" w:color="auto"/>
        <w:left w:val="none" w:sz="0" w:space="0" w:color="auto"/>
        <w:bottom w:val="none" w:sz="0" w:space="0" w:color="auto"/>
        <w:right w:val="none" w:sz="0" w:space="0" w:color="auto"/>
      </w:divBdr>
    </w:div>
    <w:div w:id="974141491">
      <w:bodyDiv w:val="1"/>
      <w:marLeft w:val="0"/>
      <w:marRight w:val="0"/>
      <w:marTop w:val="0"/>
      <w:marBottom w:val="0"/>
      <w:divBdr>
        <w:top w:val="none" w:sz="0" w:space="0" w:color="auto"/>
        <w:left w:val="none" w:sz="0" w:space="0" w:color="auto"/>
        <w:bottom w:val="none" w:sz="0" w:space="0" w:color="auto"/>
        <w:right w:val="none" w:sz="0" w:space="0" w:color="auto"/>
      </w:divBdr>
    </w:div>
    <w:div w:id="1035428156">
      <w:bodyDiv w:val="1"/>
      <w:marLeft w:val="0"/>
      <w:marRight w:val="0"/>
      <w:marTop w:val="0"/>
      <w:marBottom w:val="0"/>
      <w:divBdr>
        <w:top w:val="none" w:sz="0" w:space="0" w:color="auto"/>
        <w:left w:val="none" w:sz="0" w:space="0" w:color="auto"/>
        <w:bottom w:val="none" w:sz="0" w:space="0" w:color="auto"/>
        <w:right w:val="none" w:sz="0" w:space="0" w:color="auto"/>
      </w:divBdr>
    </w:div>
    <w:div w:id="1167398785">
      <w:bodyDiv w:val="1"/>
      <w:marLeft w:val="0"/>
      <w:marRight w:val="0"/>
      <w:marTop w:val="0"/>
      <w:marBottom w:val="0"/>
      <w:divBdr>
        <w:top w:val="none" w:sz="0" w:space="0" w:color="auto"/>
        <w:left w:val="none" w:sz="0" w:space="0" w:color="auto"/>
        <w:bottom w:val="none" w:sz="0" w:space="0" w:color="auto"/>
        <w:right w:val="none" w:sz="0" w:space="0" w:color="auto"/>
      </w:divBdr>
    </w:div>
    <w:div w:id="1173031622">
      <w:bodyDiv w:val="1"/>
      <w:marLeft w:val="0"/>
      <w:marRight w:val="0"/>
      <w:marTop w:val="0"/>
      <w:marBottom w:val="0"/>
      <w:divBdr>
        <w:top w:val="none" w:sz="0" w:space="0" w:color="auto"/>
        <w:left w:val="none" w:sz="0" w:space="0" w:color="auto"/>
        <w:bottom w:val="none" w:sz="0" w:space="0" w:color="auto"/>
        <w:right w:val="none" w:sz="0" w:space="0" w:color="auto"/>
      </w:divBdr>
    </w:div>
    <w:div w:id="1267225631">
      <w:bodyDiv w:val="1"/>
      <w:marLeft w:val="0"/>
      <w:marRight w:val="0"/>
      <w:marTop w:val="0"/>
      <w:marBottom w:val="0"/>
      <w:divBdr>
        <w:top w:val="none" w:sz="0" w:space="0" w:color="auto"/>
        <w:left w:val="none" w:sz="0" w:space="0" w:color="auto"/>
        <w:bottom w:val="none" w:sz="0" w:space="0" w:color="auto"/>
        <w:right w:val="none" w:sz="0" w:space="0" w:color="auto"/>
      </w:divBdr>
    </w:div>
    <w:div w:id="1293092650">
      <w:bodyDiv w:val="1"/>
      <w:marLeft w:val="0"/>
      <w:marRight w:val="0"/>
      <w:marTop w:val="0"/>
      <w:marBottom w:val="0"/>
      <w:divBdr>
        <w:top w:val="none" w:sz="0" w:space="0" w:color="auto"/>
        <w:left w:val="none" w:sz="0" w:space="0" w:color="auto"/>
        <w:bottom w:val="none" w:sz="0" w:space="0" w:color="auto"/>
        <w:right w:val="none" w:sz="0" w:space="0" w:color="auto"/>
      </w:divBdr>
    </w:div>
    <w:div w:id="1316567095">
      <w:bodyDiv w:val="1"/>
      <w:marLeft w:val="0"/>
      <w:marRight w:val="0"/>
      <w:marTop w:val="0"/>
      <w:marBottom w:val="0"/>
      <w:divBdr>
        <w:top w:val="none" w:sz="0" w:space="0" w:color="auto"/>
        <w:left w:val="none" w:sz="0" w:space="0" w:color="auto"/>
        <w:bottom w:val="none" w:sz="0" w:space="0" w:color="auto"/>
        <w:right w:val="none" w:sz="0" w:space="0" w:color="auto"/>
      </w:divBdr>
    </w:div>
    <w:div w:id="1400323192">
      <w:bodyDiv w:val="1"/>
      <w:marLeft w:val="0"/>
      <w:marRight w:val="0"/>
      <w:marTop w:val="0"/>
      <w:marBottom w:val="0"/>
      <w:divBdr>
        <w:top w:val="none" w:sz="0" w:space="0" w:color="auto"/>
        <w:left w:val="none" w:sz="0" w:space="0" w:color="auto"/>
        <w:bottom w:val="none" w:sz="0" w:space="0" w:color="auto"/>
        <w:right w:val="none" w:sz="0" w:space="0" w:color="auto"/>
      </w:divBdr>
    </w:div>
    <w:div w:id="1569341716">
      <w:bodyDiv w:val="1"/>
      <w:marLeft w:val="0"/>
      <w:marRight w:val="0"/>
      <w:marTop w:val="0"/>
      <w:marBottom w:val="0"/>
      <w:divBdr>
        <w:top w:val="none" w:sz="0" w:space="0" w:color="auto"/>
        <w:left w:val="none" w:sz="0" w:space="0" w:color="auto"/>
        <w:bottom w:val="none" w:sz="0" w:space="0" w:color="auto"/>
        <w:right w:val="none" w:sz="0" w:space="0" w:color="auto"/>
      </w:divBdr>
    </w:div>
    <w:div w:id="205115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79F91D7B9B45428C0EBF99BB63CCEB"/>
        <w:category>
          <w:name w:val="General"/>
          <w:gallery w:val="placeholder"/>
        </w:category>
        <w:types>
          <w:type w:val="bbPlcHdr"/>
        </w:types>
        <w:behaviors>
          <w:behavior w:val="content"/>
        </w:behaviors>
        <w:guid w:val="{2CB03E7F-7F9D-4FAB-B4F2-CF7A27E60377}"/>
      </w:docPartPr>
      <w:docPartBody>
        <w:p w:rsidR="00A14CC8" w:rsidRDefault="00F75A63" w:rsidP="00F75A63">
          <w:pPr>
            <w:pStyle w:val="8879F91D7B9B45428C0EBF99BB63CCEB"/>
          </w:pPr>
          <w:r>
            <w:rPr>
              <w:rFonts w:asciiTheme="majorHAnsi" w:eastAsiaTheme="majorEastAsia" w:hAnsiTheme="majorHAnsi" w:cstheme="majorBidi"/>
              <w:sz w:val="36"/>
              <w:szCs w:val="36"/>
            </w:rPr>
            <w:t>[Type the document title]</w:t>
          </w:r>
        </w:p>
      </w:docPartBody>
    </w:docPart>
    <w:docPart>
      <w:docPartPr>
        <w:name w:val="72933B3731C741F285553E5205A42BB4"/>
        <w:category>
          <w:name w:val="General"/>
          <w:gallery w:val="placeholder"/>
        </w:category>
        <w:types>
          <w:type w:val="bbPlcHdr"/>
        </w:types>
        <w:behaviors>
          <w:behavior w:val="content"/>
        </w:behaviors>
        <w:guid w:val="{D17C798F-442A-4B72-A691-49A4CA30AA2F}"/>
      </w:docPartPr>
      <w:docPartBody>
        <w:p w:rsidR="00A14CC8" w:rsidRDefault="00F75A63" w:rsidP="00F75A63">
          <w:pPr>
            <w:pStyle w:val="72933B3731C741F285553E5205A42BB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75A63"/>
    <w:rsid w:val="000E51A5"/>
    <w:rsid w:val="000F4B16"/>
    <w:rsid w:val="002A1754"/>
    <w:rsid w:val="002D56FA"/>
    <w:rsid w:val="00311C9B"/>
    <w:rsid w:val="00336213"/>
    <w:rsid w:val="00370B49"/>
    <w:rsid w:val="003D763F"/>
    <w:rsid w:val="004521B7"/>
    <w:rsid w:val="005903AC"/>
    <w:rsid w:val="006203FD"/>
    <w:rsid w:val="00647F89"/>
    <w:rsid w:val="006B66CC"/>
    <w:rsid w:val="006E76FB"/>
    <w:rsid w:val="00752B30"/>
    <w:rsid w:val="00760F5D"/>
    <w:rsid w:val="00784DAB"/>
    <w:rsid w:val="007C11EA"/>
    <w:rsid w:val="00946DE2"/>
    <w:rsid w:val="00A044AB"/>
    <w:rsid w:val="00A14CC8"/>
    <w:rsid w:val="00B95D22"/>
    <w:rsid w:val="00C85636"/>
    <w:rsid w:val="00CA27FC"/>
    <w:rsid w:val="00F75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79F91D7B9B45428C0EBF99BB63CCEB">
    <w:name w:val="8879F91D7B9B45428C0EBF99BB63CCEB"/>
    <w:rsid w:val="00F75A63"/>
  </w:style>
  <w:style w:type="paragraph" w:customStyle="1" w:styleId="72933B3731C741F285553E5205A42BB4">
    <w:name w:val="72933B3731C741F285553E5205A42BB4"/>
    <w:rsid w:val="00F75A63"/>
  </w:style>
  <w:style w:type="paragraph" w:customStyle="1" w:styleId="6284B4AC7D56493EACEDB192EACC271D">
    <w:name w:val="6284B4AC7D56493EACEDB192EACC271D"/>
    <w:rsid w:val="00F75A63"/>
  </w:style>
  <w:style w:type="paragraph" w:customStyle="1" w:styleId="5B90535FDCC6475094E7CE3CB19D5EEC">
    <w:name w:val="5B90535FDCC6475094E7CE3CB19D5EEC"/>
    <w:rsid w:val="00F75A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F9A365-7F4A-4DD2-B04C-B2A95F22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Granite Display Image Comparison Report Information</vt:lpstr>
    </vt:vector>
  </TitlesOfParts>
  <Company>Nokia</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Granite Display Image Comparison Report Information</dc:title>
  <dc:creator>Freed Mark</dc:creator>
  <cp:lastModifiedBy>Freed Mark (EXT-WAConsultants/Southwood)</cp:lastModifiedBy>
  <cp:revision>12</cp:revision>
  <dcterms:created xsi:type="dcterms:W3CDTF">2012-09-04T09:15:00Z</dcterms:created>
  <dcterms:modified xsi:type="dcterms:W3CDTF">2012-09-12T07:52:00Z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4b99f7c2-40f2-4012-9b71-b23f34496ee0</vt:lpwstr>
  </property>
  <property fmtid="{D5CDD505-2E9C-101B-9397-08002B2CF9AE}" pid="3" name="NokiaConfidentiality">
    <vt:lpwstr>Company Confidential</vt:lpwstr>
  </property>
</Properties>
</file>