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3020C" w14:textId="244A245C" w:rsidR="008172DA" w:rsidRDefault="00943A87">
      <w:r>
        <w:rPr>
          <w:noProof/>
        </w:rPr>
        <w:drawing>
          <wp:anchor distT="0" distB="0" distL="114300" distR="114300" simplePos="0" relativeHeight="251658240" behindDoc="0" locked="0" layoutInCell="1" allowOverlap="1" wp14:anchorId="537C42B1" wp14:editId="6AC1B239">
            <wp:simplePos x="0" y="0"/>
            <wp:positionH relativeFrom="margin">
              <wp:align>right</wp:align>
            </wp:positionH>
            <wp:positionV relativeFrom="paragraph">
              <wp:posOffset>8461</wp:posOffset>
            </wp:positionV>
            <wp:extent cx="1413163" cy="1088629"/>
            <wp:effectExtent l="0" t="0" r="0" b="0"/>
            <wp:wrapNone/>
            <wp:docPr id="8202246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63" cy="108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82393" w14:textId="599B3B89" w:rsidR="008172DA" w:rsidRDefault="008172DA"/>
    <w:p w14:paraId="23FB2E20" w14:textId="25E24E2C" w:rsidR="008172DA" w:rsidRDefault="008172DA"/>
    <w:p w14:paraId="0C9296B3" w14:textId="690A3F72" w:rsidR="008172DA" w:rsidRDefault="008172DA"/>
    <w:p w14:paraId="571BE735" w14:textId="2734811E" w:rsidR="008172DA" w:rsidRDefault="008172DA"/>
    <w:p w14:paraId="622A663F" w14:textId="676820F5" w:rsidR="008172DA" w:rsidRDefault="008172DA"/>
    <w:p w14:paraId="3F733F99" w14:textId="604FF357" w:rsidR="008172DA" w:rsidRDefault="008172DA"/>
    <w:p w14:paraId="30F02886" w14:textId="0EEB26C9" w:rsidR="008172DA" w:rsidRDefault="008172DA"/>
    <w:p w14:paraId="22DC77E3" w14:textId="77777777" w:rsidR="00443E4E" w:rsidRDefault="00443E4E"/>
    <w:p w14:paraId="5AAEA687" w14:textId="77777777" w:rsidR="00443E4E" w:rsidRDefault="00443E4E"/>
    <w:p w14:paraId="213FE36C" w14:textId="7D271EA8" w:rsidR="00DF7EB8" w:rsidRPr="00CF2025" w:rsidRDefault="00DF7EB8" w:rsidP="00943A87">
      <w:pPr>
        <w:pStyle w:val="Heading1"/>
        <w:jc w:val="center"/>
        <w:rPr>
          <w:color w:val="C45911" w:themeColor="accent2" w:themeShade="BF"/>
        </w:rPr>
      </w:pPr>
      <w:r w:rsidRPr="00CF2025">
        <w:t xml:space="preserve">Project Template </w:t>
      </w:r>
      <w:r w:rsidRPr="00CF2025">
        <w:rPr>
          <w:color w:val="C45911" w:themeColor="accent2" w:themeShade="BF"/>
        </w:rPr>
        <w:t>[</w:t>
      </w:r>
      <w:r w:rsidRPr="00CF2025">
        <w:rPr>
          <w:i/>
          <w:iCs/>
          <w:color w:val="C45911" w:themeColor="accent2" w:themeShade="BF"/>
        </w:rPr>
        <w:t xml:space="preserve">replace by </w:t>
      </w:r>
      <w:r w:rsidRPr="00CF2025">
        <w:rPr>
          <w:b/>
          <w:bCs/>
          <w:i/>
          <w:iCs/>
          <w:color w:val="C45911" w:themeColor="accent2" w:themeShade="BF"/>
        </w:rPr>
        <w:t>title</w:t>
      </w:r>
      <w:r w:rsidRPr="00CF2025">
        <w:rPr>
          <w:i/>
          <w:iCs/>
          <w:color w:val="C45911" w:themeColor="accent2" w:themeShade="BF"/>
        </w:rPr>
        <w:t xml:space="preserve"> of the project</w:t>
      </w:r>
      <w:r w:rsidRPr="00CF2025">
        <w:rPr>
          <w:color w:val="C45911" w:themeColor="accent2" w:themeShade="BF"/>
        </w:rPr>
        <w:t>]</w:t>
      </w:r>
    </w:p>
    <w:p w14:paraId="3C8A3E4F" w14:textId="43F182F8" w:rsidR="00C97EC3" w:rsidRPr="00C97EC3" w:rsidRDefault="00C97EC3" w:rsidP="00943A87">
      <w:pPr>
        <w:jc w:val="center"/>
        <w:rPr>
          <w:color w:val="C45911" w:themeColor="accent2" w:themeShade="BF"/>
        </w:rPr>
      </w:pPr>
      <w:r w:rsidRPr="00C97EC3">
        <w:rPr>
          <w:color w:val="C45911" w:themeColor="accent2" w:themeShade="BF"/>
        </w:rPr>
        <w:t xml:space="preserve">Cover Page with Project Title, Student Name &amp; ID, Course Code, </w:t>
      </w:r>
      <w:r w:rsidR="00AA03CC">
        <w:rPr>
          <w:color w:val="C45911" w:themeColor="accent2" w:themeShade="BF"/>
        </w:rPr>
        <w:t>D</w:t>
      </w:r>
      <w:r w:rsidRPr="00C97EC3">
        <w:rPr>
          <w:color w:val="C45911" w:themeColor="accent2" w:themeShade="BF"/>
        </w:rPr>
        <w:t>ate</w:t>
      </w:r>
    </w:p>
    <w:p w14:paraId="1D3BFC04" w14:textId="77777777" w:rsidR="00DF7EB8" w:rsidRDefault="00DF7EB8"/>
    <w:p w14:paraId="0D0A53B6" w14:textId="1401EEFA" w:rsidR="007B77C9" w:rsidRDefault="007B77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F27E09A" w14:textId="4D83130C" w:rsidR="00AF159B" w:rsidRDefault="00AF159B" w:rsidP="00AF159B">
      <w:pPr>
        <w:pStyle w:val="Heading1"/>
      </w:pPr>
      <w:r>
        <w:lastRenderedPageBreak/>
        <w:t>Abstract</w:t>
      </w:r>
    </w:p>
    <w:p w14:paraId="307303DB" w14:textId="717AF6C1" w:rsidR="00CF2025" w:rsidRPr="00F33926" w:rsidRDefault="00CF2025" w:rsidP="00CF2025">
      <w:pPr>
        <w:rPr>
          <w:color w:val="C45911" w:themeColor="accent2" w:themeShade="BF"/>
        </w:rPr>
      </w:pPr>
      <w:r w:rsidRPr="00CF2025">
        <w:rPr>
          <w:color w:val="C45911" w:themeColor="accent2" w:themeShade="BF"/>
        </w:rPr>
        <w:t>[</w:t>
      </w:r>
      <w:r w:rsidR="002429B2">
        <w:rPr>
          <w:color w:val="C45911" w:themeColor="accent2" w:themeShade="BF"/>
        </w:rPr>
        <w:t>T</w:t>
      </w:r>
      <w:r w:rsidRPr="00CF2025">
        <w:rPr>
          <w:i/>
          <w:iCs/>
          <w:color w:val="C45911" w:themeColor="accent2" w:themeShade="BF"/>
        </w:rPr>
        <w:t xml:space="preserve">his space is filled with a brief summary about </w:t>
      </w:r>
      <w:r w:rsidR="002A358D">
        <w:rPr>
          <w:i/>
          <w:iCs/>
          <w:color w:val="C45911" w:themeColor="accent2" w:themeShade="BF"/>
        </w:rPr>
        <w:t xml:space="preserve">all of </w:t>
      </w:r>
      <w:r w:rsidRPr="00CF2025">
        <w:rPr>
          <w:i/>
          <w:iCs/>
          <w:color w:val="C45911" w:themeColor="accent2" w:themeShade="BF"/>
        </w:rPr>
        <w:t>the content of this report</w:t>
      </w:r>
      <w:r w:rsidR="002429B2">
        <w:rPr>
          <w:i/>
          <w:iCs/>
          <w:color w:val="C45911" w:themeColor="accent2" w:themeShade="BF"/>
        </w:rPr>
        <w:t>.</w:t>
      </w:r>
      <w:r w:rsidRPr="00CF2025">
        <w:rPr>
          <w:i/>
          <w:iCs/>
          <w:color w:val="C45911" w:themeColor="accent2" w:themeShade="BF"/>
        </w:rPr>
        <w:t xml:space="preserve"> </w:t>
      </w:r>
      <w:r w:rsidR="002429B2">
        <w:rPr>
          <w:i/>
          <w:iCs/>
          <w:color w:val="C45911" w:themeColor="accent2" w:themeShade="BF"/>
        </w:rPr>
        <w:t>I</w:t>
      </w:r>
      <w:r w:rsidRPr="00CF2025">
        <w:rPr>
          <w:i/>
          <w:iCs/>
          <w:color w:val="C45911" w:themeColor="accent2" w:themeShade="BF"/>
        </w:rPr>
        <w:t xml:space="preserve">t describes and connects </w:t>
      </w:r>
      <w:r w:rsidRPr="009F6038">
        <w:rPr>
          <w:b/>
          <w:bCs/>
          <w:i/>
          <w:iCs/>
          <w:color w:val="C45911" w:themeColor="accent2" w:themeShade="BF"/>
        </w:rPr>
        <w:t>all</w:t>
      </w:r>
      <w:r w:rsidRPr="00CF2025">
        <w:rPr>
          <w:i/>
          <w:iCs/>
          <w:color w:val="C45911" w:themeColor="accent2" w:themeShade="BF"/>
        </w:rPr>
        <w:t xml:space="preserve"> sections</w:t>
      </w:r>
      <w:r w:rsidR="00BB3082">
        <w:rPr>
          <w:i/>
          <w:iCs/>
          <w:color w:val="C45911" w:themeColor="accent2" w:themeShade="BF"/>
        </w:rPr>
        <w:t xml:space="preserve">: Include </w:t>
      </w:r>
      <w:r w:rsidR="00661251">
        <w:rPr>
          <w:i/>
          <w:iCs/>
          <w:color w:val="C45911" w:themeColor="accent2" w:themeShade="BF"/>
        </w:rPr>
        <w:t>topic, main idea, aims, model and method</w:t>
      </w:r>
      <w:r w:rsidR="00B5454E">
        <w:rPr>
          <w:i/>
          <w:iCs/>
          <w:color w:val="C45911" w:themeColor="accent2" w:themeShade="BF"/>
        </w:rPr>
        <w:t xml:space="preserve"> /types of analyses</w:t>
      </w:r>
      <w:r w:rsidR="00661251">
        <w:rPr>
          <w:i/>
          <w:iCs/>
          <w:color w:val="C45911" w:themeColor="accent2" w:themeShade="BF"/>
        </w:rPr>
        <w:t xml:space="preserve"> used,</w:t>
      </w:r>
      <w:r w:rsidR="00B5454E">
        <w:rPr>
          <w:i/>
          <w:iCs/>
          <w:color w:val="C45911" w:themeColor="accent2" w:themeShade="BF"/>
        </w:rPr>
        <w:t xml:space="preserve"> </w:t>
      </w:r>
      <w:r w:rsidR="00B5454E" w:rsidRPr="008E5C7F">
        <w:rPr>
          <w:b/>
          <w:bCs/>
          <w:i/>
          <w:iCs/>
          <w:color w:val="C45911" w:themeColor="accent2" w:themeShade="BF"/>
        </w:rPr>
        <w:t>and</w:t>
      </w:r>
      <w:r w:rsidR="00661251">
        <w:rPr>
          <w:i/>
          <w:iCs/>
          <w:color w:val="C45911" w:themeColor="accent2" w:themeShade="BF"/>
        </w:rPr>
        <w:t xml:space="preserve"> </w:t>
      </w:r>
      <w:r w:rsidR="009F6038">
        <w:rPr>
          <w:i/>
          <w:iCs/>
          <w:color w:val="C45911" w:themeColor="accent2" w:themeShade="BF"/>
        </w:rPr>
        <w:t>findings</w:t>
      </w:r>
      <w:r w:rsidR="008E5C7F">
        <w:rPr>
          <w:i/>
          <w:iCs/>
          <w:color w:val="C45911" w:themeColor="accent2" w:themeShade="BF"/>
        </w:rPr>
        <w:t xml:space="preserve"> and conclusions</w:t>
      </w:r>
      <w:r w:rsidR="002429B2">
        <w:rPr>
          <w:i/>
          <w:iCs/>
          <w:color w:val="C45911" w:themeColor="accent2" w:themeShade="BF"/>
        </w:rPr>
        <w:t xml:space="preserve">. Approximate length: </w:t>
      </w:r>
      <w:r w:rsidR="0058620B">
        <w:rPr>
          <w:i/>
          <w:iCs/>
          <w:color w:val="C45911" w:themeColor="accent2" w:themeShade="BF"/>
        </w:rPr>
        <w:t>120</w:t>
      </w:r>
      <w:r w:rsidR="002429B2">
        <w:rPr>
          <w:i/>
          <w:iCs/>
          <w:color w:val="C45911" w:themeColor="accent2" w:themeShade="BF"/>
        </w:rPr>
        <w:t xml:space="preserve"> words</w:t>
      </w:r>
      <w:r w:rsidR="0058620B">
        <w:rPr>
          <w:i/>
          <w:iCs/>
          <w:color w:val="C45911" w:themeColor="accent2" w:themeShade="BF"/>
        </w:rPr>
        <w:t xml:space="preserve"> +/- 10%</w:t>
      </w:r>
      <w:r w:rsidR="002429B2">
        <w:rPr>
          <w:i/>
          <w:iCs/>
          <w:color w:val="C45911" w:themeColor="accent2" w:themeShade="BF"/>
        </w:rPr>
        <w:t>.</w:t>
      </w:r>
      <w:r w:rsidRPr="00CF2025">
        <w:rPr>
          <w:color w:val="C45911" w:themeColor="accent2" w:themeShade="BF"/>
        </w:rPr>
        <w:t>]</w:t>
      </w:r>
    </w:p>
    <w:p w14:paraId="059DF0E7" w14:textId="6254CA41" w:rsidR="00CF2025" w:rsidRPr="00CF2025" w:rsidRDefault="00CF2025" w:rsidP="00D83FEB">
      <w:pPr>
        <w:pStyle w:val="Heading1"/>
      </w:pPr>
      <w:r w:rsidRPr="00D83FEB">
        <w:t>Introduction</w:t>
      </w:r>
    </w:p>
    <w:p w14:paraId="2BDFE3E6" w14:textId="16A17631" w:rsidR="00791B34" w:rsidRDefault="00CF2025" w:rsidP="00791B34">
      <w:pPr>
        <w:rPr>
          <w:i/>
          <w:iCs/>
          <w:color w:val="C45911" w:themeColor="accent2" w:themeShade="BF"/>
        </w:rPr>
      </w:pPr>
      <w:r w:rsidRPr="002429B2">
        <w:rPr>
          <w:color w:val="C45911" w:themeColor="accent2" w:themeShade="BF"/>
        </w:rPr>
        <w:t>[</w:t>
      </w:r>
      <w:r w:rsidR="002429B2" w:rsidRPr="002429B2">
        <w:rPr>
          <w:i/>
          <w:iCs/>
          <w:color w:val="C45911" w:themeColor="accent2" w:themeShade="BF"/>
        </w:rPr>
        <w:t>T</w:t>
      </w:r>
      <w:r w:rsidRPr="002429B2">
        <w:rPr>
          <w:i/>
          <w:iCs/>
          <w:color w:val="C45911" w:themeColor="accent2" w:themeShade="BF"/>
        </w:rPr>
        <w:t xml:space="preserve">he introduction of </w:t>
      </w:r>
      <w:r w:rsidR="002429B2" w:rsidRPr="002429B2">
        <w:rPr>
          <w:i/>
          <w:iCs/>
          <w:color w:val="C45911" w:themeColor="accent2" w:themeShade="BF"/>
        </w:rPr>
        <w:t>this</w:t>
      </w:r>
      <w:r w:rsidRPr="002429B2">
        <w:rPr>
          <w:i/>
          <w:iCs/>
          <w:color w:val="C45911" w:themeColor="accent2" w:themeShade="BF"/>
        </w:rPr>
        <w:t xml:space="preserve"> technical report includes a bit of background</w:t>
      </w:r>
      <w:r w:rsidR="002429B2" w:rsidRPr="002429B2">
        <w:rPr>
          <w:i/>
          <w:iCs/>
          <w:color w:val="C45911" w:themeColor="accent2" w:themeShade="BF"/>
        </w:rPr>
        <w:t xml:space="preserve"> and purpose of the project. </w:t>
      </w:r>
      <w:r w:rsidR="00F33926">
        <w:rPr>
          <w:i/>
          <w:iCs/>
          <w:color w:val="C45911" w:themeColor="accent2" w:themeShade="BF"/>
        </w:rPr>
        <w:t xml:space="preserve">Identify the </w:t>
      </w:r>
      <w:r w:rsidR="004037CE">
        <w:rPr>
          <w:i/>
          <w:iCs/>
          <w:color w:val="C45911" w:themeColor="accent2" w:themeShade="BF"/>
        </w:rPr>
        <w:t>subject, background information on it</w:t>
      </w:r>
      <w:r w:rsidR="002F7B73">
        <w:rPr>
          <w:i/>
          <w:iCs/>
          <w:color w:val="C45911" w:themeColor="accent2" w:themeShade="BF"/>
        </w:rPr>
        <w:t>s development and use</w:t>
      </w:r>
      <w:r w:rsidR="004037CE">
        <w:rPr>
          <w:i/>
          <w:iCs/>
          <w:color w:val="C45911" w:themeColor="accent2" w:themeShade="BF"/>
        </w:rPr>
        <w:t xml:space="preserve">, </w:t>
      </w:r>
      <w:r w:rsidR="0087121B">
        <w:rPr>
          <w:i/>
          <w:iCs/>
          <w:color w:val="C45911" w:themeColor="accent2" w:themeShade="BF"/>
        </w:rPr>
        <w:t xml:space="preserve">the aims of the </w:t>
      </w:r>
      <w:r w:rsidR="00791B34">
        <w:rPr>
          <w:i/>
          <w:iCs/>
          <w:color w:val="C45911" w:themeColor="accent2" w:themeShade="BF"/>
        </w:rPr>
        <w:t xml:space="preserve">project’s </w:t>
      </w:r>
      <w:r w:rsidR="0087121B">
        <w:rPr>
          <w:i/>
          <w:iCs/>
          <w:color w:val="C45911" w:themeColor="accent2" w:themeShade="BF"/>
        </w:rPr>
        <w:t>analyses</w:t>
      </w:r>
      <w:r w:rsidR="009B01C8">
        <w:rPr>
          <w:i/>
          <w:iCs/>
          <w:color w:val="C45911" w:themeColor="accent2" w:themeShade="BF"/>
        </w:rPr>
        <w:t xml:space="preserve">, and the purpose of the project. </w:t>
      </w:r>
      <w:r w:rsidR="002429B2" w:rsidRPr="002429B2">
        <w:rPr>
          <w:i/>
          <w:iCs/>
          <w:color w:val="C45911" w:themeColor="accent2" w:themeShade="BF"/>
        </w:rPr>
        <w:t xml:space="preserve">A </w:t>
      </w:r>
      <w:r w:rsidR="007A5C2F">
        <w:rPr>
          <w:i/>
          <w:iCs/>
          <w:color w:val="C45911" w:themeColor="accent2" w:themeShade="BF"/>
        </w:rPr>
        <w:t xml:space="preserve">complete </w:t>
      </w:r>
      <w:r w:rsidR="002429B2" w:rsidRPr="002429B2">
        <w:rPr>
          <w:i/>
          <w:iCs/>
          <w:color w:val="C45911" w:themeColor="accent2" w:themeShade="BF"/>
        </w:rPr>
        <w:t>literature review is usually part of professional communications</w:t>
      </w:r>
      <w:r w:rsidR="00944D35">
        <w:rPr>
          <w:i/>
          <w:iCs/>
          <w:color w:val="C45911" w:themeColor="accent2" w:themeShade="BF"/>
        </w:rPr>
        <w:t xml:space="preserve">, to inform the reader of the current </w:t>
      </w:r>
      <w:r w:rsidR="00AD667D">
        <w:rPr>
          <w:i/>
          <w:iCs/>
          <w:color w:val="C45911" w:themeColor="accent2" w:themeShade="BF"/>
        </w:rPr>
        <w:t xml:space="preserve">state of the research on the subject. A </w:t>
      </w:r>
      <w:r w:rsidR="00C75D0C">
        <w:rPr>
          <w:i/>
          <w:iCs/>
          <w:color w:val="C45911" w:themeColor="accent2" w:themeShade="BF"/>
        </w:rPr>
        <w:t xml:space="preserve">very </w:t>
      </w:r>
      <w:r w:rsidR="00AD667D">
        <w:rPr>
          <w:i/>
          <w:iCs/>
          <w:color w:val="C45911" w:themeColor="accent2" w:themeShade="BF"/>
        </w:rPr>
        <w:t xml:space="preserve">brief version </w:t>
      </w:r>
      <w:r w:rsidR="00791B34">
        <w:rPr>
          <w:i/>
          <w:iCs/>
          <w:color w:val="C45911" w:themeColor="accent2" w:themeShade="BF"/>
        </w:rPr>
        <w:t xml:space="preserve">of that </w:t>
      </w:r>
      <w:r w:rsidR="00AD667D">
        <w:rPr>
          <w:i/>
          <w:iCs/>
          <w:color w:val="C45911" w:themeColor="accent2" w:themeShade="BF"/>
        </w:rPr>
        <w:t xml:space="preserve">is </w:t>
      </w:r>
      <w:r w:rsidR="002F7B73">
        <w:rPr>
          <w:i/>
          <w:iCs/>
          <w:color w:val="C45911" w:themeColor="accent2" w:themeShade="BF"/>
        </w:rPr>
        <w:t>appropriate here</w:t>
      </w:r>
      <w:r w:rsidR="00791B34">
        <w:rPr>
          <w:i/>
          <w:iCs/>
          <w:color w:val="C45911" w:themeColor="accent2" w:themeShade="BF"/>
        </w:rPr>
        <w:t>:</w:t>
      </w:r>
    </w:p>
    <w:p w14:paraId="60DE2204" w14:textId="335A798B" w:rsidR="000B39B8" w:rsidRPr="002A358D" w:rsidRDefault="000B39B8" w:rsidP="00EE3E95">
      <w:pPr>
        <w:pStyle w:val="ListParagraph"/>
        <w:numPr>
          <w:ilvl w:val="0"/>
          <w:numId w:val="4"/>
        </w:numPr>
        <w:rPr>
          <w:color w:val="C45911" w:themeColor="accent2" w:themeShade="BF"/>
        </w:rPr>
      </w:pPr>
      <w:r w:rsidRPr="002A358D">
        <w:rPr>
          <w:i/>
          <w:iCs/>
          <w:color w:val="C45911" w:themeColor="accent2" w:themeShade="BF"/>
        </w:rPr>
        <w:t>P</w:t>
      </w:r>
      <w:r w:rsidR="00D83FEB" w:rsidRPr="002A358D">
        <w:rPr>
          <w:i/>
          <w:iCs/>
          <w:color w:val="C45911" w:themeColor="accent2" w:themeShade="BF"/>
        </w:rPr>
        <w:t xml:space="preserve">lease </w:t>
      </w:r>
      <w:r w:rsidR="00FD2F99" w:rsidRPr="002A358D">
        <w:rPr>
          <w:i/>
          <w:iCs/>
          <w:color w:val="C45911" w:themeColor="accent2" w:themeShade="BF"/>
        </w:rPr>
        <w:t>cite</w:t>
      </w:r>
      <w:r w:rsidR="00D83FEB" w:rsidRPr="002A358D">
        <w:rPr>
          <w:i/>
          <w:iCs/>
          <w:color w:val="C45911" w:themeColor="accent2" w:themeShade="BF"/>
        </w:rPr>
        <w:t xml:space="preserve"> </w:t>
      </w:r>
      <w:r w:rsidR="00733F8C">
        <w:rPr>
          <w:i/>
          <w:iCs/>
          <w:color w:val="C45911" w:themeColor="accent2" w:themeShade="BF"/>
        </w:rPr>
        <w:t>2</w:t>
      </w:r>
      <w:r w:rsidR="00D83FEB" w:rsidRPr="002A358D">
        <w:rPr>
          <w:i/>
          <w:iCs/>
          <w:color w:val="C45911" w:themeColor="accent2" w:themeShade="BF"/>
        </w:rPr>
        <w:t xml:space="preserve">-3 </w:t>
      </w:r>
      <w:r w:rsidR="00FD2F99" w:rsidRPr="002A358D">
        <w:rPr>
          <w:i/>
          <w:iCs/>
          <w:color w:val="C45911" w:themeColor="accent2" w:themeShade="BF"/>
        </w:rPr>
        <w:t>sources (no links to websites</w:t>
      </w:r>
      <w:r w:rsidR="00AF159B" w:rsidRPr="002A358D">
        <w:rPr>
          <w:i/>
          <w:iCs/>
          <w:color w:val="C45911" w:themeColor="accent2" w:themeShade="BF"/>
        </w:rPr>
        <w:t>,</w:t>
      </w:r>
      <w:r w:rsidR="000B0572" w:rsidRPr="002A358D">
        <w:rPr>
          <w:i/>
          <w:iCs/>
          <w:color w:val="C45911" w:themeColor="accent2" w:themeShade="BF"/>
        </w:rPr>
        <w:t xml:space="preserve"> </w:t>
      </w:r>
      <w:r w:rsidRPr="002A358D">
        <w:rPr>
          <w:i/>
          <w:iCs/>
          <w:color w:val="C45911" w:themeColor="accent2" w:themeShade="BF"/>
        </w:rPr>
        <w:t>e.g.</w:t>
      </w:r>
      <w:r w:rsidR="000B0572" w:rsidRPr="002A358D">
        <w:rPr>
          <w:i/>
          <w:iCs/>
          <w:color w:val="C45911" w:themeColor="accent2" w:themeShade="BF"/>
        </w:rPr>
        <w:t xml:space="preserve"> Wikipedia</w:t>
      </w:r>
      <w:r w:rsidR="00DE6D14">
        <w:rPr>
          <w:i/>
          <w:iCs/>
          <w:color w:val="C45911" w:themeColor="accent2" w:themeShade="BF"/>
        </w:rPr>
        <w:t xml:space="preserve"> – use scholarly</w:t>
      </w:r>
      <w:r w:rsidR="00104768">
        <w:rPr>
          <w:i/>
          <w:iCs/>
          <w:color w:val="C45911" w:themeColor="accent2" w:themeShade="BF"/>
        </w:rPr>
        <w:t>/professional</w:t>
      </w:r>
      <w:r w:rsidR="00DE6D14">
        <w:rPr>
          <w:i/>
          <w:iCs/>
          <w:color w:val="C45911" w:themeColor="accent2" w:themeShade="BF"/>
        </w:rPr>
        <w:t xml:space="preserve"> sources</w:t>
      </w:r>
      <w:r w:rsidR="00FD2F99" w:rsidRPr="002A358D">
        <w:rPr>
          <w:i/>
          <w:iCs/>
          <w:color w:val="C45911" w:themeColor="accent2" w:themeShade="BF"/>
        </w:rPr>
        <w:t>)</w:t>
      </w:r>
      <w:r w:rsidR="007E72B8">
        <w:rPr>
          <w:i/>
          <w:iCs/>
          <w:color w:val="C45911" w:themeColor="accent2" w:themeShade="BF"/>
        </w:rPr>
        <w:t xml:space="preserve"> used to inform your writing</w:t>
      </w:r>
      <w:r w:rsidR="00B3343B">
        <w:rPr>
          <w:i/>
          <w:iCs/>
          <w:color w:val="C45911" w:themeColor="accent2" w:themeShade="BF"/>
        </w:rPr>
        <w:t xml:space="preserve"> of </w:t>
      </w:r>
      <w:r w:rsidR="00D83FEB" w:rsidRPr="002A358D">
        <w:rPr>
          <w:i/>
          <w:iCs/>
          <w:color w:val="C45911" w:themeColor="accent2" w:themeShade="BF"/>
        </w:rPr>
        <w:t xml:space="preserve">this </w:t>
      </w:r>
      <w:r w:rsidR="00FD2F99" w:rsidRPr="002A358D">
        <w:rPr>
          <w:i/>
          <w:iCs/>
          <w:color w:val="C45911" w:themeColor="accent2" w:themeShade="BF"/>
        </w:rPr>
        <w:t>sectio</w:t>
      </w:r>
      <w:r w:rsidR="00AF159B" w:rsidRPr="002A358D">
        <w:rPr>
          <w:i/>
          <w:iCs/>
          <w:color w:val="C45911" w:themeColor="accent2" w:themeShade="BF"/>
        </w:rPr>
        <w:t>n</w:t>
      </w:r>
    </w:p>
    <w:p w14:paraId="1A8881BE" w14:textId="4CC6EE52" w:rsidR="000B39B8" w:rsidRPr="00AF159B" w:rsidRDefault="000B39B8" w:rsidP="00EE3E95">
      <w:pPr>
        <w:pStyle w:val="ListParagraph"/>
        <w:numPr>
          <w:ilvl w:val="0"/>
          <w:numId w:val="4"/>
        </w:numPr>
        <w:rPr>
          <w:color w:val="C45911" w:themeColor="accent2" w:themeShade="BF"/>
        </w:rPr>
      </w:pPr>
      <w:r w:rsidRPr="00AF159B">
        <w:rPr>
          <w:i/>
          <w:iCs/>
          <w:color w:val="C45911" w:themeColor="accent2" w:themeShade="BF"/>
        </w:rPr>
        <w:t>I</w:t>
      </w:r>
      <w:r w:rsidR="00FD2F99" w:rsidRPr="00AF159B">
        <w:rPr>
          <w:i/>
          <w:iCs/>
          <w:color w:val="C45911" w:themeColor="accent2" w:themeShade="BF"/>
        </w:rPr>
        <w:t xml:space="preserve">nclude </w:t>
      </w:r>
      <w:r w:rsidR="00DE6D14">
        <w:rPr>
          <w:i/>
          <w:iCs/>
          <w:color w:val="C45911" w:themeColor="accent2" w:themeShade="BF"/>
        </w:rPr>
        <w:t>all citations</w:t>
      </w:r>
      <w:r w:rsidR="00FD2F99" w:rsidRPr="00AF159B">
        <w:rPr>
          <w:i/>
          <w:iCs/>
          <w:color w:val="C45911" w:themeColor="accent2" w:themeShade="BF"/>
        </w:rPr>
        <w:t xml:space="preserve"> in your list of </w:t>
      </w:r>
      <w:r w:rsidRPr="00AF159B">
        <w:rPr>
          <w:i/>
          <w:iCs/>
          <w:color w:val="C45911" w:themeColor="accent2" w:themeShade="BF"/>
        </w:rPr>
        <w:t>R</w:t>
      </w:r>
      <w:r w:rsidR="00FD2F99" w:rsidRPr="00AF159B">
        <w:rPr>
          <w:i/>
          <w:iCs/>
          <w:color w:val="C45911" w:themeColor="accent2" w:themeShade="BF"/>
        </w:rPr>
        <w:t>eferences</w:t>
      </w:r>
      <w:r w:rsidR="00D83FEB" w:rsidRPr="00AF159B">
        <w:rPr>
          <w:i/>
          <w:iCs/>
          <w:color w:val="C45911" w:themeColor="accent2" w:themeShade="BF"/>
        </w:rPr>
        <w:t>.</w:t>
      </w:r>
      <w:r w:rsidR="002429B2" w:rsidRPr="00AF159B">
        <w:rPr>
          <w:i/>
          <w:iCs/>
          <w:color w:val="C45911" w:themeColor="accent2" w:themeShade="BF"/>
        </w:rPr>
        <w:t xml:space="preserve"> </w:t>
      </w:r>
      <w:r w:rsidRPr="00AF159B">
        <w:rPr>
          <w:i/>
          <w:iCs/>
          <w:color w:val="C45911" w:themeColor="accent2" w:themeShade="BF"/>
        </w:rPr>
        <w:t>The Reference list should be on its own page.</w:t>
      </w:r>
    </w:p>
    <w:p w14:paraId="15E5AA0A" w14:textId="3C5567F4" w:rsidR="007627BB" w:rsidRPr="00AF159B" w:rsidRDefault="007627BB" w:rsidP="00EE3E95">
      <w:pPr>
        <w:pStyle w:val="ListParagraph"/>
        <w:numPr>
          <w:ilvl w:val="0"/>
          <w:numId w:val="4"/>
        </w:numPr>
        <w:rPr>
          <w:color w:val="C45911" w:themeColor="accent2" w:themeShade="BF"/>
        </w:rPr>
      </w:pPr>
      <w:r w:rsidRPr="00AF159B">
        <w:rPr>
          <w:color w:val="C45911" w:themeColor="accent2" w:themeShade="BF"/>
        </w:rPr>
        <w:t xml:space="preserve">The </w:t>
      </w:r>
      <w:hyperlink r:id="rId8" w:history="1">
        <w:r w:rsidR="000014A2" w:rsidRPr="00AF159B">
          <w:rPr>
            <w:rStyle w:val="Hyperlink"/>
            <w:i/>
            <w:iCs/>
            <w:color w:val="C45911" w:themeColor="accent2" w:themeShade="BF"/>
          </w:rPr>
          <w:t>IEEE referencing</w:t>
        </w:r>
      </w:hyperlink>
      <w:r w:rsidR="000014A2" w:rsidRPr="00AF159B">
        <w:rPr>
          <w:i/>
          <w:iCs/>
          <w:color w:val="C45911" w:themeColor="accent2" w:themeShade="BF"/>
        </w:rPr>
        <w:t xml:space="preserve"> style should be used.</w:t>
      </w:r>
    </w:p>
    <w:p w14:paraId="4174F8A2" w14:textId="049DCE11" w:rsidR="00CF2025" w:rsidRPr="00AF159B" w:rsidRDefault="002429B2" w:rsidP="00EE3E95">
      <w:pPr>
        <w:pStyle w:val="ListParagraph"/>
        <w:numPr>
          <w:ilvl w:val="0"/>
          <w:numId w:val="4"/>
        </w:numPr>
        <w:rPr>
          <w:color w:val="C45911" w:themeColor="accent2" w:themeShade="BF"/>
        </w:rPr>
      </w:pPr>
      <w:r w:rsidRPr="00AF159B">
        <w:rPr>
          <w:i/>
          <w:iCs/>
          <w:color w:val="C45911" w:themeColor="accent2" w:themeShade="BF"/>
        </w:rPr>
        <w:t xml:space="preserve">Approximate length: </w:t>
      </w:r>
      <w:r w:rsidR="00F50EAF">
        <w:rPr>
          <w:i/>
          <w:iCs/>
          <w:color w:val="C45911" w:themeColor="accent2" w:themeShade="BF"/>
        </w:rPr>
        <w:t>150-200</w:t>
      </w:r>
      <w:r w:rsidRPr="00AF159B">
        <w:rPr>
          <w:i/>
          <w:iCs/>
          <w:color w:val="C45911" w:themeColor="accent2" w:themeShade="BF"/>
        </w:rPr>
        <w:t xml:space="preserve"> words</w:t>
      </w:r>
      <w:r w:rsidR="001B5AA1" w:rsidRPr="00AF159B">
        <w:rPr>
          <w:i/>
          <w:iCs/>
          <w:color w:val="C45911" w:themeColor="accent2" w:themeShade="BF"/>
        </w:rPr>
        <w:t>.</w:t>
      </w:r>
      <w:r w:rsidR="00923F5D">
        <w:rPr>
          <w:i/>
          <w:iCs/>
          <w:color w:val="C45911" w:themeColor="accent2" w:themeShade="BF"/>
        </w:rPr>
        <w:t>]</w:t>
      </w:r>
    </w:p>
    <w:p w14:paraId="22AE8C06" w14:textId="1A04AC67" w:rsidR="007A5C2F" w:rsidRDefault="007A5C2F" w:rsidP="001B4F38">
      <w:pPr>
        <w:pStyle w:val="Heading1"/>
      </w:pPr>
      <w:r>
        <w:t>Model Description</w:t>
      </w:r>
    </w:p>
    <w:p w14:paraId="431071FB" w14:textId="2F487E94" w:rsidR="007A5C2F" w:rsidRDefault="007A5C2F" w:rsidP="007A5C2F">
      <w:pPr>
        <w:rPr>
          <w:color w:val="C45911" w:themeColor="accent2" w:themeShade="BF"/>
        </w:rPr>
      </w:pPr>
      <w:r w:rsidRPr="002429B2">
        <w:rPr>
          <w:color w:val="C45911" w:themeColor="accent2" w:themeShade="BF"/>
        </w:rPr>
        <w:t>[</w:t>
      </w:r>
      <w:r w:rsidRPr="007A5C2F">
        <w:rPr>
          <w:i/>
          <w:iCs/>
          <w:color w:val="C45911" w:themeColor="accent2" w:themeShade="BF"/>
        </w:rPr>
        <w:t>In this section</w:t>
      </w:r>
      <w:r>
        <w:rPr>
          <w:i/>
          <w:iCs/>
          <w:color w:val="C45911" w:themeColor="accent2" w:themeShade="BF"/>
        </w:rPr>
        <w:t>,</w:t>
      </w:r>
      <w:r w:rsidRPr="007A5C2F">
        <w:rPr>
          <w:i/>
          <w:iCs/>
          <w:color w:val="C45911" w:themeColor="accent2" w:themeShade="BF"/>
        </w:rPr>
        <w:t xml:space="preserve"> briefly describe the model and underlying assumptions.</w:t>
      </w:r>
      <w:r>
        <w:rPr>
          <w:i/>
          <w:iCs/>
          <w:color w:val="C45911" w:themeColor="accent2" w:themeShade="BF"/>
        </w:rPr>
        <w:t xml:space="preserve"> </w:t>
      </w:r>
      <w:r w:rsidR="001C3EE8">
        <w:rPr>
          <w:i/>
          <w:iCs/>
          <w:color w:val="C45911" w:themeColor="accent2" w:themeShade="BF"/>
        </w:rPr>
        <w:t>Include</w:t>
      </w:r>
      <w:r>
        <w:rPr>
          <w:i/>
          <w:iCs/>
          <w:color w:val="C45911" w:themeColor="accent2" w:themeShade="BF"/>
        </w:rPr>
        <w:t xml:space="preserve"> figures with figure descriptions and </w:t>
      </w:r>
      <w:r w:rsidR="004C1362" w:rsidRPr="001B5AA1">
        <w:rPr>
          <w:i/>
          <w:iCs/>
          <w:color w:val="C45911" w:themeColor="accent2" w:themeShade="BF"/>
        </w:rPr>
        <w:t>refer</w:t>
      </w:r>
      <w:r>
        <w:rPr>
          <w:i/>
          <w:iCs/>
          <w:color w:val="C45911" w:themeColor="accent2" w:themeShade="BF"/>
        </w:rPr>
        <w:t xml:space="preserve"> to these in the text.</w:t>
      </w:r>
      <w:r w:rsidR="00D83FEB" w:rsidRPr="00D83FEB">
        <w:rPr>
          <w:color w:val="C45911" w:themeColor="accent2" w:themeShade="BF"/>
        </w:rPr>
        <w:t>]</w:t>
      </w:r>
    </w:p>
    <w:p w14:paraId="6E929717" w14:textId="3A616A53" w:rsidR="00D83FEB" w:rsidRDefault="00D83FEB" w:rsidP="00FD2F99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6"/>
      </w:tblGrid>
      <w:tr w:rsidR="00FD2F99" w14:paraId="06FBA2DB" w14:textId="77777777" w:rsidTr="00CB6B3A">
        <w:trPr>
          <w:jc w:val="center"/>
        </w:trPr>
        <w:tc>
          <w:tcPr>
            <w:tcW w:w="5387" w:type="dxa"/>
          </w:tcPr>
          <w:p w14:paraId="730E4F0D" w14:textId="1005B1BC" w:rsidR="00FD2F99" w:rsidRDefault="00FD2F99" w:rsidP="00CB6B3A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58032D7" wp14:editId="622B4F20">
                      <wp:extent cx="3296920" cy="2091690"/>
                      <wp:effectExtent l="0" t="0" r="17780" b="22860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6920" cy="2091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6353EE8" id="Rectangle 1" o:spid="_x0000_s1026" style="width:259.6pt;height:16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" fillcolor="#e7e6e6 [3214]" strokecolor="#09101d [484]" strokeweight="1pt">
                      <w10:anchorlock/>
                    </v:rect>
                  </w:pict>
                </mc:Fallback>
              </mc:AlternateContent>
            </w:r>
          </w:p>
        </w:tc>
      </w:tr>
      <w:tr w:rsidR="00FD2F99" w14:paraId="5E7B972E" w14:textId="77777777" w:rsidTr="00CB6B3A">
        <w:trPr>
          <w:jc w:val="center"/>
        </w:trPr>
        <w:tc>
          <w:tcPr>
            <w:tcW w:w="5387" w:type="dxa"/>
          </w:tcPr>
          <w:p w14:paraId="7EA36C38" w14:textId="5CE76DDC" w:rsidR="00FD2F99" w:rsidRDefault="00FD2F99" w:rsidP="00FD2F99">
            <w:r>
              <w:t>Figure 1:</w:t>
            </w:r>
            <w:r w:rsidR="00CB6B3A">
              <w:t xml:space="preserve"> …</w:t>
            </w:r>
          </w:p>
        </w:tc>
      </w:tr>
    </w:tbl>
    <w:p w14:paraId="59D4BB55" w14:textId="77777777" w:rsidR="00FD2F99" w:rsidRDefault="00FD2F99" w:rsidP="00FD2F99">
      <w:pPr>
        <w:jc w:val="center"/>
      </w:pPr>
    </w:p>
    <w:p w14:paraId="380E4F8C" w14:textId="77777777" w:rsidR="00CB6B3A" w:rsidRDefault="00CB6B3A" w:rsidP="00FD2F99">
      <w:pPr>
        <w:jc w:val="center"/>
      </w:pPr>
    </w:p>
    <w:p w14:paraId="27B0354A" w14:textId="0902BF09" w:rsidR="001B4F38" w:rsidRDefault="001B4F38" w:rsidP="001B4F38">
      <w:pPr>
        <w:pStyle w:val="Heading1"/>
      </w:pPr>
      <w:r>
        <w:t>Method</w:t>
      </w:r>
      <w:r w:rsidR="007757B2">
        <w:t>s</w:t>
      </w:r>
    </w:p>
    <w:p w14:paraId="3363F2AC" w14:textId="73B19B60" w:rsidR="001B4F38" w:rsidRDefault="001B4F38" w:rsidP="00F77C0B">
      <w:pPr>
        <w:rPr>
          <w:i/>
          <w:iCs/>
          <w:color w:val="C45911" w:themeColor="accent2" w:themeShade="BF"/>
        </w:rPr>
      </w:pPr>
      <w:r w:rsidRPr="002429B2">
        <w:rPr>
          <w:color w:val="C45911" w:themeColor="accent2" w:themeShade="BF"/>
        </w:rPr>
        <w:t>[</w:t>
      </w:r>
      <w:r>
        <w:rPr>
          <w:i/>
          <w:iCs/>
          <w:color w:val="C45911" w:themeColor="accent2" w:themeShade="BF"/>
        </w:rPr>
        <w:t xml:space="preserve">This section </w:t>
      </w:r>
      <w:r w:rsidR="00DC2B4F">
        <w:rPr>
          <w:i/>
          <w:iCs/>
          <w:color w:val="C45911" w:themeColor="accent2" w:themeShade="BF"/>
        </w:rPr>
        <w:t>brings parts 1 and 2 of the project together</w:t>
      </w:r>
      <w:r w:rsidRPr="001B5AA1">
        <w:rPr>
          <w:i/>
          <w:iCs/>
          <w:color w:val="C45911" w:themeColor="accent2" w:themeShade="BF"/>
        </w:rPr>
        <w:t>.</w:t>
      </w:r>
      <w:r w:rsidR="00DC2B4F">
        <w:rPr>
          <w:i/>
          <w:iCs/>
          <w:color w:val="C45911" w:themeColor="accent2" w:themeShade="BF"/>
        </w:rPr>
        <w:t xml:space="preserve"> </w:t>
      </w:r>
      <w:r w:rsidR="00F77C0B">
        <w:rPr>
          <w:i/>
          <w:iCs/>
          <w:color w:val="C45911" w:themeColor="accent2" w:themeShade="BF"/>
        </w:rPr>
        <w:t xml:space="preserve">Begin with </w:t>
      </w:r>
      <w:r w:rsidR="00DC2B4F">
        <w:rPr>
          <w:i/>
          <w:iCs/>
          <w:color w:val="C45911" w:themeColor="accent2" w:themeShade="BF"/>
        </w:rPr>
        <w:t>1-2 sentences</w:t>
      </w:r>
      <w:r w:rsidR="00BB083F">
        <w:rPr>
          <w:i/>
          <w:iCs/>
          <w:color w:val="C45911" w:themeColor="accent2" w:themeShade="BF"/>
        </w:rPr>
        <w:t xml:space="preserve"> explaining the overarching </w:t>
      </w:r>
      <w:r w:rsidR="00F77C0B" w:rsidRPr="00F77C0B">
        <w:rPr>
          <w:i/>
          <w:iCs/>
          <w:color w:val="C45911" w:themeColor="accent2" w:themeShade="BF"/>
        </w:rPr>
        <w:t>method of using Newton’s/Euler’s method to bring together kinematics</w:t>
      </w:r>
      <w:r w:rsidR="00F77C0B">
        <w:rPr>
          <w:i/>
          <w:iCs/>
          <w:color w:val="C45911" w:themeColor="accent2" w:themeShade="BF"/>
        </w:rPr>
        <w:t xml:space="preserve"> </w:t>
      </w:r>
      <w:r w:rsidR="00C16010">
        <w:rPr>
          <w:i/>
          <w:iCs/>
          <w:color w:val="C45911" w:themeColor="accent2" w:themeShade="BF"/>
        </w:rPr>
        <w:t>(part1) and dynamics (part 2)</w:t>
      </w:r>
      <w:r w:rsidR="00394B14">
        <w:rPr>
          <w:i/>
          <w:iCs/>
          <w:color w:val="C45911" w:themeColor="accent2" w:themeShade="BF"/>
        </w:rPr>
        <w:t xml:space="preserve"> to generate the EOM</w:t>
      </w:r>
      <w:r w:rsidR="00F77C0B">
        <w:rPr>
          <w:i/>
          <w:iCs/>
          <w:color w:val="C45911" w:themeColor="accent2" w:themeShade="BF"/>
        </w:rPr>
        <w:t xml:space="preserve">. </w:t>
      </w:r>
      <w:r w:rsidR="00394B14">
        <w:rPr>
          <w:i/>
          <w:iCs/>
          <w:color w:val="C45911" w:themeColor="accent2" w:themeShade="BF"/>
        </w:rPr>
        <w:t xml:space="preserve"> </w:t>
      </w:r>
      <w:r w:rsidR="00F77C0B" w:rsidRPr="00F77C0B">
        <w:rPr>
          <w:i/>
          <w:iCs/>
          <w:color w:val="C45911" w:themeColor="accent2" w:themeShade="BF"/>
        </w:rPr>
        <w:t>Include any constraint equations (as part of the analysis, if applicable)</w:t>
      </w:r>
      <w:r w:rsidR="00442CFF">
        <w:rPr>
          <w:i/>
          <w:iCs/>
          <w:color w:val="C45911" w:themeColor="accent2" w:themeShade="BF"/>
        </w:rPr>
        <w:t>.</w:t>
      </w:r>
      <w:r w:rsidR="00EA2634" w:rsidRPr="00EA2634">
        <w:t xml:space="preserve"> </w:t>
      </w:r>
      <w:r w:rsidR="00EA2634" w:rsidRPr="00EA2634">
        <w:rPr>
          <w:i/>
          <w:iCs/>
          <w:color w:val="C45911" w:themeColor="accent2" w:themeShade="BF"/>
        </w:rPr>
        <w:t>Details of the method will then be explained in the following sub-sections: Kinematics, Dynamics and Equations of Motion</w:t>
      </w:r>
      <w:r w:rsidR="00442CFF">
        <w:rPr>
          <w:i/>
          <w:iCs/>
          <w:color w:val="C45911" w:themeColor="accent2" w:themeShade="BF"/>
        </w:rPr>
        <w:t>.</w:t>
      </w:r>
      <w:r w:rsidRPr="001B5AA1">
        <w:rPr>
          <w:i/>
          <w:iCs/>
          <w:color w:val="C45911" w:themeColor="accent2" w:themeShade="BF"/>
        </w:rPr>
        <w:t>]</w:t>
      </w:r>
    </w:p>
    <w:p w14:paraId="06141A80" w14:textId="77777777" w:rsidR="001B4F38" w:rsidRDefault="001B4F38" w:rsidP="00D83FEB">
      <w:pPr>
        <w:pStyle w:val="Heading3"/>
      </w:pPr>
    </w:p>
    <w:p w14:paraId="66A7CAAB" w14:textId="1A10803B" w:rsidR="007A5C2F" w:rsidRDefault="00D83FEB" w:rsidP="00D83FEB">
      <w:pPr>
        <w:pStyle w:val="Heading3"/>
      </w:pPr>
      <w:r>
        <w:t>Kinematics</w:t>
      </w:r>
    </w:p>
    <w:p w14:paraId="51D4BCCC" w14:textId="60E3B807" w:rsidR="00D83FEB" w:rsidRDefault="00D83FEB" w:rsidP="00D83FEB">
      <w:pPr>
        <w:rPr>
          <w:i/>
          <w:iCs/>
          <w:color w:val="C45911" w:themeColor="accent2" w:themeShade="BF"/>
        </w:rPr>
      </w:pPr>
      <w:r w:rsidRPr="002429B2">
        <w:rPr>
          <w:color w:val="C45911" w:themeColor="accent2" w:themeShade="BF"/>
        </w:rPr>
        <w:t>[</w:t>
      </w:r>
      <w:r w:rsidR="004305FA">
        <w:rPr>
          <w:i/>
          <w:iCs/>
          <w:color w:val="C45911" w:themeColor="accent2" w:themeShade="BF"/>
        </w:rPr>
        <w:t xml:space="preserve">This section mainly contains content of Project Part 1. </w:t>
      </w:r>
      <w:r>
        <w:rPr>
          <w:i/>
          <w:iCs/>
          <w:color w:val="C45911" w:themeColor="accent2" w:themeShade="BF"/>
        </w:rPr>
        <w:t>Introd</w:t>
      </w:r>
      <w:r w:rsidR="00FD2F99">
        <w:rPr>
          <w:i/>
          <w:iCs/>
          <w:color w:val="C45911" w:themeColor="accent2" w:themeShade="BF"/>
        </w:rPr>
        <w:t>uce the kinematic relations using</w:t>
      </w:r>
      <w:r w:rsidR="00285847" w:rsidRPr="00285847">
        <w:rPr>
          <w:i/>
          <w:iCs/>
          <w:color w:val="C45911" w:themeColor="accent2" w:themeShade="BF"/>
        </w:rPr>
        <w:t xml:space="preserve"> </w:t>
      </w:r>
      <w:r w:rsidR="00285847" w:rsidRPr="001B5AA1">
        <w:rPr>
          <w:i/>
          <w:iCs/>
          <w:color w:val="C45911" w:themeColor="accent2" w:themeShade="BF"/>
        </w:rPr>
        <w:t>sketch.]</w:t>
      </w:r>
      <w:r w:rsidR="004305FA">
        <w:rPr>
          <w:i/>
          <w:iCs/>
          <w:color w:val="C45911" w:themeColor="accent2" w:themeShade="BF"/>
        </w:rPr>
        <w:t>/referring to</w:t>
      </w:r>
      <w:r w:rsidR="00FD2F99">
        <w:rPr>
          <w:i/>
          <w:iCs/>
          <w:color w:val="C45911" w:themeColor="accent2" w:themeShade="BF"/>
        </w:rPr>
        <w:t xml:space="preserve"> </w:t>
      </w:r>
      <w:proofErr w:type="gramStart"/>
      <w:r w:rsidR="00FD2F99">
        <w:rPr>
          <w:i/>
          <w:iCs/>
          <w:color w:val="C45911" w:themeColor="accent2" w:themeShade="BF"/>
        </w:rPr>
        <w:t xml:space="preserve">a </w:t>
      </w:r>
      <w:r w:rsidR="00FD2F99" w:rsidRPr="001B5AA1">
        <w:rPr>
          <w:i/>
          <w:iCs/>
          <w:color w:val="C45911" w:themeColor="accent2" w:themeShade="BF"/>
        </w:rPr>
        <w:t>kinematic</w:t>
      </w:r>
      <w:proofErr w:type="gramEnd"/>
      <w:r w:rsidR="00FD2F99" w:rsidRPr="001B5AA1">
        <w:rPr>
          <w:i/>
          <w:iCs/>
          <w:color w:val="C45911" w:themeColor="accent2" w:themeShade="BF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36"/>
      </w:tblGrid>
      <w:tr w:rsidR="00CB6B3A" w14:paraId="41B99B46" w14:textId="77777777" w:rsidTr="00F01525">
        <w:trPr>
          <w:jc w:val="center"/>
        </w:trPr>
        <w:tc>
          <w:tcPr>
            <w:tcW w:w="5387" w:type="dxa"/>
          </w:tcPr>
          <w:p w14:paraId="1BEF2DB8" w14:textId="77777777" w:rsidR="00CB6B3A" w:rsidRDefault="00CB6B3A" w:rsidP="00F0152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9C27D41" wp14:editId="554BF0B7">
                      <wp:extent cx="3296920" cy="2091690"/>
                      <wp:effectExtent l="0" t="0" r="17780" b="22860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6920" cy="20916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6046110" id="Rectangle 2" o:spid="_x0000_s1026" style="width:259.6pt;height:16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" fillcolor="#e7e6e6 [3214]" strokecolor="#09101d [484]" strokeweight="1pt">
                      <w10:anchorlock/>
                    </v:rect>
                  </w:pict>
                </mc:Fallback>
              </mc:AlternateContent>
            </w:r>
          </w:p>
        </w:tc>
      </w:tr>
      <w:tr w:rsidR="00CB6B3A" w14:paraId="3085D829" w14:textId="77777777" w:rsidTr="00F01525">
        <w:trPr>
          <w:jc w:val="center"/>
        </w:trPr>
        <w:tc>
          <w:tcPr>
            <w:tcW w:w="5387" w:type="dxa"/>
          </w:tcPr>
          <w:p w14:paraId="0886A573" w14:textId="0F9FAEEA" w:rsidR="00CB6B3A" w:rsidRDefault="00CB6B3A" w:rsidP="00F01525">
            <w:r>
              <w:t>Figure 2: …</w:t>
            </w:r>
          </w:p>
        </w:tc>
      </w:tr>
    </w:tbl>
    <w:p w14:paraId="20E568B8" w14:textId="77777777" w:rsidR="00CB6B3A" w:rsidRDefault="00CB6B3A" w:rsidP="00D83FEB"/>
    <w:p w14:paraId="53A7AB0C" w14:textId="2F1A10F0" w:rsidR="00434959" w:rsidRDefault="00434959" w:rsidP="00434959">
      <w:pPr>
        <w:pStyle w:val="Heading3"/>
      </w:pPr>
      <w:r>
        <w:t>Dynamics</w:t>
      </w:r>
    </w:p>
    <w:p w14:paraId="6259DD2C" w14:textId="41EE6966" w:rsidR="00434959" w:rsidRDefault="00434959" w:rsidP="00434959">
      <w:pPr>
        <w:rPr>
          <w:i/>
          <w:iCs/>
          <w:color w:val="C45911" w:themeColor="accent2" w:themeShade="BF"/>
        </w:rPr>
      </w:pPr>
      <w:r w:rsidRPr="002429B2">
        <w:rPr>
          <w:color w:val="C45911" w:themeColor="accent2" w:themeShade="BF"/>
        </w:rPr>
        <w:t>[</w:t>
      </w:r>
      <w:r>
        <w:rPr>
          <w:i/>
          <w:iCs/>
          <w:color w:val="C45911" w:themeColor="accent2" w:themeShade="BF"/>
        </w:rPr>
        <w:t xml:space="preserve">This section mainly contains content of Project Part </w:t>
      </w:r>
      <w:r w:rsidR="000E40EF">
        <w:rPr>
          <w:i/>
          <w:iCs/>
          <w:color w:val="C45911" w:themeColor="accent2" w:themeShade="BF"/>
        </w:rPr>
        <w:t>2</w:t>
      </w:r>
      <w:r>
        <w:rPr>
          <w:i/>
          <w:iCs/>
          <w:color w:val="C45911" w:themeColor="accent2" w:themeShade="BF"/>
        </w:rPr>
        <w:t>. Introduce the kine</w:t>
      </w:r>
      <w:r w:rsidR="000E40EF">
        <w:rPr>
          <w:i/>
          <w:iCs/>
          <w:color w:val="C45911" w:themeColor="accent2" w:themeShade="BF"/>
        </w:rPr>
        <w:t>t</w:t>
      </w:r>
      <w:r>
        <w:rPr>
          <w:i/>
          <w:iCs/>
          <w:color w:val="C45911" w:themeColor="accent2" w:themeShade="BF"/>
        </w:rPr>
        <w:t xml:space="preserve">ic relations using/referring to a </w:t>
      </w:r>
      <w:r w:rsidR="009A15D6">
        <w:rPr>
          <w:i/>
          <w:iCs/>
          <w:color w:val="C45911" w:themeColor="accent2" w:themeShade="BF"/>
        </w:rPr>
        <w:t>free-body-diagram</w:t>
      </w:r>
      <w:r w:rsidRPr="001B5AA1">
        <w:rPr>
          <w:i/>
          <w:iCs/>
          <w:color w:val="C45911" w:themeColor="accent2" w:themeShade="BF"/>
        </w:rPr>
        <w:t>.]</w:t>
      </w:r>
    </w:p>
    <w:p w14:paraId="4EA2B933" w14:textId="77777777" w:rsidR="00434959" w:rsidRDefault="00434959" w:rsidP="00D83FEB"/>
    <w:p w14:paraId="1109A814" w14:textId="25AF156E" w:rsidR="00CB6B3A" w:rsidRPr="00377A33" w:rsidRDefault="00CB6B3A" w:rsidP="00D83FEB">
      <w:pPr>
        <w:rPr>
          <w:i/>
          <w:iCs/>
          <w:color w:val="4472C4" w:themeColor="accent1"/>
        </w:rPr>
      </w:pPr>
      <w:r w:rsidRPr="00CB6B3A">
        <w:rPr>
          <w:i/>
          <w:iCs/>
          <w:color w:val="C45911" w:themeColor="accent2" w:themeShade="BF"/>
        </w:rPr>
        <w:t>[how</w:t>
      </w:r>
      <w:r w:rsidR="001C7442" w:rsidRPr="001B5AA1">
        <w:rPr>
          <w:i/>
          <w:iCs/>
          <w:color w:val="C45911" w:themeColor="accent2" w:themeShade="BF"/>
        </w:rPr>
        <w:t xml:space="preserve"> to</w:t>
      </w:r>
      <w:r w:rsidRPr="001B5AA1">
        <w:rPr>
          <w:i/>
          <w:iCs/>
          <w:color w:val="C45911" w:themeColor="accent2" w:themeShade="BF"/>
        </w:rPr>
        <w:t xml:space="preserve"> i</w:t>
      </w:r>
      <w:r w:rsidRPr="00CB6B3A">
        <w:rPr>
          <w:i/>
          <w:iCs/>
          <w:color w:val="C45911" w:themeColor="accent2" w:themeShade="BF"/>
        </w:rPr>
        <w:t>mplement equations</w:t>
      </w:r>
      <w:r w:rsidR="001B5AA1">
        <w:rPr>
          <w:i/>
          <w:iCs/>
          <w:color w:val="C45911" w:themeColor="accent2" w:themeShade="BF"/>
        </w:rPr>
        <w:t xml:space="preserve"> in text]</w:t>
      </w:r>
      <w:r w:rsidR="00377A33" w:rsidRPr="00377A33">
        <w:rPr>
          <w:i/>
          <w:iCs/>
          <w:color w:val="4472C4" w:themeColor="accent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B6B3A" w14:paraId="4ACC959F" w14:textId="77777777" w:rsidTr="00CB6B3A">
        <w:tc>
          <w:tcPr>
            <w:tcW w:w="3005" w:type="dxa"/>
          </w:tcPr>
          <w:p w14:paraId="441C2366" w14:textId="70E114FB" w:rsidR="00CB6B3A" w:rsidRDefault="00000000" w:rsidP="00D83FE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=m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005" w:type="dxa"/>
          </w:tcPr>
          <w:p w14:paraId="0686CE49" w14:textId="04EBBD7D" w:rsidR="00CB6B3A" w:rsidRDefault="00CB6B3A" w:rsidP="00D83FEB">
            <w:r>
              <w:t xml:space="preserve">with </w:t>
            </w:r>
            <m:oMath>
              <m:r>
                <w:rPr>
                  <w:rFonts w:ascii="Cambria Math" w:hAnsi="Cambria Math"/>
                </w:rPr>
                <m:t>i∈[x,y,z]</m:t>
              </m:r>
            </m:oMath>
          </w:p>
        </w:tc>
        <w:tc>
          <w:tcPr>
            <w:tcW w:w="3006" w:type="dxa"/>
          </w:tcPr>
          <w:p w14:paraId="7CA46BE8" w14:textId="01070231" w:rsidR="00CB6B3A" w:rsidRDefault="00CB6B3A" w:rsidP="00CB6B3A">
            <w:pPr>
              <w:jc w:val="right"/>
            </w:pPr>
            <w:r>
              <w:t>(1)</w:t>
            </w:r>
          </w:p>
        </w:tc>
      </w:tr>
    </w:tbl>
    <w:p w14:paraId="101EADEA" w14:textId="7F3F69F6" w:rsidR="00CB6B3A" w:rsidRDefault="00CB6B3A" w:rsidP="00D83FEB">
      <w:pPr>
        <w:rPr>
          <w:i/>
          <w:iCs/>
          <w:color w:val="C45911" w:themeColor="accent2" w:themeShade="BF"/>
        </w:rPr>
      </w:pPr>
      <w:r w:rsidRPr="00CB6B3A">
        <w:rPr>
          <w:i/>
          <w:iCs/>
          <w:color w:val="C45911" w:themeColor="accent2" w:themeShade="BF"/>
        </w:rPr>
        <w:t>[implement equations using a table environment; make frame invisible afterwards!]</w:t>
      </w:r>
    </w:p>
    <w:p w14:paraId="06D67E4F" w14:textId="77777777" w:rsidR="004305FA" w:rsidRDefault="004305FA" w:rsidP="00D83FEB"/>
    <w:p w14:paraId="7E949023" w14:textId="58F8CF54" w:rsidR="004305FA" w:rsidRDefault="004305FA" w:rsidP="004305FA">
      <w:pPr>
        <w:pStyle w:val="Heading3"/>
      </w:pPr>
      <w:r>
        <w:t>Equations of motion</w:t>
      </w:r>
    </w:p>
    <w:p w14:paraId="26493297" w14:textId="48D5F06E" w:rsidR="004305FA" w:rsidRPr="00CB6B3A" w:rsidRDefault="004305FA" w:rsidP="004305FA">
      <w:pPr>
        <w:rPr>
          <w:i/>
          <w:iCs/>
          <w:color w:val="C45911" w:themeColor="accent2" w:themeShade="BF"/>
        </w:rPr>
      </w:pPr>
      <w:r w:rsidRPr="00CB6B3A">
        <w:rPr>
          <w:i/>
          <w:iCs/>
          <w:color w:val="C45911" w:themeColor="accent2" w:themeShade="BF"/>
        </w:rPr>
        <w:t>[</w:t>
      </w:r>
      <w:r>
        <w:rPr>
          <w:i/>
          <w:iCs/>
          <w:color w:val="C45911" w:themeColor="accent2" w:themeShade="BF"/>
        </w:rPr>
        <w:t xml:space="preserve">This section mainly contains content of Project Part 2. Briefly describe the derivation of the equation(s) of motion. Explain the degrees of freedom, </w:t>
      </w:r>
      <w:r w:rsidR="00B0091F" w:rsidRPr="001B5AA1">
        <w:rPr>
          <w:i/>
          <w:iCs/>
          <w:color w:val="C45911" w:themeColor="accent2" w:themeShade="BF"/>
        </w:rPr>
        <w:t xml:space="preserve">and </w:t>
      </w:r>
      <w:r>
        <w:rPr>
          <w:i/>
          <w:iCs/>
          <w:color w:val="C45911" w:themeColor="accent2" w:themeShade="BF"/>
        </w:rPr>
        <w:t>any underlying assumptions. Accompany</w:t>
      </w:r>
      <w:r w:rsidR="00B0091F">
        <w:rPr>
          <w:i/>
          <w:iCs/>
          <w:color w:val="C45911" w:themeColor="accent2" w:themeShade="BF"/>
        </w:rPr>
        <w:t xml:space="preserve"> </w:t>
      </w:r>
      <w:r w:rsidR="00B0091F" w:rsidRPr="001B5AA1">
        <w:rPr>
          <w:i/>
          <w:iCs/>
          <w:color w:val="C45911" w:themeColor="accent2" w:themeShade="BF"/>
        </w:rPr>
        <w:t>the</w:t>
      </w:r>
      <w:r w:rsidRPr="001B5AA1">
        <w:rPr>
          <w:i/>
          <w:iCs/>
          <w:color w:val="C45911" w:themeColor="accent2" w:themeShade="BF"/>
        </w:rPr>
        <w:t xml:space="preserve"> </w:t>
      </w:r>
      <w:r>
        <w:rPr>
          <w:i/>
          <w:iCs/>
          <w:color w:val="C45911" w:themeColor="accent2" w:themeShade="BF"/>
        </w:rPr>
        <w:t>method with necessary sketches (e.g. free-body diagram(s) etc.).</w:t>
      </w:r>
      <w:r w:rsidRPr="00CB6B3A">
        <w:rPr>
          <w:i/>
          <w:iCs/>
          <w:color w:val="C45911" w:themeColor="accent2" w:themeShade="BF"/>
        </w:rPr>
        <w:t>]</w:t>
      </w:r>
    </w:p>
    <w:p w14:paraId="38D1F876" w14:textId="77777777" w:rsidR="004305FA" w:rsidRDefault="004305FA" w:rsidP="004305FA"/>
    <w:p w14:paraId="0E4456A2" w14:textId="4C55F7F0" w:rsidR="004305FA" w:rsidRDefault="004305FA" w:rsidP="000E40EF">
      <w:pPr>
        <w:pStyle w:val="Heading1"/>
      </w:pPr>
      <w:r>
        <w:t>Analysis</w:t>
      </w:r>
      <w:r w:rsidR="00E407AA">
        <w:t xml:space="preserve"> &amp; Discussion</w:t>
      </w:r>
    </w:p>
    <w:p w14:paraId="45830F18" w14:textId="4822CB0C" w:rsidR="004305FA" w:rsidRDefault="004305FA" w:rsidP="004305FA">
      <w:pPr>
        <w:rPr>
          <w:i/>
          <w:iCs/>
          <w:color w:val="C45911" w:themeColor="accent2" w:themeShade="BF"/>
        </w:rPr>
      </w:pPr>
      <w:r w:rsidRPr="00CB6B3A">
        <w:rPr>
          <w:i/>
          <w:iCs/>
          <w:color w:val="C45911" w:themeColor="accent2" w:themeShade="BF"/>
        </w:rPr>
        <w:t>[</w:t>
      </w:r>
      <w:r>
        <w:rPr>
          <w:i/>
          <w:iCs/>
          <w:color w:val="C45911" w:themeColor="accent2" w:themeShade="BF"/>
        </w:rPr>
        <w:t>This section mainly contains content of Project Part 3. Present results professionally by relating figures/graphs to equation numbers</w:t>
      </w:r>
      <w:r w:rsidR="00E407AA">
        <w:rPr>
          <w:i/>
          <w:iCs/>
          <w:color w:val="C45911" w:themeColor="accent2" w:themeShade="BF"/>
        </w:rPr>
        <w:t xml:space="preserve">, describing graphs and observations, </w:t>
      </w:r>
      <w:r w:rsidR="0088047C" w:rsidRPr="001B5AA1">
        <w:rPr>
          <w:i/>
          <w:iCs/>
          <w:color w:val="C45911" w:themeColor="accent2" w:themeShade="BF"/>
        </w:rPr>
        <w:t xml:space="preserve">and </w:t>
      </w:r>
      <w:r w:rsidR="00E407AA">
        <w:rPr>
          <w:i/>
          <w:iCs/>
          <w:color w:val="C45911" w:themeColor="accent2" w:themeShade="BF"/>
        </w:rPr>
        <w:t>discussing results and their meaning.]</w:t>
      </w:r>
    </w:p>
    <w:p w14:paraId="6B4AC9F9" w14:textId="77777777" w:rsidR="00E407AA" w:rsidRPr="00E407AA" w:rsidRDefault="00E407AA" w:rsidP="004305FA"/>
    <w:p w14:paraId="5DE5F786" w14:textId="135D45F0" w:rsidR="00E407AA" w:rsidRPr="001A061E" w:rsidRDefault="00E407AA" w:rsidP="00E407AA">
      <w:pPr>
        <w:pStyle w:val="Heading2"/>
        <w:rPr>
          <w:sz w:val="32"/>
          <w:szCs w:val="32"/>
        </w:rPr>
      </w:pPr>
      <w:r w:rsidRPr="001A061E">
        <w:rPr>
          <w:sz w:val="32"/>
          <w:szCs w:val="32"/>
        </w:rPr>
        <w:t>Conclusions</w:t>
      </w:r>
    </w:p>
    <w:p w14:paraId="1DC51ED1" w14:textId="5EEFF1D5" w:rsidR="00E407AA" w:rsidRPr="009A079D" w:rsidRDefault="00E407AA" w:rsidP="00E407AA">
      <w:pPr>
        <w:rPr>
          <w:i/>
          <w:iCs/>
        </w:rPr>
      </w:pPr>
      <w:r w:rsidRPr="00E407AA">
        <w:rPr>
          <w:i/>
          <w:iCs/>
          <w:color w:val="C45911" w:themeColor="accent2" w:themeShade="BF"/>
        </w:rPr>
        <w:t>[</w:t>
      </w:r>
      <w:r>
        <w:rPr>
          <w:i/>
          <w:iCs/>
          <w:color w:val="C45911" w:themeColor="accent2" w:themeShade="BF"/>
        </w:rPr>
        <w:t>W</w:t>
      </w:r>
      <w:r w:rsidRPr="00E407AA">
        <w:rPr>
          <w:i/>
          <w:iCs/>
          <w:color w:val="C45911" w:themeColor="accent2" w:themeShade="BF"/>
        </w:rPr>
        <w:t>rap up the report by summari</w:t>
      </w:r>
      <w:r w:rsidR="00E52065">
        <w:rPr>
          <w:i/>
          <w:iCs/>
          <w:color w:val="C45911" w:themeColor="accent2" w:themeShade="BF"/>
        </w:rPr>
        <w:t>s</w:t>
      </w:r>
      <w:r w:rsidRPr="00E407AA">
        <w:rPr>
          <w:i/>
          <w:iCs/>
          <w:color w:val="C45911" w:themeColor="accent2" w:themeShade="BF"/>
        </w:rPr>
        <w:t>ing key findings and linking results back to the motivation/purpose of the project as described in Introduction section</w:t>
      </w:r>
      <w:r>
        <w:rPr>
          <w:i/>
          <w:iCs/>
          <w:color w:val="C45911" w:themeColor="accent2" w:themeShade="BF"/>
        </w:rPr>
        <w:t xml:space="preserve">. Approximate length: </w:t>
      </w:r>
      <w:r w:rsidR="009A079D">
        <w:rPr>
          <w:i/>
          <w:iCs/>
          <w:color w:val="C45911" w:themeColor="accent2" w:themeShade="BF"/>
        </w:rPr>
        <w:t>80-120</w:t>
      </w:r>
      <w:r>
        <w:rPr>
          <w:i/>
          <w:iCs/>
          <w:color w:val="C45911" w:themeColor="accent2" w:themeShade="BF"/>
        </w:rPr>
        <w:t xml:space="preserve"> words</w:t>
      </w:r>
      <w:r w:rsidR="007C1705">
        <w:rPr>
          <w:i/>
          <w:iCs/>
          <w:color w:val="C45911" w:themeColor="accent2" w:themeShade="BF"/>
        </w:rPr>
        <w:t>]</w:t>
      </w:r>
    </w:p>
    <w:p w14:paraId="1323A35A" w14:textId="789226A5" w:rsidR="00FA4216" w:rsidRDefault="00FA4216">
      <w:r>
        <w:br w:type="page"/>
      </w:r>
    </w:p>
    <w:p w14:paraId="19E18EBD" w14:textId="0AF8FFE1" w:rsidR="00D83FEB" w:rsidRDefault="00FA4216" w:rsidP="00FA4216">
      <w:pPr>
        <w:pStyle w:val="Heading1"/>
      </w:pPr>
      <w:r>
        <w:lastRenderedPageBreak/>
        <w:t>References</w:t>
      </w:r>
    </w:p>
    <w:p w14:paraId="46F265F7" w14:textId="06A1F958" w:rsidR="001B5AA1" w:rsidRDefault="00796125" w:rsidP="00346B69">
      <w:r>
        <w:t>[</w:t>
      </w:r>
      <w:hyperlink r:id="rId9" w:history="1">
        <w:r w:rsidRPr="007954BB">
          <w:rPr>
            <w:rStyle w:val="Hyperlink"/>
          </w:rPr>
          <w:t>IEEE Reference style</w:t>
        </w:r>
      </w:hyperlink>
      <w:r>
        <w:t xml:space="preserve"> must be used. The </w:t>
      </w:r>
      <w:hyperlink r:id="rId10" w:history="1">
        <w:r w:rsidRPr="00314507">
          <w:rPr>
            <w:rStyle w:val="Hyperlink"/>
          </w:rPr>
          <w:t>UC Library</w:t>
        </w:r>
      </w:hyperlink>
      <w:r>
        <w:t xml:space="preserve"> can advise on reference management tools students can access.</w:t>
      </w:r>
      <w:r w:rsidR="00A6548A">
        <w:t>]</w:t>
      </w:r>
    </w:p>
    <w:p w14:paraId="3E9800CC" w14:textId="57933F5B" w:rsidR="00D349C6" w:rsidRDefault="00D349C6" w:rsidP="00346B69">
      <w:r>
        <w:rPr>
          <w:noProof/>
        </w:rPr>
        <w:drawing>
          <wp:inline distT="0" distB="0" distL="0" distR="0" wp14:anchorId="7D68A6F8" wp14:editId="32AE1687">
            <wp:extent cx="5731510" cy="2615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A4DE" w14:textId="1066ECB3" w:rsidR="004C7573" w:rsidRPr="001B5AA1" w:rsidRDefault="001B5AA1" w:rsidP="001B5AA1">
      <w:pPr>
        <w:rPr>
          <w:color w:val="C45911" w:themeColor="accent2" w:themeShade="BF"/>
        </w:rPr>
      </w:pPr>
      <w:r w:rsidRPr="001B5AA1">
        <w:rPr>
          <w:i/>
          <w:iCs/>
          <w:color w:val="C45911" w:themeColor="accent2" w:themeShade="BF"/>
        </w:rPr>
        <w:t>[</w:t>
      </w:r>
      <w:r w:rsidR="004C7573" w:rsidRPr="001B5AA1">
        <w:rPr>
          <w:i/>
          <w:iCs/>
          <w:color w:val="C45911" w:themeColor="accent2" w:themeShade="BF"/>
        </w:rPr>
        <w:t>This snip is from the IEEE source, which is super helpful, since it has simple, clear reference examples for all sorts of publications:</w:t>
      </w:r>
      <w:r w:rsidR="00F55B6C" w:rsidRPr="001B5AA1">
        <w:rPr>
          <w:i/>
          <w:iCs/>
          <w:color w:val="C45911" w:themeColor="accent2" w:themeShade="BF"/>
        </w:rPr>
        <w:t xml:space="preserve"> </w:t>
      </w:r>
      <w:hyperlink r:id="rId12" w:history="1">
        <w:r w:rsidR="00F55B6C" w:rsidRPr="001B5AA1">
          <w:rPr>
            <w:rStyle w:val="Hyperlink"/>
            <w:i/>
            <w:iCs/>
            <w:color w:val="C45911" w:themeColor="accent2" w:themeShade="BF"/>
          </w:rPr>
          <w:t>https://ieeeauthorcenter.ieee.org/wp-content/uploads/IEEE-Reference-Guide.pdf</w:t>
        </w:r>
      </w:hyperlink>
      <w:r>
        <w:rPr>
          <w:rStyle w:val="Hyperlink"/>
          <w:color w:val="C45911" w:themeColor="accent2" w:themeShade="BF"/>
        </w:rPr>
        <w:t>]</w:t>
      </w:r>
    </w:p>
    <w:sectPr w:rsidR="004C7573" w:rsidRPr="001B5AA1" w:rsidSect="0048047E">
      <w:headerReference w:type="default" r:id="rId13"/>
      <w:footerReference w:type="even" r:id="rId14"/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F77B3C" w14:textId="77777777" w:rsidR="00212B49" w:rsidRDefault="00212B49" w:rsidP="00CF2025">
      <w:pPr>
        <w:spacing w:after="0" w:line="240" w:lineRule="auto"/>
      </w:pPr>
      <w:r>
        <w:separator/>
      </w:r>
    </w:p>
  </w:endnote>
  <w:endnote w:type="continuationSeparator" w:id="0">
    <w:p w14:paraId="2E56ECD5" w14:textId="77777777" w:rsidR="00212B49" w:rsidRDefault="00212B49" w:rsidP="00CF2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5686C" w14:textId="78E9BF8A" w:rsidR="00AA03CC" w:rsidRDefault="00AA03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660F2A" wp14:editId="5351509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03555" cy="307340"/>
              <wp:effectExtent l="0" t="0" r="10795" b="0"/>
              <wp:wrapNone/>
              <wp:docPr id="1235166652" name="Text Box 2" descr="In-Confidenc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55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808056" w14:textId="0AC80A5C" w:rsidR="00AA03CC" w:rsidRPr="00AA03CC" w:rsidRDefault="00AA03CC" w:rsidP="00AA03C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AA03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In-Confidence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660F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-Confidence" style="position:absolute;margin-left:0;margin-top:0;width:39.65pt;height:24.2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" filled="f" stroked="f">
              <v:textbox style="mso-fit-shape-to-text:t" inset="0,0,0,15pt">
                <w:txbxContent>
                  <w:p w14:paraId="06808056" w14:textId="0AC80A5C" w:rsidR="00AA03CC" w:rsidRPr="00AA03CC" w:rsidRDefault="00AA03CC" w:rsidP="00AA03C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AA03CC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In-Confidence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7E786D" w14:textId="5DD268C1" w:rsidR="00AA03CC" w:rsidRDefault="00AA03CC">
    <w:pPr>
      <w:pStyle w:val="Footer"/>
    </w:pPr>
  </w:p>
  <w:p w14:paraId="452D4019" w14:textId="77777777" w:rsidR="00314507" w:rsidRDefault="0031450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52073" w14:textId="483AF47C" w:rsidR="00AA03CC" w:rsidRDefault="00AA03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8C21570" wp14:editId="6CC4552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503555" cy="307340"/>
              <wp:effectExtent l="0" t="0" r="10795" b="0"/>
              <wp:wrapNone/>
              <wp:docPr id="1948934190" name="Text Box 1" descr="In-Confidenc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355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F498EE" w14:textId="24476537" w:rsidR="00AA03CC" w:rsidRPr="00AA03CC" w:rsidRDefault="00AA03CC" w:rsidP="00AA03C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C215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-Confidence" style="position:absolute;margin-left:0;margin-top:0;width:39.65pt;height:24.2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" filled="f" stroked="f">
              <v:textbox style="mso-fit-shape-to-text:t" inset="0,0,0,15pt">
                <w:txbxContent>
                  <w:p w14:paraId="15F498EE" w14:textId="24476537" w:rsidR="00AA03CC" w:rsidRPr="00AA03CC" w:rsidRDefault="00AA03CC" w:rsidP="00AA03C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35CE97" w14:textId="77777777" w:rsidR="00212B49" w:rsidRDefault="00212B49" w:rsidP="00CF2025">
      <w:pPr>
        <w:spacing w:after="0" w:line="240" w:lineRule="auto"/>
      </w:pPr>
      <w:r>
        <w:separator/>
      </w:r>
    </w:p>
  </w:footnote>
  <w:footnote w:type="continuationSeparator" w:id="0">
    <w:p w14:paraId="315BEFC2" w14:textId="77777777" w:rsidR="00212B49" w:rsidRDefault="00212B49" w:rsidP="00CF2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5E4B5B" w14:textId="05F82E6A" w:rsidR="00CF2025" w:rsidRPr="00CF2025" w:rsidRDefault="00CF2025" w:rsidP="004C7A65">
    <w:pPr>
      <w:pStyle w:val="Header"/>
      <w:rPr>
        <w:lang w:val="mi-NZ"/>
      </w:rPr>
    </w:pPr>
    <w:r>
      <w:rPr>
        <w:lang w:val="mi-NZ"/>
      </w:rPr>
      <w:t xml:space="preserve">[Student </w:t>
    </w:r>
    <w:proofErr w:type="spellStart"/>
    <w:r>
      <w:rPr>
        <w:lang w:val="mi-NZ"/>
      </w:rPr>
      <w:t>Name</w:t>
    </w:r>
    <w:proofErr w:type="spellEnd"/>
    <w:r>
      <w:rPr>
        <w:lang w:val="mi-NZ"/>
      </w:rPr>
      <w:t>, ID]</w:t>
    </w:r>
    <w:r>
      <w:rPr>
        <w:lang w:val="mi-NZ"/>
      </w:rPr>
      <w:tab/>
    </w:r>
    <w:r>
      <w:rPr>
        <w:lang w:val="mi-NZ"/>
      </w:rPr>
      <w:tab/>
      <w:t>ENME203, Project</w:t>
    </w:r>
    <w:r w:rsidR="004C7A65">
      <w:rPr>
        <w:lang w:val="mi-NZ"/>
      </w:rPr>
      <w:t>,</w:t>
    </w:r>
    <w:r>
      <w:rPr>
        <w:lang w:val="mi-NZ"/>
      </w:rPr>
      <w:t xml:space="preserve"> </w:t>
    </w:r>
    <w:proofErr w:type="spellStart"/>
    <w:r w:rsidR="004C7A65">
      <w:rPr>
        <w:lang w:val="mi-NZ"/>
      </w:rPr>
      <w:t>D</w:t>
    </w:r>
    <w:r>
      <w:rPr>
        <w:lang w:val="mi-NZ"/>
      </w:rPr>
      <w:t>ate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6446E8"/>
    <w:multiLevelType w:val="hybridMultilevel"/>
    <w:tmpl w:val="D89210D0"/>
    <w:lvl w:ilvl="0" w:tplc="71205030">
      <w:start w:val="1"/>
      <w:numFmt w:val="decimal"/>
      <w:lvlText w:val="%1."/>
      <w:lvlJc w:val="left"/>
      <w:pPr>
        <w:ind w:left="720" w:hanging="360"/>
      </w:pPr>
      <w:rPr>
        <w:rFonts w:hint="default"/>
        <w:i/>
        <w:color w:val="C45911" w:themeColor="accent2" w:themeShade="BF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452A9"/>
    <w:multiLevelType w:val="hybridMultilevel"/>
    <w:tmpl w:val="B2D296D2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3F68E1"/>
    <w:multiLevelType w:val="multilevel"/>
    <w:tmpl w:val="9ABEE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CD2B0E"/>
    <w:multiLevelType w:val="hybridMultilevel"/>
    <w:tmpl w:val="C63A58E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072503">
    <w:abstractNumId w:val="0"/>
  </w:num>
  <w:num w:numId="2" w16cid:durableId="691612036">
    <w:abstractNumId w:val="2"/>
  </w:num>
  <w:num w:numId="3" w16cid:durableId="1349258466">
    <w:abstractNumId w:val="3"/>
  </w:num>
  <w:num w:numId="4" w16cid:durableId="1436166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25"/>
    <w:rsid w:val="000014A2"/>
    <w:rsid w:val="00082300"/>
    <w:rsid w:val="000B0572"/>
    <w:rsid w:val="000B0A2E"/>
    <w:rsid w:val="000B39B8"/>
    <w:rsid w:val="000E40EF"/>
    <w:rsid w:val="00104768"/>
    <w:rsid w:val="0015292E"/>
    <w:rsid w:val="00170A55"/>
    <w:rsid w:val="00191D42"/>
    <w:rsid w:val="001A061E"/>
    <w:rsid w:val="001B4F38"/>
    <w:rsid w:val="001B5AA1"/>
    <w:rsid w:val="001C0449"/>
    <w:rsid w:val="001C3EE8"/>
    <w:rsid w:val="001C4727"/>
    <w:rsid w:val="001C7442"/>
    <w:rsid w:val="001C7E61"/>
    <w:rsid w:val="001D07AD"/>
    <w:rsid w:val="00204FD9"/>
    <w:rsid w:val="00212B49"/>
    <w:rsid w:val="0022641D"/>
    <w:rsid w:val="00235B34"/>
    <w:rsid w:val="002429B2"/>
    <w:rsid w:val="00250048"/>
    <w:rsid w:val="00285847"/>
    <w:rsid w:val="002A358D"/>
    <w:rsid w:val="002C7583"/>
    <w:rsid w:val="002E7FA0"/>
    <w:rsid w:val="002F7B73"/>
    <w:rsid w:val="00307CA3"/>
    <w:rsid w:val="00314507"/>
    <w:rsid w:val="00346B69"/>
    <w:rsid w:val="00360AA5"/>
    <w:rsid w:val="00377A33"/>
    <w:rsid w:val="00394B14"/>
    <w:rsid w:val="004037CE"/>
    <w:rsid w:val="004219F1"/>
    <w:rsid w:val="004305FA"/>
    <w:rsid w:val="00434959"/>
    <w:rsid w:val="00442CFF"/>
    <w:rsid w:val="00443E4E"/>
    <w:rsid w:val="0048047E"/>
    <w:rsid w:val="004C1362"/>
    <w:rsid w:val="004C7573"/>
    <w:rsid w:val="004C7A65"/>
    <w:rsid w:val="004D552D"/>
    <w:rsid w:val="00532F5C"/>
    <w:rsid w:val="0058620B"/>
    <w:rsid w:val="005C5F6A"/>
    <w:rsid w:val="00610A78"/>
    <w:rsid w:val="00613D03"/>
    <w:rsid w:val="00614FFE"/>
    <w:rsid w:val="00661251"/>
    <w:rsid w:val="00663F5F"/>
    <w:rsid w:val="00676ED7"/>
    <w:rsid w:val="006B62AD"/>
    <w:rsid w:val="006C536E"/>
    <w:rsid w:val="006D31DD"/>
    <w:rsid w:val="006E4E94"/>
    <w:rsid w:val="006F34F6"/>
    <w:rsid w:val="00733F8C"/>
    <w:rsid w:val="007627BB"/>
    <w:rsid w:val="007725C4"/>
    <w:rsid w:val="007757B2"/>
    <w:rsid w:val="00791B34"/>
    <w:rsid w:val="007954BB"/>
    <w:rsid w:val="00796125"/>
    <w:rsid w:val="007A05DD"/>
    <w:rsid w:val="007A5C2F"/>
    <w:rsid w:val="007A6ACE"/>
    <w:rsid w:val="007B251A"/>
    <w:rsid w:val="007B693B"/>
    <w:rsid w:val="007B77C9"/>
    <w:rsid w:val="007C1705"/>
    <w:rsid w:val="007C6874"/>
    <w:rsid w:val="007E72B8"/>
    <w:rsid w:val="0081339F"/>
    <w:rsid w:val="008172DA"/>
    <w:rsid w:val="00817A6E"/>
    <w:rsid w:val="0087121B"/>
    <w:rsid w:val="0088047C"/>
    <w:rsid w:val="00881F26"/>
    <w:rsid w:val="008C6692"/>
    <w:rsid w:val="008E5C7F"/>
    <w:rsid w:val="008E66B4"/>
    <w:rsid w:val="008F7759"/>
    <w:rsid w:val="00923F5D"/>
    <w:rsid w:val="00930C8B"/>
    <w:rsid w:val="00943A87"/>
    <w:rsid w:val="00944D35"/>
    <w:rsid w:val="00946F77"/>
    <w:rsid w:val="00951BB1"/>
    <w:rsid w:val="00972A13"/>
    <w:rsid w:val="00975D01"/>
    <w:rsid w:val="009836F2"/>
    <w:rsid w:val="009845A8"/>
    <w:rsid w:val="00990725"/>
    <w:rsid w:val="009A079D"/>
    <w:rsid w:val="009A15D6"/>
    <w:rsid w:val="009B01C8"/>
    <w:rsid w:val="009D2317"/>
    <w:rsid w:val="009F6038"/>
    <w:rsid w:val="00A14AD0"/>
    <w:rsid w:val="00A57988"/>
    <w:rsid w:val="00A6548A"/>
    <w:rsid w:val="00AA03CC"/>
    <w:rsid w:val="00AC55F5"/>
    <w:rsid w:val="00AD667D"/>
    <w:rsid w:val="00AE77CA"/>
    <w:rsid w:val="00AF159B"/>
    <w:rsid w:val="00B0091F"/>
    <w:rsid w:val="00B3343B"/>
    <w:rsid w:val="00B5454E"/>
    <w:rsid w:val="00B70DD8"/>
    <w:rsid w:val="00BB083F"/>
    <w:rsid w:val="00BB3082"/>
    <w:rsid w:val="00BC553E"/>
    <w:rsid w:val="00BF6E95"/>
    <w:rsid w:val="00C16010"/>
    <w:rsid w:val="00C20E74"/>
    <w:rsid w:val="00C367F7"/>
    <w:rsid w:val="00C4383D"/>
    <w:rsid w:val="00C64D8D"/>
    <w:rsid w:val="00C75D0C"/>
    <w:rsid w:val="00C97EC3"/>
    <w:rsid w:val="00CB6B3A"/>
    <w:rsid w:val="00CD64C5"/>
    <w:rsid w:val="00CF2025"/>
    <w:rsid w:val="00D0468F"/>
    <w:rsid w:val="00D06535"/>
    <w:rsid w:val="00D349C6"/>
    <w:rsid w:val="00D83FEB"/>
    <w:rsid w:val="00D959DD"/>
    <w:rsid w:val="00DC2B4F"/>
    <w:rsid w:val="00DD4974"/>
    <w:rsid w:val="00DE6D14"/>
    <w:rsid w:val="00DF7EB8"/>
    <w:rsid w:val="00E407AA"/>
    <w:rsid w:val="00E52065"/>
    <w:rsid w:val="00EA2634"/>
    <w:rsid w:val="00EB6F88"/>
    <w:rsid w:val="00EE3E95"/>
    <w:rsid w:val="00F026A9"/>
    <w:rsid w:val="00F33926"/>
    <w:rsid w:val="00F41718"/>
    <w:rsid w:val="00F44C0B"/>
    <w:rsid w:val="00F50EAF"/>
    <w:rsid w:val="00F55B6C"/>
    <w:rsid w:val="00F77C0B"/>
    <w:rsid w:val="00F967E3"/>
    <w:rsid w:val="00FA4216"/>
    <w:rsid w:val="00FC563A"/>
    <w:rsid w:val="00FD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1837A9"/>
  <w15:chartTrackingRefBased/>
  <w15:docId w15:val="{FF1FE882-3998-401D-B4EA-10F45DBA4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0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F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0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2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025"/>
  </w:style>
  <w:style w:type="paragraph" w:styleId="Footer">
    <w:name w:val="footer"/>
    <w:basedOn w:val="Normal"/>
    <w:link w:val="FooterChar"/>
    <w:uiPriority w:val="99"/>
    <w:unhideWhenUsed/>
    <w:rsid w:val="00CF20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025"/>
  </w:style>
  <w:style w:type="character" w:customStyle="1" w:styleId="Heading3Char">
    <w:name w:val="Heading 3 Char"/>
    <w:basedOn w:val="DefaultParagraphFont"/>
    <w:link w:val="Heading3"/>
    <w:uiPriority w:val="9"/>
    <w:rsid w:val="00D83F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FD2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6B3A"/>
    <w:rPr>
      <w:color w:val="808080"/>
    </w:rPr>
  </w:style>
  <w:style w:type="paragraph" w:styleId="NoSpacing">
    <w:name w:val="No Spacing"/>
    <w:uiPriority w:val="1"/>
    <w:qFormat/>
    <w:rsid w:val="00E407A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07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7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7A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836F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B6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62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62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2AD"/>
    <w:rPr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D23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3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authorcenter.ieee.org/wp-content/uploads/IEEE-Reference-Guide.pdf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ieeeauthorcenter.ieee.org/wp-content/uploads/IEEE-Reference-Guide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www.canterbury.ac.nz/study/library/libraries/engineering-and-physical-sciences-libra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urnals.ieeeauthorcenter.ieee.org/wp-content/uploads/sites/7/IEEE_Reference_Guide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570</Words>
  <Characters>3172</Characters>
  <Application>Microsoft Office Word</Application>
  <DocSecurity>0</DocSecurity>
  <Lines>93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Stefanie Gutschmidt</dc:creator>
  <cp:keywords/>
  <dc:description/>
  <cp:lastModifiedBy>Christine Walker</cp:lastModifiedBy>
  <cp:revision>3</cp:revision>
  <dcterms:created xsi:type="dcterms:W3CDTF">2025-07-28T02:59:00Z</dcterms:created>
  <dcterms:modified xsi:type="dcterms:W3CDTF">2025-08-19T03:20:00Z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742a602e,499f25bc,6d8e5114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In-Confidence</vt:lpwstr>
  </property>
  <property fmtid="{D5CDD505-2E9C-101B-9397-08002B2CF9AE}" pid="5" name="MSIP_Label_d2b2326c-f811-4ccc-abcb-1b955c303c2e_Enabled">
    <vt:lpwstr>true</vt:lpwstr>
  </property>
  <property fmtid="{D5CDD505-2E9C-101B-9397-08002B2CF9AE}" pid="6" name="MSIP_Label_d2b2326c-f811-4ccc-abcb-1b955c303c2e_SetDate">
    <vt:lpwstr>2025-07-21T23:46:35Z</vt:lpwstr>
  </property>
  <property fmtid="{D5CDD505-2E9C-101B-9397-08002B2CF9AE}" pid="7" name="MSIP_Label_d2b2326c-f811-4ccc-abcb-1b955c303c2e_Method">
    <vt:lpwstr>Standard</vt:lpwstr>
  </property>
  <property fmtid="{D5CDD505-2E9C-101B-9397-08002B2CF9AE}" pid="8" name="MSIP_Label_d2b2326c-f811-4ccc-abcb-1b955c303c2e_Name">
    <vt:lpwstr>In-Confidence</vt:lpwstr>
  </property>
  <property fmtid="{D5CDD505-2E9C-101B-9397-08002B2CF9AE}" pid="9" name="MSIP_Label_d2b2326c-f811-4ccc-abcb-1b955c303c2e_SiteId">
    <vt:lpwstr>dc781727-710e-4855-bc4c-690266a1b551</vt:lpwstr>
  </property>
  <property fmtid="{D5CDD505-2E9C-101B-9397-08002B2CF9AE}" pid="10" name="MSIP_Label_d2b2326c-f811-4ccc-abcb-1b955c303c2e_ActionId">
    <vt:lpwstr>0ba0701c-eaf4-4ee5-875d-05151cba95a6</vt:lpwstr>
  </property>
  <property fmtid="{D5CDD505-2E9C-101B-9397-08002B2CF9AE}" pid="11" name="MSIP_Label_d2b2326c-f811-4ccc-abcb-1b955c303c2e_ContentBits">
    <vt:lpwstr>2</vt:lpwstr>
  </property>
  <property fmtid="{D5CDD505-2E9C-101B-9397-08002B2CF9AE}" pid="12" name="MSIP_Label_d2b2326c-f811-4ccc-abcb-1b955c303c2e_Tag">
    <vt:lpwstr>10, 3, 0, 1</vt:lpwstr>
  </property>
  <property fmtid="{D5CDD505-2E9C-101B-9397-08002B2CF9AE}" pid="13" name="GrammarlyDocumentId">
    <vt:lpwstr>bfa9353a-3f5a-479e-b230-7d2f774bbeb4</vt:lpwstr>
  </property>
</Properties>
</file>