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67A3" w:rsidRDefault="00467464" w:rsidP="004674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PREPARACIÓN DE DATOS EN WEKA</w:t>
      </w:r>
    </w:p>
    <w:p w:rsidR="00467464" w:rsidRDefault="00467464" w:rsidP="00467464">
      <w:pPr>
        <w:jc w:val="center"/>
        <w:rPr>
          <w:rFonts w:ascii="Arial" w:hAnsi="Arial" w:cs="Arial"/>
          <w:sz w:val="24"/>
          <w:szCs w:val="24"/>
        </w:rPr>
      </w:pPr>
    </w:p>
    <w:p w:rsidR="00467464" w:rsidRDefault="00467464" w:rsidP="00467464">
      <w:pPr>
        <w:rPr>
          <w:rFonts w:ascii="Arial" w:hAnsi="Arial" w:cs="Arial"/>
          <w:sz w:val="24"/>
          <w:szCs w:val="24"/>
        </w:rPr>
      </w:pPr>
      <w:proofErr w:type="spellStart"/>
      <w:r w:rsidRPr="00467464">
        <w:rPr>
          <w:rFonts w:ascii="Arial" w:hAnsi="Arial" w:cs="Arial"/>
          <w:b/>
          <w:sz w:val="24"/>
          <w:szCs w:val="24"/>
        </w:rPr>
        <w:t>Dataset</w:t>
      </w:r>
      <w:proofErr w:type="spellEnd"/>
      <w:r w:rsidRPr="00467464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Iowa Housing</w:t>
      </w:r>
    </w:p>
    <w:p w:rsidR="00467464" w:rsidRDefault="00467464" w:rsidP="00467464">
      <w:pPr>
        <w:rPr>
          <w:rFonts w:ascii="Arial" w:hAnsi="Arial" w:cs="Arial"/>
          <w:sz w:val="24"/>
          <w:szCs w:val="24"/>
        </w:rPr>
      </w:pPr>
    </w:p>
    <w:p w:rsidR="00467464" w:rsidRDefault="00467464" w:rsidP="0046746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Inicialmente, se cargó el archivo .</w:t>
      </w:r>
      <w:proofErr w:type="spellStart"/>
      <w:r>
        <w:rPr>
          <w:rFonts w:ascii="Arial" w:hAnsi="Arial" w:cs="Arial"/>
          <w:sz w:val="24"/>
          <w:szCs w:val="24"/>
        </w:rPr>
        <w:t>csv</w:t>
      </w:r>
      <w:proofErr w:type="spellEnd"/>
      <w:r>
        <w:rPr>
          <w:rFonts w:ascii="Arial" w:hAnsi="Arial" w:cs="Arial"/>
          <w:sz w:val="24"/>
          <w:szCs w:val="24"/>
        </w:rPr>
        <w:t xml:space="preserve"> en el visualizador de archivos </w:t>
      </w:r>
      <w:proofErr w:type="spellStart"/>
      <w:r>
        <w:rPr>
          <w:rFonts w:ascii="Arial" w:hAnsi="Arial" w:cs="Arial"/>
          <w:sz w:val="24"/>
          <w:szCs w:val="24"/>
        </w:rPr>
        <w:t>arff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tools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arffviewer</w:t>
      </w:r>
      <w:proofErr w:type="spellEnd"/>
      <w:r>
        <w:rPr>
          <w:rFonts w:ascii="Arial" w:hAnsi="Arial" w:cs="Arial"/>
          <w:sz w:val="24"/>
          <w:szCs w:val="24"/>
        </w:rPr>
        <w:t>) en WEKA</w:t>
      </w:r>
      <w:r w:rsidR="00811F69">
        <w:rPr>
          <w:rFonts w:ascii="Arial" w:hAnsi="Arial" w:cs="Arial"/>
          <w:sz w:val="24"/>
          <w:szCs w:val="24"/>
        </w:rPr>
        <w:t>, ya que se tuvo problemas para abrirlo directamente en el explorador</w:t>
      </w:r>
      <w:r>
        <w:rPr>
          <w:rFonts w:ascii="Arial" w:hAnsi="Arial" w:cs="Arial"/>
          <w:sz w:val="24"/>
          <w:szCs w:val="24"/>
        </w:rPr>
        <w:t>:</w:t>
      </w:r>
    </w:p>
    <w:p w:rsidR="00811F69" w:rsidRDefault="00811F69" w:rsidP="00811F6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911600" cy="2939015"/>
            <wp:effectExtent l="76200" t="76200" r="127000" b="128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86" cy="29571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1F69" w:rsidRDefault="00811F69" w:rsidP="00467464">
      <w:pPr>
        <w:ind w:left="360"/>
        <w:rPr>
          <w:rFonts w:ascii="Arial" w:hAnsi="Arial" w:cs="Arial"/>
          <w:sz w:val="24"/>
          <w:szCs w:val="24"/>
        </w:rPr>
      </w:pPr>
    </w:p>
    <w:p w:rsidR="00467464" w:rsidRDefault="00467464" w:rsidP="0046746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cargado el archivo, se exporta el mismo como archivo con </w:t>
      </w:r>
      <w:proofErr w:type="gramStart"/>
      <w:r>
        <w:rPr>
          <w:rFonts w:ascii="Arial" w:hAnsi="Arial" w:cs="Arial"/>
          <w:sz w:val="24"/>
          <w:szCs w:val="24"/>
        </w:rPr>
        <w:t>extensión .</w:t>
      </w:r>
      <w:proofErr w:type="spellStart"/>
      <w:r>
        <w:rPr>
          <w:rFonts w:ascii="Arial" w:hAnsi="Arial" w:cs="Arial"/>
          <w:sz w:val="24"/>
          <w:szCs w:val="24"/>
        </w:rPr>
        <w:t>arff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para poder ser abierto directamente con el explorador de WEKA:</w:t>
      </w:r>
    </w:p>
    <w:p w:rsidR="00811F69" w:rsidRDefault="00811F69" w:rsidP="0046746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54500" cy="3387414"/>
            <wp:effectExtent l="76200" t="76200" r="127000" b="137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719" cy="34210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1F69" w:rsidRDefault="00811F69" w:rsidP="00467464">
      <w:pPr>
        <w:ind w:left="360"/>
        <w:rPr>
          <w:rFonts w:ascii="Arial" w:hAnsi="Arial" w:cs="Arial"/>
          <w:sz w:val="24"/>
          <w:szCs w:val="24"/>
        </w:rPr>
      </w:pPr>
    </w:p>
    <w:p w:rsidR="00811F69" w:rsidRDefault="00811F69" w:rsidP="00467464">
      <w:pPr>
        <w:rPr>
          <w:rFonts w:ascii="Arial" w:hAnsi="Arial" w:cs="Arial"/>
          <w:sz w:val="24"/>
          <w:szCs w:val="24"/>
        </w:rPr>
      </w:pPr>
    </w:p>
    <w:p w:rsidR="00467464" w:rsidRDefault="00467464" w:rsidP="0046746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abre el </w:t>
      </w:r>
      <w:proofErr w:type="gramStart"/>
      <w:r>
        <w:rPr>
          <w:rFonts w:ascii="Arial" w:hAnsi="Arial" w:cs="Arial"/>
          <w:sz w:val="24"/>
          <w:szCs w:val="24"/>
        </w:rPr>
        <w:t>archivo .</w:t>
      </w:r>
      <w:proofErr w:type="spellStart"/>
      <w:r>
        <w:rPr>
          <w:rFonts w:ascii="Arial" w:hAnsi="Arial" w:cs="Arial"/>
          <w:sz w:val="24"/>
          <w:szCs w:val="24"/>
        </w:rPr>
        <w:t>arff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en el explorador de WEKA y se observan las características principales del </w:t>
      </w:r>
      <w:proofErr w:type="spellStart"/>
      <w:r>
        <w:rPr>
          <w:rFonts w:ascii="Arial" w:hAnsi="Arial" w:cs="Arial"/>
          <w:sz w:val="24"/>
          <w:szCs w:val="24"/>
        </w:rPr>
        <w:t>dataset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:rsidR="00811F69" w:rsidRDefault="00811F69" w:rsidP="00811F69">
      <w:pPr>
        <w:rPr>
          <w:rFonts w:ascii="Arial" w:hAnsi="Arial" w:cs="Arial"/>
          <w:sz w:val="24"/>
          <w:szCs w:val="24"/>
        </w:rPr>
      </w:pPr>
    </w:p>
    <w:p w:rsidR="00811F69" w:rsidRPr="00811F69" w:rsidRDefault="00811F69" w:rsidP="00811F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92700" cy="2729965"/>
            <wp:effectExtent l="76200" t="76200" r="127000" b="127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66" cy="27333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008C" w:rsidRDefault="00AE008C" w:rsidP="00AE008C">
      <w:pPr>
        <w:rPr>
          <w:rFonts w:ascii="Arial" w:hAnsi="Arial" w:cs="Arial"/>
          <w:sz w:val="24"/>
          <w:szCs w:val="24"/>
        </w:rPr>
      </w:pPr>
    </w:p>
    <w:p w:rsidR="00AE008C" w:rsidRDefault="00AE008C" w:rsidP="00AE008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hacer un análisis de los atributos, se encuentra que en su mayoría son de naturaleza numérica y nominal, sin embargo, hay algunos atributos que son catalogados como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:rsidR="00000F87" w:rsidRDefault="00000F87" w:rsidP="00000F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89592" cy="3797300"/>
            <wp:effectExtent l="76200" t="76200" r="135255" b="1270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45" cy="3806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F87" w:rsidRDefault="00000F87" w:rsidP="00000F87">
      <w:pPr>
        <w:rPr>
          <w:rFonts w:ascii="Arial" w:hAnsi="Arial" w:cs="Arial"/>
          <w:sz w:val="24"/>
          <w:szCs w:val="24"/>
        </w:rPr>
      </w:pPr>
    </w:p>
    <w:p w:rsidR="00000F87" w:rsidRDefault="00000F87" w:rsidP="00000F87">
      <w:pPr>
        <w:rPr>
          <w:rFonts w:ascii="Arial" w:hAnsi="Arial" w:cs="Arial"/>
          <w:sz w:val="24"/>
          <w:szCs w:val="24"/>
        </w:rPr>
      </w:pPr>
    </w:p>
    <w:p w:rsidR="00000F87" w:rsidRDefault="00000F87" w:rsidP="00000F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aplica el filtro correspondiente para transformar estos atributos en tipo nominal (categórico): </w:t>
      </w:r>
      <w:proofErr w:type="spellStart"/>
      <w:r>
        <w:rPr>
          <w:rFonts w:ascii="Arial" w:hAnsi="Arial" w:cs="Arial"/>
          <w:sz w:val="24"/>
          <w:szCs w:val="24"/>
        </w:rPr>
        <w:t>filters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unsupervised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attribute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stringtonominal</w:t>
      </w:r>
      <w:proofErr w:type="spellEnd"/>
    </w:p>
    <w:p w:rsidR="00BC0ACD" w:rsidRDefault="00000F87" w:rsidP="00000F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24600" cy="495300"/>
            <wp:effectExtent l="76200" t="76200" r="133350" b="133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95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0ACD" w:rsidRDefault="00BC0ACD" w:rsidP="00000F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60800" cy="2679700"/>
            <wp:effectExtent l="76200" t="76200" r="139700" b="139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679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0ACD" w:rsidRDefault="00BC0ACD" w:rsidP="00000F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observa que el filtro fue aplicado exitosamente: </w:t>
      </w:r>
    </w:p>
    <w:p w:rsidR="00BC0ACD" w:rsidRDefault="00BC0ACD" w:rsidP="00000F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24600" cy="4711700"/>
            <wp:effectExtent l="76200" t="76200" r="133350" b="1270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11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0ACD" w:rsidRPr="006A5100" w:rsidRDefault="00BC0ACD" w:rsidP="006A510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A5100">
        <w:rPr>
          <w:rFonts w:ascii="Arial" w:hAnsi="Arial" w:cs="Arial"/>
          <w:sz w:val="24"/>
          <w:szCs w:val="24"/>
        </w:rPr>
        <w:lastRenderedPageBreak/>
        <w:t>Luego de esto se procede a remover las instancias duplicadas. Para esto se accede al filtro</w:t>
      </w:r>
      <w:r w:rsidR="000D2B58" w:rsidRPr="006A5100">
        <w:rPr>
          <w:rFonts w:ascii="Arial" w:hAnsi="Arial" w:cs="Arial"/>
          <w:sz w:val="24"/>
          <w:szCs w:val="24"/>
        </w:rPr>
        <w:t xml:space="preserve"> /</w:t>
      </w:r>
      <w:proofErr w:type="spellStart"/>
      <w:r w:rsidR="000D2B58" w:rsidRPr="006A5100">
        <w:rPr>
          <w:rFonts w:ascii="Arial" w:hAnsi="Arial" w:cs="Arial"/>
          <w:sz w:val="24"/>
          <w:szCs w:val="24"/>
        </w:rPr>
        <w:t>filters</w:t>
      </w:r>
      <w:proofErr w:type="spellEnd"/>
      <w:r w:rsidR="000D2B58" w:rsidRPr="006A5100">
        <w:rPr>
          <w:rFonts w:ascii="Arial" w:hAnsi="Arial" w:cs="Arial"/>
          <w:sz w:val="24"/>
          <w:szCs w:val="24"/>
        </w:rPr>
        <w:t>/</w:t>
      </w:r>
      <w:proofErr w:type="spellStart"/>
      <w:r w:rsidR="000D2B58" w:rsidRPr="006A5100">
        <w:rPr>
          <w:rFonts w:ascii="Arial" w:hAnsi="Arial" w:cs="Arial"/>
          <w:sz w:val="24"/>
          <w:szCs w:val="24"/>
        </w:rPr>
        <w:t>unsupervised</w:t>
      </w:r>
      <w:proofErr w:type="spellEnd"/>
      <w:r w:rsidR="000D2B58" w:rsidRPr="006A5100">
        <w:rPr>
          <w:rFonts w:ascii="Arial" w:hAnsi="Arial" w:cs="Arial"/>
          <w:sz w:val="24"/>
          <w:szCs w:val="24"/>
        </w:rPr>
        <w:t>/</w:t>
      </w:r>
      <w:proofErr w:type="spellStart"/>
      <w:r w:rsidR="000D2B58" w:rsidRPr="006A5100">
        <w:rPr>
          <w:rFonts w:ascii="Arial" w:hAnsi="Arial" w:cs="Arial"/>
          <w:sz w:val="24"/>
          <w:szCs w:val="24"/>
        </w:rPr>
        <w:t>instance</w:t>
      </w:r>
      <w:proofErr w:type="spellEnd"/>
      <w:r w:rsidR="000D2B58" w:rsidRPr="006A5100">
        <w:rPr>
          <w:rFonts w:ascii="Arial" w:hAnsi="Arial" w:cs="Arial"/>
          <w:sz w:val="24"/>
          <w:szCs w:val="24"/>
        </w:rPr>
        <w:t>/</w:t>
      </w:r>
      <w:proofErr w:type="spellStart"/>
      <w:r w:rsidR="000D2B58" w:rsidRPr="006A5100">
        <w:rPr>
          <w:rFonts w:ascii="Arial" w:hAnsi="Arial" w:cs="Arial"/>
          <w:sz w:val="24"/>
          <w:szCs w:val="24"/>
        </w:rPr>
        <w:t>Removeduplicates</w:t>
      </w:r>
      <w:proofErr w:type="spellEnd"/>
      <w:r w:rsidR="000D2B58" w:rsidRPr="006A5100">
        <w:rPr>
          <w:rFonts w:ascii="Arial" w:hAnsi="Arial" w:cs="Arial"/>
          <w:sz w:val="24"/>
          <w:szCs w:val="24"/>
        </w:rPr>
        <w:t>. Se observa que la cantidad de datos se reduce</w:t>
      </w:r>
    </w:p>
    <w:p w:rsidR="000D2B58" w:rsidRDefault="006A5100" w:rsidP="00000F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07831" cy="3136900"/>
            <wp:effectExtent l="76200" t="76200" r="135890" b="139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33" cy="3148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B58" w:rsidRDefault="000D2B58" w:rsidP="002C060C">
      <w:pPr>
        <w:rPr>
          <w:rFonts w:ascii="Arial" w:hAnsi="Arial" w:cs="Arial"/>
          <w:sz w:val="24"/>
          <w:szCs w:val="24"/>
        </w:rPr>
      </w:pPr>
    </w:p>
    <w:p w:rsidR="002C060C" w:rsidRDefault="002C060C" w:rsidP="002C06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procede a aplicar el filtro para reemplazar valores faltantes: </w:t>
      </w:r>
      <w:proofErr w:type="spellStart"/>
      <w:r>
        <w:rPr>
          <w:rFonts w:ascii="Arial" w:hAnsi="Arial" w:cs="Arial"/>
          <w:sz w:val="24"/>
          <w:szCs w:val="24"/>
        </w:rPr>
        <w:t>filters</w:t>
      </w:r>
      <w:proofErr w:type="spellEnd"/>
      <w:r w:rsidRPr="006A5100">
        <w:rPr>
          <w:rFonts w:ascii="Arial" w:hAnsi="Arial" w:cs="Arial"/>
          <w:sz w:val="24"/>
          <w:szCs w:val="24"/>
        </w:rPr>
        <w:t>/</w:t>
      </w:r>
      <w:proofErr w:type="spellStart"/>
      <w:r w:rsidRPr="006A5100">
        <w:rPr>
          <w:rFonts w:ascii="Arial" w:hAnsi="Arial" w:cs="Arial"/>
          <w:sz w:val="24"/>
          <w:szCs w:val="24"/>
        </w:rPr>
        <w:t>unsupervised</w:t>
      </w:r>
      <w:proofErr w:type="spellEnd"/>
      <w:r w:rsidRPr="006A5100">
        <w:rPr>
          <w:rFonts w:ascii="Arial" w:hAnsi="Arial" w:cs="Arial"/>
          <w:sz w:val="24"/>
          <w:szCs w:val="24"/>
        </w:rPr>
        <w:t>/</w:t>
      </w:r>
      <w:proofErr w:type="spellStart"/>
      <w:r w:rsidRPr="006A5100">
        <w:rPr>
          <w:rFonts w:ascii="Arial" w:hAnsi="Arial" w:cs="Arial"/>
          <w:sz w:val="24"/>
          <w:szCs w:val="24"/>
        </w:rPr>
        <w:t>instance</w:t>
      </w:r>
      <w:proofErr w:type="spellEnd"/>
      <w:r w:rsidRPr="006A5100">
        <w:rPr>
          <w:rFonts w:ascii="Arial" w:hAnsi="Arial" w:cs="Arial"/>
          <w:sz w:val="24"/>
          <w:szCs w:val="24"/>
        </w:rPr>
        <w:t>/</w:t>
      </w:r>
      <w:proofErr w:type="spellStart"/>
      <w:r w:rsidRPr="006A5100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eplaceMissingValues</w:t>
      </w:r>
      <w:proofErr w:type="spellEnd"/>
      <w:r>
        <w:rPr>
          <w:rFonts w:ascii="Arial" w:hAnsi="Arial" w:cs="Arial"/>
          <w:sz w:val="24"/>
          <w:szCs w:val="24"/>
        </w:rPr>
        <w:t>. Este filtro reemplaza los valores faltantes con el valor más común de cada atributo (nominal) o con el promedio (</w:t>
      </w:r>
      <w:proofErr w:type="spellStart"/>
      <w:r>
        <w:rPr>
          <w:rFonts w:ascii="Arial" w:hAnsi="Arial" w:cs="Arial"/>
          <w:sz w:val="24"/>
          <w:szCs w:val="24"/>
        </w:rPr>
        <w:t>numeric</w:t>
      </w:r>
      <w:proofErr w:type="spellEnd"/>
      <w:r>
        <w:rPr>
          <w:rFonts w:ascii="Arial" w:hAnsi="Arial" w:cs="Arial"/>
          <w:sz w:val="24"/>
          <w:szCs w:val="24"/>
        </w:rPr>
        <w:t xml:space="preserve">). Para comprobar, tomamos como referencia el atributo </w:t>
      </w:r>
      <w:proofErr w:type="spellStart"/>
      <w:r>
        <w:rPr>
          <w:rFonts w:ascii="Arial" w:hAnsi="Arial" w:cs="Arial"/>
          <w:sz w:val="24"/>
          <w:szCs w:val="24"/>
        </w:rPr>
        <w:t>Alley</w:t>
      </w:r>
      <w:proofErr w:type="spellEnd"/>
      <w:r>
        <w:rPr>
          <w:rFonts w:ascii="Arial" w:hAnsi="Arial" w:cs="Arial"/>
          <w:sz w:val="24"/>
          <w:szCs w:val="24"/>
        </w:rPr>
        <w:t xml:space="preserve">, que tiene 3 valores faltantes. </w:t>
      </w:r>
    </w:p>
    <w:p w:rsidR="002C060C" w:rsidRDefault="002C060C" w:rsidP="002C060C">
      <w:pPr>
        <w:rPr>
          <w:rFonts w:ascii="Arial" w:hAnsi="Arial" w:cs="Arial"/>
          <w:sz w:val="24"/>
          <w:szCs w:val="24"/>
        </w:rPr>
      </w:pPr>
    </w:p>
    <w:p w:rsidR="002C060C" w:rsidRDefault="002C060C" w:rsidP="002C06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648200" cy="3465190"/>
            <wp:effectExtent l="76200" t="76200" r="133350" b="135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40" cy="3492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060C" w:rsidRDefault="002C060C" w:rsidP="002C060C">
      <w:pPr>
        <w:rPr>
          <w:rFonts w:ascii="Arial" w:hAnsi="Arial" w:cs="Arial"/>
          <w:sz w:val="24"/>
          <w:szCs w:val="24"/>
        </w:rPr>
      </w:pPr>
    </w:p>
    <w:p w:rsidR="002C060C" w:rsidRDefault="002C060C" w:rsidP="002C06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editor, se observan las instancias en las cuales se encuentran </w:t>
      </w:r>
      <w:r w:rsidR="00F5612A">
        <w:rPr>
          <w:rFonts w:ascii="Arial" w:hAnsi="Arial" w:cs="Arial"/>
          <w:sz w:val="24"/>
          <w:szCs w:val="24"/>
        </w:rPr>
        <w:t>los datos faltantes (notar que en esta zona hay una buena cantidad de datos faltantes en otros atributos)</w:t>
      </w:r>
    </w:p>
    <w:p w:rsidR="00F5612A" w:rsidRPr="002C060C" w:rsidRDefault="00F5612A" w:rsidP="002C06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-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16799" cy="2971800"/>
            <wp:effectExtent l="76200" t="76200" r="132080" b="133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66" cy="29787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060C" w:rsidRDefault="00F5612A" w:rsidP="002C06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aplica el filtro y se comprueban los resultados. La variable </w:t>
      </w:r>
      <w:proofErr w:type="spellStart"/>
      <w:r>
        <w:rPr>
          <w:rFonts w:ascii="Arial" w:hAnsi="Arial" w:cs="Arial"/>
          <w:sz w:val="24"/>
          <w:szCs w:val="24"/>
        </w:rPr>
        <w:t>Alley</w:t>
      </w:r>
      <w:proofErr w:type="spellEnd"/>
      <w:r>
        <w:rPr>
          <w:rFonts w:ascii="Arial" w:hAnsi="Arial" w:cs="Arial"/>
          <w:sz w:val="24"/>
          <w:szCs w:val="24"/>
        </w:rPr>
        <w:t xml:space="preserve">, ahora no tiene valores faltantes y estos fueron reemplazados por NA (el </w:t>
      </w:r>
      <w:proofErr w:type="spellStart"/>
      <w:r>
        <w:rPr>
          <w:rFonts w:ascii="Arial" w:hAnsi="Arial" w:cs="Arial"/>
          <w:sz w:val="24"/>
          <w:szCs w:val="24"/>
        </w:rPr>
        <w:t>label</w:t>
      </w:r>
      <w:proofErr w:type="spellEnd"/>
      <w:r>
        <w:rPr>
          <w:rFonts w:ascii="Arial" w:hAnsi="Arial" w:cs="Arial"/>
          <w:sz w:val="24"/>
          <w:szCs w:val="24"/>
        </w:rPr>
        <w:t xml:space="preserve"> más común). Un proceso similar ocurrió con los demás atributos que contenían valores faltantes.</w:t>
      </w:r>
    </w:p>
    <w:p w:rsidR="00F5612A" w:rsidRDefault="00F5612A" w:rsidP="002C06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389120" cy="3289195"/>
            <wp:effectExtent l="76200" t="76200" r="125730" b="1403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475" cy="32924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612A" w:rsidRDefault="00F5612A" w:rsidP="002C060C">
      <w:pPr>
        <w:rPr>
          <w:rFonts w:ascii="Arial" w:hAnsi="Arial" w:cs="Arial"/>
          <w:sz w:val="24"/>
          <w:szCs w:val="24"/>
        </w:rPr>
      </w:pPr>
    </w:p>
    <w:p w:rsidR="00F5612A" w:rsidRDefault="00F5612A" w:rsidP="002C060C">
      <w:pPr>
        <w:rPr>
          <w:rFonts w:ascii="Arial" w:hAnsi="Arial" w:cs="Arial"/>
          <w:sz w:val="24"/>
          <w:szCs w:val="24"/>
        </w:rPr>
      </w:pPr>
    </w:p>
    <w:p w:rsidR="00F5612A" w:rsidRDefault="00F5612A" w:rsidP="002C060C">
      <w:pPr>
        <w:rPr>
          <w:rFonts w:ascii="Arial" w:hAnsi="Arial" w:cs="Arial"/>
          <w:sz w:val="24"/>
          <w:szCs w:val="24"/>
        </w:rPr>
      </w:pPr>
    </w:p>
    <w:p w:rsidR="00F5612A" w:rsidRDefault="00F5612A" w:rsidP="002C060C">
      <w:pPr>
        <w:rPr>
          <w:rFonts w:ascii="Arial" w:hAnsi="Arial" w:cs="Arial"/>
          <w:sz w:val="24"/>
          <w:szCs w:val="24"/>
        </w:rPr>
      </w:pPr>
    </w:p>
    <w:p w:rsidR="00F5612A" w:rsidRDefault="00F5612A" w:rsidP="002C060C">
      <w:pPr>
        <w:rPr>
          <w:rFonts w:ascii="Arial" w:hAnsi="Arial" w:cs="Arial"/>
          <w:sz w:val="24"/>
          <w:szCs w:val="24"/>
        </w:rPr>
      </w:pPr>
    </w:p>
    <w:p w:rsidR="000D2B58" w:rsidRDefault="00F5612A" w:rsidP="006A510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observa que el atributo </w:t>
      </w:r>
      <w:proofErr w:type="spellStart"/>
      <w:r>
        <w:rPr>
          <w:rFonts w:ascii="Arial" w:hAnsi="Arial" w:cs="Arial"/>
          <w:sz w:val="24"/>
          <w:szCs w:val="24"/>
        </w:rPr>
        <w:t>SalePrice</w:t>
      </w:r>
      <w:proofErr w:type="spellEnd"/>
      <w:r>
        <w:rPr>
          <w:rFonts w:ascii="Arial" w:hAnsi="Arial" w:cs="Arial"/>
          <w:sz w:val="24"/>
          <w:szCs w:val="24"/>
        </w:rPr>
        <w:t xml:space="preserve"> aún contiene valores faltantes, por tanto,</w:t>
      </w:r>
      <w:r w:rsidR="006A5100">
        <w:rPr>
          <w:rFonts w:ascii="Arial" w:hAnsi="Arial" w:cs="Arial"/>
          <w:sz w:val="24"/>
          <w:szCs w:val="24"/>
        </w:rPr>
        <w:t xml:space="preserve"> se procede a aplicar el filtro para remover valores faltantes: </w:t>
      </w:r>
      <w:proofErr w:type="spellStart"/>
      <w:r w:rsidR="006A5100">
        <w:rPr>
          <w:rFonts w:ascii="Arial" w:hAnsi="Arial" w:cs="Arial"/>
          <w:sz w:val="24"/>
          <w:szCs w:val="24"/>
        </w:rPr>
        <w:t>filters</w:t>
      </w:r>
      <w:proofErr w:type="spellEnd"/>
      <w:r w:rsidR="006A5100" w:rsidRPr="006A5100">
        <w:rPr>
          <w:rFonts w:ascii="Arial" w:hAnsi="Arial" w:cs="Arial"/>
          <w:sz w:val="24"/>
          <w:szCs w:val="24"/>
        </w:rPr>
        <w:t>/</w:t>
      </w:r>
      <w:proofErr w:type="spellStart"/>
      <w:r w:rsidR="006A5100" w:rsidRPr="006A5100">
        <w:rPr>
          <w:rFonts w:ascii="Arial" w:hAnsi="Arial" w:cs="Arial"/>
          <w:sz w:val="24"/>
          <w:szCs w:val="24"/>
        </w:rPr>
        <w:t>unsupervised</w:t>
      </w:r>
      <w:proofErr w:type="spellEnd"/>
      <w:r w:rsidR="006A5100" w:rsidRPr="006A5100">
        <w:rPr>
          <w:rFonts w:ascii="Arial" w:hAnsi="Arial" w:cs="Arial"/>
          <w:sz w:val="24"/>
          <w:szCs w:val="24"/>
        </w:rPr>
        <w:t>/</w:t>
      </w:r>
      <w:proofErr w:type="spellStart"/>
      <w:r w:rsidR="006A5100" w:rsidRPr="006A5100">
        <w:rPr>
          <w:rFonts w:ascii="Arial" w:hAnsi="Arial" w:cs="Arial"/>
          <w:sz w:val="24"/>
          <w:szCs w:val="24"/>
        </w:rPr>
        <w:t>instance</w:t>
      </w:r>
      <w:proofErr w:type="spellEnd"/>
      <w:r w:rsidR="006A5100" w:rsidRPr="006A5100">
        <w:rPr>
          <w:rFonts w:ascii="Arial" w:hAnsi="Arial" w:cs="Arial"/>
          <w:sz w:val="24"/>
          <w:szCs w:val="24"/>
        </w:rPr>
        <w:t>/</w:t>
      </w:r>
      <w:proofErr w:type="spellStart"/>
      <w:r w:rsidR="006A5100" w:rsidRPr="006A5100">
        <w:rPr>
          <w:rFonts w:ascii="Arial" w:hAnsi="Arial" w:cs="Arial"/>
          <w:sz w:val="24"/>
          <w:szCs w:val="24"/>
        </w:rPr>
        <w:t>Remove</w:t>
      </w:r>
      <w:r w:rsidR="006A5100">
        <w:rPr>
          <w:rFonts w:ascii="Arial" w:hAnsi="Arial" w:cs="Arial"/>
          <w:sz w:val="24"/>
          <w:szCs w:val="24"/>
        </w:rPr>
        <w:t>withvlues</w:t>
      </w:r>
      <w:proofErr w:type="spellEnd"/>
      <w:r w:rsidR="006A5100">
        <w:rPr>
          <w:rFonts w:ascii="Arial" w:hAnsi="Arial" w:cs="Arial"/>
          <w:sz w:val="24"/>
          <w:szCs w:val="24"/>
        </w:rPr>
        <w:t xml:space="preserve"> y se configura de la siguiente manera</w:t>
      </w:r>
    </w:p>
    <w:p w:rsidR="006A5100" w:rsidRDefault="006A5100" w:rsidP="006A5100">
      <w:pPr>
        <w:rPr>
          <w:rFonts w:ascii="Arial" w:hAnsi="Arial" w:cs="Arial"/>
          <w:sz w:val="24"/>
          <w:szCs w:val="24"/>
        </w:rPr>
      </w:pPr>
    </w:p>
    <w:p w:rsidR="006A5100" w:rsidRDefault="00F5612A" w:rsidP="006A5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64480" cy="4015290"/>
            <wp:effectExtent l="76200" t="76200" r="140970" b="1377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39" cy="4054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50A6" w:rsidRDefault="005F50A6" w:rsidP="006A5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34000" cy="3986058"/>
            <wp:effectExtent l="76200" t="76200" r="133350" b="128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318" cy="399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50A6" w:rsidRDefault="005F50A6" w:rsidP="006A5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aplicado el filtro, se observa que el atributo </w:t>
      </w:r>
      <w:proofErr w:type="spellStart"/>
      <w:r>
        <w:rPr>
          <w:rFonts w:ascii="Arial" w:hAnsi="Arial" w:cs="Arial"/>
          <w:sz w:val="24"/>
          <w:szCs w:val="24"/>
        </w:rPr>
        <w:t>SalePrice</w:t>
      </w:r>
      <w:proofErr w:type="spellEnd"/>
      <w:r>
        <w:rPr>
          <w:rFonts w:ascii="Arial" w:hAnsi="Arial" w:cs="Arial"/>
          <w:sz w:val="24"/>
          <w:szCs w:val="24"/>
        </w:rPr>
        <w:t xml:space="preserve"> ya no tiene datos faltantes:</w:t>
      </w:r>
    </w:p>
    <w:p w:rsidR="005F50A6" w:rsidRDefault="005F50A6" w:rsidP="006A5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373880" cy="3267236"/>
            <wp:effectExtent l="76200" t="76200" r="140970" b="1428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6" cy="3269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50A6" w:rsidRDefault="005F50A6" w:rsidP="006A5100">
      <w:pPr>
        <w:rPr>
          <w:rFonts w:ascii="Arial" w:hAnsi="Arial" w:cs="Arial"/>
          <w:sz w:val="24"/>
          <w:szCs w:val="24"/>
        </w:rPr>
      </w:pPr>
    </w:p>
    <w:p w:rsidR="005F50A6" w:rsidRDefault="005F50A6" w:rsidP="006A5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esta manera, el </w:t>
      </w:r>
      <w:proofErr w:type="spellStart"/>
      <w:r>
        <w:rPr>
          <w:rFonts w:ascii="Arial" w:hAnsi="Arial" w:cs="Arial"/>
          <w:sz w:val="24"/>
          <w:szCs w:val="24"/>
        </w:rPr>
        <w:t>dataset</w:t>
      </w:r>
      <w:proofErr w:type="spellEnd"/>
      <w:r>
        <w:rPr>
          <w:rFonts w:ascii="Arial" w:hAnsi="Arial" w:cs="Arial"/>
          <w:sz w:val="24"/>
          <w:szCs w:val="24"/>
        </w:rPr>
        <w:t xml:space="preserve"> ya no contiene registros duplicados ni valores faltantes. </w:t>
      </w:r>
    </w:p>
    <w:p w:rsidR="005F50A6" w:rsidRDefault="005F50A6" w:rsidP="006A5100">
      <w:pPr>
        <w:rPr>
          <w:rFonts w:ascii="Arial" w:hAnsi="Arial" w:cs="Arial"/>
          <w:sz w:val="24"/>
          <w:szCs w:val="24"/>
        </w:rPr>
      </w:pPr>
    </w:p>
    <w:p w:rsidR="005F50A6" w:rsidRDefault="005F50A6" w:rsidP="005F50A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pestaña </w:t>
      </w:r>
      <w:proofErr w:type="spellStart"/>
      <w:r>
        <w:rPr>
          <w:rFonts w:ascii="Arial" w:hAnsi="Arial" w:cs="Arial"/>
          <w:sz w:val="24"/>
          <w:szCs w:val="24"/>
        </w:rPr>
        <w:t>Visualize</w:t>
      </w:r>
      <w:proofErr w:type="spellEnd"/>
      <w:r>
        <w:rPr>
          <w:rFonts w:ascii="Arial" w:hAnsi="Arial" w:cs="Arial"/>
          <w:sz w:val="24"/>
          <w:szCs w:val="24"/>
        </w:rPr>
        <w:t xml:space="preserve">, se pueden ver gráficas de correlación de todas las matrices. </w:t>
      </w:r>
    </w:p>
    <w:p w:rsidR="005F50A6" w:rsidRDefault="005F50A6" w:rsidP="005F50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24600" cy="2499360"/>
            <wp:effectExtent l="76200" t="76200" r="133350" b="129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499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2A4" w:rsidRDefault="003B02A4" w:rsidP="005F50A6">
      <w:pPr>
        <w:rPr>
          <w:rFonts w:ascii="Arial" w:hAnsi="Arial" w:cs="Arial"/>
          <w:sz w:val="24"/>
          <w:szCs w:val="24"/>
        </w:rPr>
      </w:pPr>
    </w:p>
    <w:p w:rsidR="003B02A4" w:rsidRDefault="003B02A4" w:rsidP="005F50A6">
      <w:pPr>
        <w:rPr>
          <w:rFonts w:ascii="Arial" w:hAnsi="Arial" w:cs="Arial"/>
          <w:sz w:val="24"/>
          <w:szCs w:val="24"/>
        </w:rPr>
      </w:pPr>
    </w:p>
    <w:p w:rsidR="003B02A4" w:rsidRDefault="003B02A4" w:rsidP="005F50A6">
      <w:pPr>
        <w:rPr>
          <w:rFonts w:ascii="Arial" w:hAnsi="Arial" w:cs="Arial"/>
          <w:sz w:val="24"/>
          <w:szCs w:val="24"/>
        </w:rPr>
      </w:pPr>
    </w:p>
    <w:p w:rsidR="003B02A4" w:rsidRDefault="003B02A4" w:rsidP="005F50A6">
      <w:pPr>
        <w:rPr>
          <w:rFonts w:ascii="Arial" w:hAnsi="Arial" w:cs="Arial"/>
          <w:sz w:val="24"/>
          <w:szCs w:val="24"/>
        </w:rPr>
      </w:pPr>
    </w:p>
    <w:p w:rsidR="003B02A4" w:rsidRDefault="003B02A4" w:rsidP="005F50A6">
      <w:pPr>
        <w:rPr>
          <w:rFonts w:ascii="Arial" w:hAnsi="Arial" w:cs="Arial"/>
          <w:sz w:val="24"/>
          <w:szCs w:val="24"/>
        </w:rPr>
      </w:pPr>
    </w:p>
    <w:p w:rsidR="003B02A4" w:rsidRDefault="003B02A4" w:rsidP="005F50A6">
      <w:pPr>
        <w:rPr>
          <w:rFonts w:ascii="Arial" w:hAnsi="Arial" w:cs="Arial"/>
          <w:sz w:val="24"/>
          <w:szCs w:val="24"/>
        </w:rPr>
      </w:pPr>
    </w:p>
    <w:p w:rsidR="003B02A4" w:rsidRDefault="003B02A4" w:rsidP="005F50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También es posible observar histogramas para todos los atributos:</w:t>
      </w:r>
    </w:p>
    <w:p w:rsidR="003B02A4" w:rsidRDefault="003B02A4" w:rsidP="005F50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32220" cy="3398520"/>
            <wp:effectExtent l="76200" t="76200" r="125730" b="1257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8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2A4" w:rsidRDefault="003B02A4" w:rsidP="005F50A6">
      <w:pPr>
        <w:rPr>
          <w:rFonts w:ascii="Arial" w:hAnsi="Arial" w:cs="Arial"/>
          <w:sz w:val="24"/>
          <w:szCs w:val="24"/>
        </w:rPr>
      </w:pPr>
    </w:p>
    <w:p w:rsidR="003B02A4" w:rsidRDefault="001438DB" w:rsidP="001438DB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CONCLUSIONES</w:t>
      </w:r>
    </w:p>
    <w:p w:rsidR="001438DB" w:rsidRDefault="001438DB" w:rsidP="001438DB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1438DB" w:rsidRDefault="001438DB" w:rsidP="001438DB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entorno gráfico de WEKA es amigable y permite acceder rápidamente a información valiosa acerca de loas diferentes instancias o atributos</w:t>
      </w:r>
      <w:r>
        <w:rPr>
          <w:rFonts w:ascii="Arial" w:hAnsi="Arial" w:cs="Arial"/>
          <w:sz w:val="24"/>
          <w:szCs w:val="24"/>
        </w:rPr>
        <w:br/>
      </w:r>
    </w:p>
    <w:p w:rsidR="001438DB" w:rsidRDefault="001438DB" w:rsidP="001438DB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Algunos filtros de la herramienta son limitados en la medida en que no permiten aplicarse a rangos específicos de variables o atributos</w:t>
      </w:r>
      <w:r>
        <w:rPr>
          <w:rFonts w:ascii="Arial" w:hAnsi="Arial" w:cs="Arial"/>
          <w:sz w:val="24"/>
          <w:szCs w:val="24"/>
        </w:rPr>
        <w:br/>
      </w:r>
    </w:p>
    <w:p w:rsidR="001438DB" w:rsidRPr="001438DB" w:rsidRDefault="001438DB" w:rsidP="001438DB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no es un lenguaje de programación, no es tan versátil como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Python y esto es una desventaja para realizar procesos de preparación. Por </w:t>
      </w:r>
      <w:proofErr w:type="gramStart"/>
      <w:r>
        <w:rPr>
          <w:rFonts w:ascii="Arial" w:hAnsi="Arial" w:cs="Arial"/>
          <w:sz w:val="24"/>
          <w:szCs w:val="24"/>
        </w:rPr>
        <w:t>ejemplo</w:t>
      </w:r>
      <w:proofErr w:type="gramEnd"/>
      <w:r>
        <w:rPr>
          <w:rFonts w:ascii="Arial" w:hAnsi="Arial" w:cs="Arial"/>
          <w:sz w:val="24"/>
          <w:szCs w:val="24"/>
        </w:rPr>
        <w:t xml:space="preserve"> para remover datos duplicados, resultó ser más eficiente Python en la medida en que el usuario es quien controla el funcionamiento casi que a su antojo. </w:t>
      </w:r>
    </w:p>
    <w:sectPr w:rsidR="001438DB" w:rsidRPr="001438DB" w:rsidSect="00811F69">
      <w:pgSz w:w="12240" w:h="15840"/>
      <w:pgMar w:top="284" w:right="113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1286D"/>
    <w:multiLevelType w:val="hybridMultilevel"/>
    <w:tmpl w:val="DBC813B2"/>
    <w:lvl w:ilvl="0" w:tplc="952058D2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F367B0"/>
    <w:multiLevelType w:val="hybridMultilevel"/>
    <w:tmpl w:val="92D4569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464"/>
    <w:rsid w:val="00000F87"/>
    <w:rsid w:val="000B7979"/>
    <w:rsid w:val="000D2B58"/>
    <w:rsid w:val="001438DB"/>
    <w:rsid w:val="002C060C"/>
    <w:rsid w:val="003B02A4"/>
    <w:rsid w:val="00467464"/>
    <w:rsid w:val="005F50A6"/>
    <w:rsid w:val="006A5100"/>
    <w:rsid w:val="00811F69"/>
    <w:rsid w:val="008B67A3"/>
    <w:rsid w:val="008F3195"/>
    <w:rsid w:val="00AE008C"/>
    <w:rsid w:val="00BC0ACD"/>
    <w:rsid w:val="00ED19BD"/>
    <w:rsid w:val="00F5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D24B3"/>
  <w15:chartTrackingRefBased/>
  <w15:docId w15:val="{0D849A59-9E34-48BE-8CD6-20F0F5169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674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462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Maicol Llano Moncada</dc:creator>
  <cp:keywords/>
  <dc:description/>
  <cp:lastModifiedBy>Maicol Llano Moncada</cp:lastModifiedBy>
  <cp:revision>4</cp:revision>
  <dcterms:created xsi:type="dcterms:W3CDTF">2018-09-24T06:30:00Z</dcterms:created>
  <dcterms:modified xsi:type="dcterms:W3CDTF">2018-09-26T14:36:00Z</dcterms:modified>
</cp:coreProperties>
</file>