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Домашнє завдання 6 Spark Streaming</w:t>
      </w:r>
    </w:p>
    <w:p>
      <w:r>
        <w:t>Сліпко Людмила • перевірено 15 жовтня 2026 року</w:t>
      </w:r>
    </w:p>
    <w:p>
      <w:r>
        <w:t>Реалізовано Kafka → Spark Structured Streaming → Kafka: середні показники сенсорів за ковзним вікном 60 секунд із кроком 30 секунд, watermark 10 секунд і правилами з оригінального alerts_conditions.csv. Середовище: Python 3.12, Java 17, Spark 3.5.3, Kafka 3.9.1.</w:t>
      </w:r>
    </w:p>
    <w:p>
      <w:pPr>
        <w:pStyle w:val="Heading1"/>
      </w:pPr>
      <w:r>
        <w:t>Генерація подій двома сенсорами</w:t>
      </w:r>
    </w:p>
    <w:p>
      <w:r>
        <w:t>Два окремі процеси producer.py з PID 12987 і 12988 працювали одночасно. Кожен сенсор зі сталим ID надіслав по 10 випадкових записів із температурою, вологістю та Unix timestamp. Інтервал 15 секунд дозволяє наочно побачити перехід між вікнами.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pics-and-produc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Рисунок 1. Справжні Kafka-топіки та stdout двох активних генераторів. SENT містить підтверджені partition/offset.</w:t>
      </w:r>
    </w:p>
    <w:p>
      <w:r>
        <w:br w:type="page"/>
      </w:r>
    </w:p>
    <w:p>
      <w:pPr>
        <w:pStyle w:val="Heading1"/>
      </w:pPr>
      <w:r>
        <w:t>Середні фільтрація і запис у Kafka</w:t>
      </w:r>
    </w:p>
    <w:p>
      <w:r>
        <w:t>Spark перетворює timestamp на час події UTC, застосовує watermark і обчислює avg температури та вологості. Для остаточних вікон foreachBatch виконує cross join із CSV та фільтрацію. Обидві активні умови правила поєднані через AND; пара −999,−999 вимикає відповідну умову.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32120" cy="5220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ter-and-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22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Рисунок 2. WINDOW_FINAL і ALERT_WRITTEN зліва; ALERT_RECEIVED справа. Середні, межі вікна та код 102 збігаються, а читач показує справжні Kafka offset.</w:t>
      </w:r>
    </w:p>
    <w:p>
      <w:r>
        <w:t>Для першого вікна 11:17:00–11:18:00 UTC середня температура 38.4825, вологість 63.4375, кількість подій 4. Правило CSV 102 вимагає вологість 60–100 і дає повідомлення It's too wet; температура для нього не перевіряється.</w:t>
      </w:r>
    </w:p>
    <w:p>
      <w:r>
        <w:br w:type="page"/>
      </w:r>
    </w:p>
    <w:p>
      <w:pPr>
        <w:pStyle w:val="Heading1"/>
      </w:pPr>
      <w:r>
        <w:t>Повна перевірка результатів</w:t>
      </w:r>
    </w:p>
    <w:p>
      <w:r>
        <w:t>verify.py незалежно перерахував закриті вікна з усіх 20 Kafka-подій і зіставив їх із вихідним топіком. Усі 4 остаточні вікна мають правильні середні; отримано 3 алерти без пропусків чи повторів у цьому запуску. Четверте вікно не відповідає жодному правилу й не створює алерт.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Вікно UTC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Температура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Вологість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Подій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Код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11:17:00–11:18:00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38.4825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63.4375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102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11:17:30–11:18:30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34.8413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63.8100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102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11:18:00–11:19:00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34.3250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60.0150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102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11:18:30–11:19:30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36.9288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52.1938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120"/>
      </w:pPr>
      <w:r>
        <w:t>Значення середніх у таблиці округлено до чотирьох знаків; сирі журнали зберігають повну точність.</w:t>
      </w:r>
    </w:p>
    <w:p>
      <w:r>
        <w:t>Окремий Spark-тест перевірив усі правила 101–104, включні межі, вимкнені показники та нормальні значення без алерту. Випадковий потік цього запуску створив лише код 102; інші коди перевірені контрольними даними, що явно відокремлені у verify.py.</w:t>
      </w:r>
    </w:p>
    <w:p>
      <w:pPr>
        <w:pStyle w:val="Heading1"/>
      </w:pPr>
      <w:r>
        <w:t>Критерії ментора</w:t>
      </w:r>
    </w:p>
    <w:p>
      <w:r>
        <w:t>1. Генерація даних сенсорів. Перевірено: Рисунок 1, producer.py, журнали двох сенсорів.</w:t>
      </w:r>
    </w:p>
    <w:p>
      <w:r>
        <w:t>2. Знаходження середніх значень показників. Перевірено: Рисунок 2, таблиця вище, незалежне перерахування verify.py.</w:t>
      </w:r>
    </w:p>
    <w:p>
      <w:r>
        <w:t>3. Побудова фільтраційного механізму, що визначить, які записи є алертами. Перевірено: select_alerts, оригінальний CSV, Spark-тести всіх чотирьох правил.</w:t>
      </w:r>
    </w:p>
    <w:p>
      <w:r>
        <w:t>4. Запис даних у Kafka-топік. Перевірено: Рисунок 2, Spark Kafka sink, окремий читач consume_alerts.py і verification.json.</w:t>
      </w:r>
    </w:p>
    <w:p>
      <w:pPr>
        <w:pStyle w:val="Heading1"/>
      </w:pPr>
      <w:r>
        <w:t>Відновлення та відтворення</w:t>
      </w:r>
    </w:p>
    <w:p>
      <w:r>
        <w:t>README.md містить порядок запуску та межі перевірки. Append mode виводить вікна після проходження watermark; останні відкриті вікна очікують новіших подій у checkpoint. Припинення генерації саме по собі не закриває їх. Система допускає повторні записи після аварії; exactly once не заявляється.</w:t>
      </w:r>
    </w:p>
    <w:p>
      <w:r>
        <w:t>Скриншоти показують браузерний переглядач фактичного stdout Python/Spark, а не макет термінала. Сирі журнали, код і CSV додаються. Репозиторій https://github.com/slipkoliudmyla/goit-de-hw-06. Дедлайн у LMS 18 жовтня 2026 року о 23:45. Здачу надсилає Людмила.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Сліпко Людмила • Data Engineering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Сліпко Людмила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