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A53F" w14:textId="1A574A3C" w:rsidR="00B00161" w:rsidRDefault="00B00161" w:rsidP="00390898">
      <w:pPr>
        <w:pStyle w:val="ListParagraph"/>
        <w:numPr>
          <w:ilvl w:val="0"/>
          <w:numId w:val="1"/>
        </w:numPr>
      </w:pPr>
    </w:p>
    <w:p w14:paraId="692298F2" w14:textId="6DCFC5ED" w:rsidR="00263630" w:rsidRDefault="00A41E74" w:rsidP="00263630">
      <w:pPr>
        <w:pStyle w:val="ListParagraph"/>
        <w:numPr>
          <w:ilvl w:val="1"/>
          <w:numId w:val="1"/>
        </w:numPr>
      </w:pPr>
      <w:r>
        <w:t>Atomicity is achieved as long as rollback is implemented.</w:t>
      </w:r>
      <w:r w:rsidR="003F36DA">
        <w:t xml:space="preserve"> Consistency is achieved by allowing invariants to be restored before committing changes.</w:t>
      </w:r>
      <w:r>
        <w:t xml:space="preserve"> Isolation is not inherent in the system but can be achieved using strict 2PL which holds locks for longer. Durability is not </w:t>
      </w:r>
      <w:r w:rsidR="003F36DA">
        <w:t>inherent in the protocol but instead depends on the implementation of the “commit” function.</w:t>
      </w:r>
    </w:p>
    <w:p w14:paraId="56E907D0" w14:textId="3E858F58" w:rsidR="003F36DA" w:rsidRDefault="003F36DA" w:rsidP="003F36DA">
      <w:pPr>
        <w:pStyle w:val="ListParagraph"/>
        <w:ind w:left="501"/>
      </w:pPr>
    </w:p>
    <w:p w14:paraId="6873D37F" w14:textId="52916979" w:rsidR="003F36DA" w:rsidRDefault="003F36DA" w:rsidP="00263630">
      <w:pPr>
        <w:pStyle w:val="ListParagraph"/>
        <w:numPr>
          <w:ilvl w:val="1"/>
          <w:numId w:val="1"/>
        </w:numPr>
      </w:pPr>
    </w:p>
    <w:p w14:paraId="73071682" w14:textId="77777777" w:rsidR="003F36DA" w:rsidRDefault="003F36DA" w:rsidP="003F36DA">
      <w:pPr>
        <w:pStyle w:val="ListParagraph"/>
      </w:pPr>
    </w:p>
    <w:tbl>
      <w:tblPr>
        <w:tblStyle w:val="TableGrid"/>
        <w:tblW w:w="0" w:type="auto"/>
        <w:tblInd w:w="501" w:type="dxa"/>
        <w:tblLook w:val="04A0" w:firstRow="1" w:lastRow="0" w:firstColumn="1" w:lastColumn="0" w:noHBand="0" w:noVBand="1"/>
      </w:tblPr>
      <w:tblGrid>
        <w:gridCol w:w="1463"/>
        <w:gridCol w:w="1639"/>
        <w:gridCol w:w="1639"/>
        <w:gridCol w:w="1639"/>
        <w:gridCol w:w="1070"/>
        <w:gridCol w:w="1065"/>
      </w:tblGrid>
      <w:tr w:rsidR="003F36DA" w14:paraId="7871A7DC" w14:textId="6F0C6F93" w:rsidTr="003F36DA">
        <w:tc>
          <w:tcPr>
            <w:tcW w:w="1463" w:type="dxa"/>
          </w:tcPr>
          <w:p w14:paraId="22B638E1" w14:textId="0DFE4BE3" w:rsidR="003F36DA" w:rsidRPr="003F36DA" w:rsidRDefault="003F36DA" w:rsidP="003F36DA">
            <w:pPr>
              <w:pStyle w:val="ListParagraph"/>
              <w:ind w:left="0"/>
              <w:rPr>
                <w:sz w:val="16"/>
                <w:szCs w:val="16"/>
              </w:rPr>
            </w:pPr>
            <w:r w:rsidRPr="003F36DA">
              <w:rPr>
                <w:sz w:val="16"/>
                <w:szCs w:val="16"/>
              </w:rPr>
              <w:t>Instruction 1</w:t>
            </w:r>
          </w:p>
        </w:tc>
        <w:tc>
          <w:tcPr>
            <w:tcW w:w="1639" w:type="dxa"/>
          </w:tcPr>
          <w:p w14:paraId="43B0DE78" w14:textId="33913734" w:rsidR="003F36DA" w:rsidRPr="003F36DA" w:rsidRDefault="003F36DA" w:rsidP="003F36DA">
            <w:pPr>
              <w:pStyle w:val="ListParagraph"/>
              <w:ind w:left="0"/>
              <w:rPr>
                <w:sz w:val="16"/>
                <w:szCs w:val="16"/>
              </w:rPr>
            </w:pPr>
            <w:r w:rsidRPr="003F36DA">
              <w:rPr>
                <w:sz w:val="16"/>
                <w:szCs w:val="16"/>
              </w:rPr>
              <w:t>Instruction 2</w:t>
            </w:r>
          </w:p>
        </w:tc>
        <w:tc>
          <w:tcPr>
            <w:tcW w:w="1639" w:type="dxa"/>
          </w:tcPr>
          <w:p w14:paraId="73537FA0" w14:textId="66D89AA2" w:rsidR="003F36DA" w:rsidRPr="003F36DA" w:rsidRDefault="003F36DA" w:rsidP="003F36DA">
            <w:pPr>
              <w:pStyle w:val="ListParagraph"/>
              <w:ind w:left="0"/>
              <w:rPr>
                <w:sz w:val="16"/>
                <w:szCs w:val="16"/>
              </w:rPr>
            </w:pPr>
            <w:r w:rsidRPr="003F36DA">
              <w:rPr>
                <w:sz w:val="16"/>
                <w:szCs w:val="16"/>
              </w:rPr>
              <w:t>Instruction 3</w:t>
            </w:r>
          </w:p>
        </w:tc>
        <w:tc>
          <w:tcPr>
            <w:tcW w:w="1639" w:type="dxa"/>
          </w:tcPr>
          <w:p w14:paraId="65541BC0" w14:textId="5F1DB694" w:rsidR="003F36DA" w:rsidRPr="003F36DA" w:rsidRDefault="003F36DA" w:rsidP="003F36DA">
            <w:pPr>
              <w:pStyle w:val="ListParagraph"/>
              <w:ind w:left="0"/>
              <w:rPr>
                <w:sz w:val="16"/>
                <w:szCs w:val="16"/>
              </w:rPr>
            </w:pPr>
            <w:r w:rsidRPr="003F36DA">
              <w:rPr>
                <w:sz w:val="16"/>
                <w:szCs w:val="16"/>
              </w:rPr>
              <w:t>Instruction 4</w:t>
            </w:r>
          </w:p>
        </w:tc>
        <w:tc>
          <w:tcPr>
            <w:tcW w:w="1070" w:type="dxa"/>
          </w:tcPr>
          <w:p w14:paraId="66B9940D" w14:textId="6A2C32E6" w:rsidR="003F36DA" w:rsidRPr="003F36DA" w:rsidRDefault="003F36DA" w:rsidP="003F36DA">
            <w:pPr>
              <w:pStyle w:val="ListParagraph"/>
              <w:ind w:left="0"/>
              <w:rPr>
                <w:sz w:val="16"/>
                <w:szCs w:val="16"/>
              </w:rPr>
            </w:pPr>
            <w:r w:rsidRPr="003F36DA">
              <w:rPr>
                <w:sz w:val="16"/>
                <w:szCs w:val="16"/>
              </w:rPr>
              <w:t>Serial?</w:t>
            </w:r>
          </w:p>
        </w:tc>
        <w:tc>
          <w:tcPr>
            <w:tcW w:w="1065" w:type="dxa"/>
          </w:tcPr>
          <w:p w14:paraId="4B21482C" w14:textId="023E9645" w:rsidR="003F36DA" w:rsidRPr="003F36DA" w:rsidRDefault="003F36DA" w:rsidP="003F36DA">
            <w:pPr>
              <w:pStyle w:val="ListParagraph"/>
              <w:ind w:left="0"/>
              <w:rPr>
                <w:sz w:val="16"/>
                <w:szCs w:val="16"/>
              </w:rPr>
            </w:pPr>
            <w:r w:rsidRPr="003F36DA">
              <w:rPr>
                <w:sz w:val="16"/>
                <w:szCs w:val="16"/>
              </w:rPr>
              <w:t>Conflict Serialisable?</w:t>
            </w:r>
          </w:p>
        </w:tc>
      </w:tr>
      <w:tr w:rsidR="003F36DA" w14:paraId="1C056DDE" w14:textId="56DA9DDE" w:rsidTr="003F36DA">
        <w:tc>
          <w:tcPr>
            <w:tcW w:w="1463" w:type="dxa"/>
          </w:tcPr>
          <w:p w14:paraId="3B41ADC4" w14:textId="728A94B0" w:rsidR="003F36DA" w:rsidRPr="003F36DA" w:rsidRDefault="003F36DA" w:rsidP="003F36DA">
            <w:pPr>
              <w:pStyle w:val="ListParagraph"/>
              <w:ind w:left="0"/>
              <w:rPr>
                <w:sz w:val="16"/>
                <w:szCs w:val="16"/>
              </w:rPr>
            </w:pPr>
            <w:r w:rsidRPr="003F36DA">
              <w:rPr>
                <w:sz w:val="16"/>
                <w:szCs w:val="16"/>
              </w:rPr>
              <w:t>a = A.getBalance()</w:t>
            </w:r>
            <w:r w:rsidRPr="003F36DA">
              <w:rPr>
                <w:sz w:val="16"/>
                <w:szCs w:val="16"/>
              </w:rPr>
              <w:t>;</w:t>
            </w:r>
          </w:p>
        </w:tc>
        <w:tc>
          <w:tcPr>
            <w:tcW w:w="1639" w:type="dxa"/>
          </w:tcPr>
          <w:p w14:paraId="61B40201" w14:textId="62D723F0" w:rsidR="003F36DA" w:rsidRPr="003F36DA" w:rsidRDefault="003F36DA" w:rsidP="003F36DA">
            <w:pPr>
              <w:pStyle w:val="ListParagraph"/>
              <w:ind w:left="0"/>
              <w:rPr>
                <w:sz w:val="16"/>
                <w:szCs w:val="16"/>
              </w:rPr>
            </w:pPr>
            <w:r w:rsidRPr="003F36DA">
              <w:rPr>
                <w:sz w:val="16"/>
                <w:szCs w:val="16"/>
              </w:rPr>
              <w:t>A.credit(INTEREST*a);</w:t>
            </w:r>
          </w:p>
        </w:tc>
        <w:tc>
          <w:tcPr>
            <w:tcW w:w="1639" w:type="dxa"/>
          </w:tcPr>
          <w:p w14:paraId="51BDDD58" w14:textId="02ADB7D9" w:rsidR="003F36DA" w:rsidRPr="003F36DA" w:rsidRDefault="003F36DA" w:rsidP="003F36DA">
            <w:pPr>
              <w:pStyle w:val="ListParagraph"/>
              <w:ind w:left="0"/>
              <w:rPr>
                <w:sz w:val="16"/>
                <w:szCs w:val="16"/>
              </w:rPr>
            </w:pPr>
            <w:r>
              <w:rPr>
                <w:sz w:val="16"/>
                <w:szCs w:val="16"/>
              </w:rPr>
              <w:t>A.debit(100);</w:t>
            </w:r>
          </w:p>
        </w:tc>
        <w:tc>
          <w:tcPr>
            <w:tcW w:w="1639" w:type="dxa"/>
          </w:tcPr>
          <w:p w14:paraId="7BE151E8" w14:textId="0CC6983D" w:rsidR="003F36DA" w:rsidRPr="003F36DA" w:rsidRDefault="003F36DA" w:rsidP="003F36DA">
            <w:pPr>
              <w:pStyle w:val="ListParagraph"/>
              <w:ind w:left="0"/>
              <w:rPr>
                <w:sz w:val="16"/>
                <w:szCs w:val="16"/>
              </w:rPr>
            </w:pPr>
            <w:r>
              <w:rPr>
                <w:sz w:val="16"/>
                <w:szCs w:val="16"/>
              </w:rPr>
              <w:t>B.credit(100);</w:t>
            </w:r>
          </w:p>
        </w:tc>
        <w:tc>
          <w:tcPr>
            <w:tcW w:w="1070" w:type="dxa"/>
          </w:tcPr>
          <w:p w14:paraId="0E10226D" w14:textId="7E782D31" w:rsidR="003F36DA" w:rsidRPr="003F36DA" w:rsidRDefault="003F36DA" w:rsidP="003F36DA">
            <w:pPr>
              <w:pStyle w:val="ListParagraph"/>
              <w:ind w:left="0"/>
              <w:rPr>
                <w:sz w:val="16"/>
                <w:szCs w:val="16"/>
              </w:rPr>
            </w:pPr>
            <w:r>
              <w:rPr>
                <w:sz w:val="16"/>
                <w:szCs w:val="16"/>
              </w:rPr>
              <w:t>Yes</w:t>
            </w:r>
          </w:p>
        </w:tc>
        <w:tc>
          <w:tcPr>
            <w:tcW w:w="1065" w:type="dxa"/>
          </w:tcPr>
          <w:p w14:paraId="1BE73E58" w14:textId="1A79BA14" w:rsidR="003F36DA" w:rsidRPr="003F36DA" w:rsidRDefault="003F36DA" w:rsidP="003F36DA">
            <w:pPr>
              <w:pStyle w:val="ListParagraph"/>
              <w:ind w:left="0"/>
              <w:rPr>
                <w:sz w:val="16"/>
                <w:szCs w:val="16"/>
              </w:rPr>
            </w:pPr>
            <w:r>
              <w:rPr>
                <w:sz w:val="16"/>
                <w:szCs w:val="16"/>
              </w:rPr>
              <w:t>Yes</w:t>
            </w:r>
          </w:p>
        </w:tc>
      </w:tr>
      <w:tr w:rsidR="003F36DA" w14:paraId="21671B37" w14:textId="114F70A4" w:rsidTr="003F36DA">
        <w:tc>
          <w:tcPr>
            <w:tcW w:w="1463" w:type="dxa"/>
          </w:tcPr>
          <w:p w14:paraId="17548EF4" w14:textId="76C792FB" w:rsidR="003F36DA" w:rsidRPr="003F36DA" w:rsidRDefault="003F36DA" w:rsidP="003F36DA">
            <w:pPr>
              <w:pStyle w:val="ListParagraph"/>
              <w:ind w:left="0"/>
              <w:rPr>
                <w:sz w:val="16"/>
                <w:szCs w:val="16"/>
              </w:rPr>
            </w:pPr>
            <w:r w:rsidRPr="003F36DA">
              <w:rPr>
                <w:sz w:val="16"/>
                <w:szCs w:val="16"/>
              </w:rPr>
              <w:t>a = A.getBalance();</w:t>
            </w:r>
          </w:p>
        </w:tc>
        <w:tc>
          <w:tcPr>
            <w:tcW w:w="1639" w:type="dxa"/>
          </w:tcPr>
          <w:p w14:paraId="21FCEE0D" w14:textId="0447B4BC" w:rsidR="003F36DA" w:rsidRPr="003F36DA" w:rsidRDefault="003F36DA" w:rsidP="003F36DA">
            <w:pPr>
              <w:pStyle w:val="ListParagraph"/>
              <w:ind w:left="0"/>
              <w:rPr>
                <w:sz w:val="16"/>
                <w:szCs w:val="16"/>
              </w:rPr>
            </w:pPr>
            <w:r>
              <w:rPr>
                <w:sz w:val="16"/>
                <w:szCs w:val="16"/>
              </w:rPr>
              <w:t>A.debit(100);</w:t>
            </w:r>
          </w:p>
        </w:tc>
        <w:tc>
          <w:tcPr>
            <w:tcW w:w="1639" w:type="dxa"/>
          </w:tcPr>
          <w:p w14:paraId="7F45202B" w14:textId="5402A87F" w:rsidR="003F36DA" w:rsidRPr="003F36DA" w:rsidRDefault="003F36DA" w:rsidP="003F36DA">
            <w:pPr>
              <w:pStyle w:val="ListParagraph"/>
              <w:ind w:left="0"/>
              <w:rPr>
                <w:sz w:val="16"/>
                <w:szCs w:val="16"/>
              </w:rPr>
            </w:pPr>
            <w:r w:rsidRPr="003F36DA">
              <w:rPr>
                <w:sz w:val="16"/>
                <w:szCs w:val="16"/>
              </w:rPr>
              <w:t>A.credit(INTEREST*a);</w:t>
            </w:r>
          </w:p>
        </w:tc>
        <w:tc>
          <w:tcPr>
            <w:tcW w:w="1639" w:type="dxa"/>
          </w:tcPr>
          <w:p w14:paraId="19EFFB59" w14:textId="3533AF4B" w:rsidR="003F36DA" w:rsidRPr="003F36DA" w:rsidRDefault="003F36DA" w:rsidP="003F36DA">
            <w:pPr>
              <w:pStyle w:val="ListParagraph"/>
              <w:ind w:left="0"/>
              <w:rPr>
                <w:sz w:val="16"/>
                <w:szCs w:val="16"/>
              </w:rPr>
            </w:pPr>
            <w:r>
              <w:rPr>
                <w:sz w:val="16"/>
                <w:szCs w:val="16"/>
              </w:rPr>
              <w:t>B.credit(100);</w:t>
            </w:r>
          </w:p>
        </w:tc>
        <w:tc>
          <w:tcPr>
            <w:tcW w:w="1070" w:type="dxa"/>
          </w:tcPr>
          <w:p w14:paraId="268A4433" w14:textId="02A35AF5" w:rsidR="003F36DA" w:rsidRPr="003F36DA" w:rsidRDefault="003F36DA" w:rsidP="003F36DA">
            <w:pPr>
              <w:pStyle w:val="ListParagraph"/>
              <w:ind w:left="0"/>
              <w:rPr>
                <w:sz w:val="16"/>
                <w:szCs w:val="16"/>
              </w:rPr>
            </w:pPr>
            <w:r>
              <w:rPr>
                <w:sz w:val="16"/>
                <w:szCs w:val="16"/>
              </w:rPr>
              <w:t>No</w:t>
            </w:r>
          </w:p>
        </w:tc>
        <w:tc>
          <w:tcPr>
            <w:tcW w:w="1065" w:type="dxa"/>
          </w:tcPr>
          <w:p w14:paraId="2FA0FFAC" w14:textId="2185A340" w:rsidR="003F36DA" w:rsidRPr="003F36DA" w:rsidRDefault="003F36DA" w:rsidP="003F36DA">
            <w:pPr>
              <w:pStyle w:val="ListParagraph"/>
              <w:ind w:left="0"/>
              <w:rPr>
                <w:sz w:val="16"/>
                <w:szCs w:val="16"/>
              </w:rPr>
            </w:pPr>
            <w:r>
              <w:rPr>
                <w:sz w:val="16"/>
                <w:szCs w:val="16"/>
              </w:rPr>
              <w:t>No</w:t>
            </w:r>
          </w:p>
        </w:tc>
      </w:tr>
      <w:tr w:rsidR="003F36DA" w14:paraId="4A9D63B3" w14:textId="4E7D36E2" w:rsidTr="003F36DA">
        <w:tc>
          <w:tcPr>
            <w:tcW w:w="1463" w:type="dxa"/>
          </w:tcPr>
          <w:p w14:paraId="0B8BD9C9" w14:textId="6B43440D" w:rsidR="003F36DA" w:rsidRPr="003F36DA" w:rsidRDefault="003F36DA" w:rsidP="003F36DA">
            <w:pPr>
              <w:pStyle w:val="ListParagraph"/>
              <w:ind w:left="0"/>
              <w:rPr>
                <w:sz w:val="16"/>
                <w:szCs w:val="16"/>
              </w:rPr>
            </w:pPr>
            <w:r w:rsidRPr="003F36DA">
              <w:rPr>
                <w:sz w:val="16"/>
                <w:szCs w:val="16"/>
              </w:rPr>
              <w:t>a = A.getBalance();</w:t>
            </w:r>
          </w:p>
        </w:tc>
        <w:tc>
          <w:tcPr>
            <w:tcW w:w="1639" w:type="dxa"/>
          </w:tcPr>
          <w:p w14:paraId="0F2EAE78" w14:textId="095E2226" w:rsidR="003F36DA" w:rsidRPr="003F36DA" w:rsidRDefault="003F36DA" w:rsidP="003F36DA">
            <w:pPr>
              <w:pStyle w:val="ListParagraph"/>
              <w:ind w:left="0"/>
              <w:rPr>
                <w:sz w:val="16"/>
                <w:szCs w:val="16"/>
              </w:rPr>
            </w:pPr>
            <w:r>
              <w:rPr>
                <w:sz w:val="16"/>
                <w:szCs w:val="16"/>
              </w:rPr>
              <w:t>A.debit(100);</w:t>
            </w:r>
          </w:p>
        </w:tc>
        <w:tc>
          <w:tcPr>
            <w:tcW w:w="1639" w:type="dxa"/>
          </w:tcPr>
          <w:p w14:paraId="0CE7D8C9" w14:textId="585E05F7" w:rsidR="003F36DA" w:rsidRPr="003F36DA" w:rsidRDefault="003F36DA" w:rsidP="003F36DA">
            <w:pPr>
              <w:pStyle w:val="ListParagraph"/>
              <w:ind w:left="0"/>
              <w:rPr>
                <w:sz w:val="16"/>
                <w:szCs w:val="16"/>
              </w:rPr>
            </w:pPr>
            <w:r>
              <w:rPr>
                <w:sz w:val="16"/>
                <w:szCs w:val="16"/>
              </w:rPr>
              <w:t>B.credit(100);</w:t>
            </w:r>
          </w:p>
        </w:tc>
        <w:tc>
          <w:tcPr>
            <w:tcW w:w="1639" w:type="dxa"/>
          </w:tcPr>
          <w:p w14:paraId="35744A6C" w14:textId="3910D72E" w:rsidR="003F36DA" w:rsidRPr="003F36DA" w:rsidRDefault="003F36DA" w:rsidP="003F36DA">
            <w:pPr>
              <w:pStyle w:val="ListParagraph"/>
              <w:ind w:left="0"/>
              <w:rPr>
                <w:sz w:val="16"/>
                <w:szCs w:val="16"/>
              </w:rPr>
            </w:pPr>
            <w:r w:rsidRPr="003F36DA">
              <w:rPr>
                <w:sz w:val="16"/>
                <w:szCs w:val="16"/>
              </w:rPr>
              <w:t>A.credit(INTEREST*a);</w:t>
            </w:r>
          </w:p>
        </w:tc>
        <w:tc>
          <w:tcPr>
            <w:tcW w:w="1070" w:type="dxa"/>
          </w:tcPr>
          <w:p w14:paraId="4957DBF0" w14:textId="02BE2732" w:rsidR="003F36DA" w:rsidRPr="003F36DA" w:rsidRDefault="003F36DA" w:rsidP="003F36DA">
            <w:pPr>
              <w:pStyle w:val="ListParagraph"/>
              <w:ind w:left="0"/>
              <w:rPr>
                <w:sz w:val="16"/>
                <w:szCs w:val="16"/>
              </w:rPr>
            </w:pPr>
            <w:r>
              <w:rPr>
                <w:sz w:val="16"/>
                <w:szCs w:val="16"/>
              </w:rPr>
              <w:t>No</w:t>
            </w:r>
          </w:p>
        </w:tc>
        <w:tc>
          <w:tcPr>
            <w:tcW w:w="1065" w:type="dxa"/>
          </w:tcPr>
          <w:p w14:paraId="34AF6E4B" w14:textId="13C1D24A" w:rsidR="003F36DA" w:rsidRPr="003F36DA" w:rsidRDefault="003F36DA" w:rsidP="003F36DA">
            <w:pPr>
              <w:pStyle w:val="ListParagraph"/>
              <w:ind w:left="0"/>
              <w:rPr>
                <w:sz w:val="16"/>
                <w:szCs w:val="16"/>
              </w:rPr>
            </w:pPr>
            <w:r>
              <w:rPr>
                <w:sz w:val="16"/>
                <w:szCs w:val="16"/>
              </w:rPr>
              <w:t>No</w:t>
            </w:r>
          </w:p>
        </w:tc>
      </w:tr>
      <w:tr w:rsidR="003F36DA" w14:paraId="686163E0" w14:textId="77777777" w:rsidTr="003F36DA">
        <w:tc>
          <w:tcPr>
            <w:tcW w:w="1463" w:type="dxa"/>
          </w:tcPr>
          <w:p w14:paraId="0DE7127F" w14:textId="1DDDB3B1" w:rsidR="003F36DA" w:rsidRPr="003F36DA" w:rsidRDefault="003F36DA" w:rsidP="003F36DA">
            <w:pPr>
              <w:pStyle w:val="ListParagraph"/>
              <w:ind w:left="0"/>
              <w:rPr>
                <w:sz w:val="16"/>
                <w:szCs w:val="16"/>
              </w:rPr>
            </w:pPr>
            <w:r>
              <w:rPr>
                <w:sz w:val="16"/>
                <w:szCs w:val="16"/>
              </w:rPr>
              <w:t>A.debit(100);</w:t>
            </w:r>
          </w:p>
        </w:tc>
        <w:tc>
          <w:tcPr>
            <w:tcW w:w="1639" w:type="dxa"/>
          </w:tcPr>
          <w:p w14:paraId="74BD3C8B" w14:textId="62C3236C" w:rsidR="003F36DA" w:rsidRDefault="003F36DA" w:rsidP="003F36DA">
            <w:pPr>
              <w:pStyle w:val="ListParagraph"/>
              <w:ind w:left="0"/>
              <w:rPr>
                <w:sz w:val="16"/>
                <w:szCs w:val="16"/>
              </w:rPr>
            </w:pPr>
            <w:r w:rsidRPr="003F36DA">
              <w:rPr>
                <w:sz w:val="16"/>
                <w:szCs w:val="16"/>
              </w:rPr>
              <w:t>a = A.getBalance();</w:t>
            </w:r>
          </w:p>
        </w:tc>
        <w:tc>
          <w:tcPr>
            <w:tcW w:w="1639" w:type="dxa"/>
          </w:tcPr>
          <w:p w14:paraId="1AC8995C" w14:textId="466DB465" w:rsidR="003F36DA" w:rsidRDefault="003F36DA" w:rsidP="003F36DA">
            <w:pPr>
              <w:pStyle w:val="ListParagraph"/>
              <w:ind w:left="0"/>
              <w:rPr>
                <w:sz w:val="16"/>
                <w:szCs w:val="16"/>
              </w:rPr>
            </w:pPr>
            <w:r w:rsidRPr="003F36DA">
              <w:rPr>
                <w:sz w:val="16"/>
                <w:szCs w:val="16"/>
              </w:rPr>
              <w:t>A.credit(INTEREST*a);</w:t>
            </w:r>
          </w:p>
        </w:tc>
        <w:tc>
          <w:tcPr>
            <w:tcW w:w="1639" w:type="dxa"/>
          </w:tcPr>
          <w:p w14:paraId="1CB01173" w14:textId="587616B8" w:rsidR="003F36DA" w:rsidRPr="003F36DA" w:rsidRDefault="003F36DA" w:rsidP="003F36DA">
            <w:pPr>
              <w:pStyle w:val="ListParagraph"/>
              <w:ind w:left="0"/>
              <w:rPr>
                <w:sz w:val="16"/>
                <w:szCs w:val="16"/>
              </w:rPr>
            </w:pPr>
            <w:r>
              <w:rPr>
                <w:sz w:val="16"/>
                <w:szCs w:val="16"/>
              </w:rPr>
              <w:t>B.credit(100);</w:t>
            </w:r>
          </w:p>
        </w:tc>
        <w:tc>
          <w:tcPr>
            <w:tcW w:w="1070" w:type="dxa"/>
          </w:tcPr>
          <w:p w14:paraId="299A3701" w14:textId="07A5384D" w:rsidR="003F36DA" w:rsidRDefault="003F36DA" w:rsidP="003F36DA">
            <w:pPr>
              <w:pStyle w:val="ListParagraph"/>
              <w:ind w:left="0"/>
              <w:rPr>
                <w:sz w:val="16"/>
                <w:szCs w:val="16"/>
              </w:rPr>
            </w:pPr>
            <w:r>
              <w:rPr>
                <w:sz w:val="16"/>
                <w:szCs w:val="16"/>
              </w:rPr>
              <w:t>No</w:t>
            </w:r>
          </w:p>
        </w:tc>
        <w:tc>
          <w:tcPr>
            <w:tcW w:w="1065" w:type="dxa"/>
          </w:tcPr>
          <w:p w14:paraId="1C3CED1E" w14:textId="4383EFBB" w:rsidR="003F36DA" w:rsidRDefault="003F36DA" w:rsidP="003F36DA">
            <w:pPr>
              <w:pStyle w:val="ListParagraph"/>
              <w:ind w:left="0"/>
              <w:rPr>
                <w:sz w:val="16"/>
                <w:szCs w:val="16"/>
              </w:rPr>
            </w:pPr>
            <w:r>
              <w:rPr>
                <w:sz w:val="16"/>
                <w:szCs w:val="16"/>
              </w:rPr>
              <w:t>Yes</w:t>
            </w:r>
          </w:p>
        </w:tc>
      </w:tr>
      <w:tr w:rsidR="003F36DA" w14:paraId="439FEDDC" w14:textId="77777777" w:rsidTr="003F36DA">
        <w:tc>
          <w:tcPr>
            <w:tcW w:w="1463" w:type="dxa"/>
          </w:tcPr>
          <w:p w14:paraId="30F72AB6" w14:textId="2AC569FD" w:rsidR="003F36DA" w:rsidRDefault="003F36DA" w:rsidP="003F36DA">
            <w:pPr>
              <w:pStyle w:val="ListParagraph"/>
              <w:ind w:left="0"/>
              <w:rPr>
                <w:sz w:val="16"/>
                <w:szCs w:val="16"/>
              </w:rPr>
            </w:pPr>
            <w:r>
              <w:rPr>
                <w:sz w:val="16"/>
                <w:szCs w:val="16"/>
              </w:rPr>
              <w:t>A.debit(100);</w:t>
            </w:r>
          </w:p>
        </w:tc>
        <w:tc>
          <w:tcPr>
            <w:tcW w:w="1639" w:type="dxa"/>
          </w:tcPr>
          <w:p w14:paraId="152E5C1D" w14:textId="6ACC0771" w:rsidR="003F36DA" w:rsidRPr="003F36DA" w:rsidRDefault="003F36DA" w:rsidP="003F36DA">
            <w:pPr>
              <w:pStyle w:val="ListParagraph"/>
              <w:ind w:left="0"/>
              <w:rPr>
                <w:sz w:val="16"/>
                <w:szCs w:val="16"/>
              </w:rPr>
            </w:pPr>
            <w:r w:rsidRPr="003F36DA">
              <w:rPr>
                <w:sz w:val="16"/>
                <w:szCs w:val="16"/>
              </w:rPr>
              <w:t>a = A.getBalance();</w:t>
            </w:r>
          </w:p>
        </w:tc>
        <w:tc>
          <w:tcPr>
            <w:tcW w:w="1639" w:type="dxa"/>
          </w:tcPr>
          <w:p w14:paraId="2E908FC4" w14:textId="5E793EF5" w:rsidR="003F36DA" w:rsidRPr="003F36DA" w:rsidRDefault="003F36DA" w:rsidP="003F36DA">
            <w:pPr>
              <w:pStyle w:val="ListParagraph"/>
              <w:ind w:left="0"/>
              <w:rPr>
                <w:sz w:val="16"/>
                <w:szCs w:val="16"/>
              </w:rPr>
            </w:pPr>
            <w:r>
              <w:rPr>
                <w:sz w:val="16"/>
                <w:szCs w:val="16"/>
              </w:rPr>
              <w:t>B.credit(100);</w:t>
            </w:r>
          </w:p>
        </w:tc>
        <w:tc>
          <w:tcPr>
            <w:tcW w:w="1639" w:type="dxa"/>
          </w:tcPr>
          <w:p w14:paraId="7AE813C3" w14:textId="0A470610" w:rsidR="003F36DA" w:rsidRDefault="003F36DA" w:rsidP="003F36DA">
            <w:pPr>
              <w:pStyle w:val="ListParagraph"/>
              <w:ind w:left="0"/>
              <w:rPr>
                <w:sz w:val="16"/>
                <w:szCs w:val="16"/>
              </w:rPr>
            </w:pPr>
            <w:r w:rsidRPr="003F36DA">
              <w:rPr>
                <w:sz w:val="16"/>
                <w:szCs w:val="16"/>
              </w:rPr>
              <w:t>A.credit(INTEREST*a);</w:t>
            </w:r>
          </w:p>
        </w:tc>
        <w:tc>
          <w:tcPr>
            <w:tcW w:w="1070" w:type="dxa"/>
          </w:tcPr>
          <w:p w14:paraId="344B1D92" w14:textId="27D4FB0F" w:rsidR="003F36DA" w:rsidRDefault="003F36DA" w:rsidP="003F36DA">
            <w:pPr>
              <w:pStyle w:val="ListParagraph"/>
              <w:ind w:left="0"/>
              <w:rPr>
                <w:sz w:val="16"/>
                <w:szCs w:val="16"/>
              </w:rPr>
            </w:pPr>
            <w:r>
              <w:rPr>
                <w:sz w:val="16"/>
                <w:szCs w:val="16"/>
              </w:rPr>
              <w:t>No</w:t>
            </w:r>
          </w:p>
        </w:tc>
        <w:tc>
          <w:tcPr>
            <w:tcW w:w="1065" w:type="dxa"/>
          </w:tcPr>
          <w:p w14:paraId="40BA3C16" w14:textId="48CC7CB6" w:rsidR="003F36DA" w:rsidRDefault="003F36DA" w:rsidP="003F36DA">
            <w:pPr>
              <w:pStyle w:val="ListParagraph"/>
              <w:ind w:left="0"/>
              <w:rPr>
                <w:sz w:val="16"/>
                <w:szCs w:val="16"/>
              </w:rPr>
            </w:pPr>
            <w:r>
              <w:rPr>
                <w:sz w:val="16"/>
                <w:szCs w:val="16"/>
              </w:rPr>
              <w:t>Yes</w:t>
            </w:r>
          </w:p>
        </w:tc>
      </w:tr>
      <w:tr w:rsidR="003F36DA" w14:paraId="71B2975C" w14:textId="77777777" w:rsidTr="003F36DA">
        <w:tc>
          <w:tcPr>
            <w:tcW w:w="1463" w:type="dxa"/>
          </w:tcPr>
          <w:p w14:paraId="5F70D2CC" w14:textId="0F461971" w:rsidR="003F36DA" w:rsidRDefault="003F36DA" w:rsidP="003F36DA">
            <w:pPr>
              <w:pStyle w:val="ListParagraph"/>
              <w:ind w:left="0"/>
              <w:rPr>
                <w:sz w:val="16"/>
                <w:szCs w:val="16"/>
              </w:rPr>
            </w:pPr>
            <w:r>
              <w:rPr>
                <w:sz w:val="16"/>
                <w:szCs w:val="16"/>
              </w:rPr>
              <w:t>A.debit(100);</w:t>
            </w:r>
          </w:p>
        </w:tc>
        <w:tc>
          <w:tcPr>
            <w:tcW w:w="1639" w:type="dxa"/>
          </w:tcPr>
          <w:p w14:paraId="0653C9A9" w14:textId="270F5968" w:rsidR="003F36DA" w:rsidRPr="003F36DA" w:rsidRDefault="003F36DA" w:rsidP="003F36DA">
            <w:pPr>
              <w:pStyle w:val="ListParagraph"/>
              <w:ind w:left="0"/>
              <w:rPr>
                <w:sz w:val="16"/>
                <w:szCs w:val="16"/>
              </w:rPr>
            </w:pPr>
            <w:r>
              <w:rPr>
                <w:sz w:val="16"/>
                <w:szCs w:val="16"/>
              </w:rPr>
              <w:t>B.credit(100);</w:t>
            </w:r>
          </w:p>
        </w:tc>
        <w:tc>
          <w:tcPr>
            <w:tcW w:w="1639" w:type="dxa"/>
          </w:tcPr>
          <w:p w14:paraId="576BFAEF" w14:textId="70CBD948" w:rsidR="003F36DA" w:rsidRDefault="003F36DA" w:rsidP="003F36DA">
            <w:pPr>
              <w:pStyle w:val="ListParagraph"/>
              <w:ind w:left="0"/>
              <w:rPr>
                <w:sz w:val="16"/>
                <w:szCs w:val="16"/>
              </w:rPr>
            </w:pPr>
            <w:r w:rsidRPr="003F36DA">
              <w:rPr>
                <w:sz w:val="16"/>
                <w:szCs w:val="16"/>
              </w:rPr>
              <w:t>a = A.getBalance();</w:t>
            </w:r>
          </w:p>
        </w:tc>
        <w:tc>
          <w:tcPr>
            <w:tcW w:w="1639" w:type="dxa"/>
          </w:tcPr>
          <w:p w14:paraId="648698E9" w14:textId="279C05CE" w:rsidR="003F36DA" w:rsidRPr="003F36DA" w:rsidRDefault="003F36DA" w:rsidP="003F36DA">
            <w:pPr>
              <w:pStyle w:val="ListParagraph"/>
              <w:ind w:left="0"/>
              <w:rPr>
                <w:sz w:val="16"/>
                <w:szCs w:val="16"/>
              </w:rPr>
            </w:pPr>
            <w:r w:rsidRPr="003F36DA">
              <w:rPr>
                <w:sz w:val="16"/>
                <w:szCs w:val="16"/>
              </w:rPr>
              <w:t>A.credit(INTEREST*a);</w:t>
            </w:r>
          </w:p>
        </w:tc>
        <w:tc>
          <w:tcPr>
            <w:tcW w:w="1070" w:type="dxa"/>
          </w:tcPr>
          <w:p w14:paraId="1AA506AD" w14:textId="3AD5F98E" w:rsidR="003F36DA" w:rsidRDefault="003F36DA" w:rsidP="003F36DA">
            <w:pPr>
              <w:pStyle w:val="ListParagraph"/>
              <w:ind w:left="0"/>
              <w:rPr>
                <w:sz w:val="16"/>
                <w:szCs w:val="16"/>
              </w:rPr>
            </w:pPr>
            <w:r>
              <w:rPr>
                <w:sz w:val="16"/>
                <w:szCs w:val="16"/>
              </w:rPr>
              <w:t>Yes</w:t>
            </w:r>
          </w:p>
        </w:tc>
        <w:tc>
          <w:tcPr>
            <w:tcW w:w="1065" w:type="dxa"/>
          </w:tcPr>
          <w:p w14:paraId="47FDE121" w14:textId="7FB962B1" w:rsidR="003F36DA" w:rsidRDefault="003F36DA" w:rsidP="003F36DA">
            <w:pPr>
              <w:pStyle w:val="ListParagraph"/>
              <w:ind w:left="0"/>
              <w:rPr>
                <w:sz w:val="16"/>
                <w:szCs w:val="16"/>
              </w:rPr>
            </w:pPr>
            <w:r>
              <w:rPr>
                <w:sz w:val="16"/>
                <w:szCs w:val="16"/>
              </w:rPr>
              <w:t>Yes</w:t>
            </w:r>
          </w:p>
        </w:tc>
      </w:tr>
    </w:tbl>
    <w:p w14:paraId="2CAFE593" w14:textId="77777777" w:rsidR="003F36DA" w:rsidRDefault="003F36DA" w:rsidP="003F36DA">
      <w:pPr>
        <w:pStyle w:val="ListParagraph"/>
        <w:ind w:left="501"/>
      </w:pPr>
    </w:p>
    <w:p w14:paraId="3B95C7A3" w14:textId="77777777" w:rsidR="003F36DA" w:rsidRDefault="003F36DA" w:rsidP="003F36DA">
      <w:pPr>
        <w:pStyle w:val="ListParagraph"/>
      </w:pPr>
    </w:p>
    <w:p w14:paraId="379072ED" w14:textId="7C765226" w:rsidR="003F36DA" w:rsidRDefault="003F36DA" w:rsidP="00263630">
      <w:pPr>
        <w:pStyle w:val="ListParagraph"/>
        <w:numPr>
          <w:ilvl w:val="1"/>
          <w:numId w:val="1"/>
        </w:numPr>
      </w:pPr>
      <w:r>
        <w:t xml:space="preserve">With OCC the data is written to a copy of the data, so it is very easy to simply discard the copy if something goes wrong, without the risk of any of the original data having been modified. </w:t>
      </w:r>
      <w:r w:rsidR="00DE725B">
        <w:t>This means that rollback is built into the system, as opposed to 2PL in which rollback is an additional protocol to implement.</w:t>
      </w:r>
    </w:p>
    <w:p w14:paraId="2ED12805" w14:textId="35986A6E" w:rsidR="00DE725B" w:rsidRDefault="00DE725B" w:rsidP="00DE725B">
      <w:pPr>
        <w:pStyle w:val="ListParagraph"/>
        <w:ind w:left="501"/>
      </w:pPr>
    </w:p>
    <w:p w14:paraId="75C8DB77" w14:textId="214D3D9F" w:rsidR="00DE725B" w:rsidRDefault="00DE725B" w:rsidP="00263630">
      <w:pPr>
        <w:pStyle w:val="ListParagraph"/>
        <w:numPr>
          <w:ilvl w:val="1"/>
          <w:numId w:val="1"/>
        </w:numPr>
      </w:pPr>
      <w:r>
        <w:t>If the operations were run in the following order:</w:t>
      </w:r>
    </w:p>
    <w:p w14:paraId="12A57F3D" w14:textId="77777777" w:rsidR="00DE725B" w:rsidRDefault="00DE725B" w:rsidP="00DE725B">
      <w:pPr>
        <w:pStyle w:val="ListParagraph"/>
      </w:pPr>
    </w:p>
    <w:p w14:paraId="0DE976AF" w14:textId="77777777" w:rsidR="00DE725B" w:rsidRDefault="00DE725B" w:rsidP="00DE725B">
      <w:pPr>
        <w:pStyle w:val="ListParagraph"/>
        <w:numPr>
          <w:ilvl w:val="0"/>
          <w:numId w:val="4"/>
        </w:numPr>
      </w:pPr>
      <w:r>
        <w:t>A.debit(100);</w:t>
      </w:r>
    </w:p>
    <w:p w14:paraId="507AD70A" w14:textId="77777777" w:rsidR="00DE725B" w:rsidRDefault="00DE725B" w:rsidP="00DE725B">
      <w:pPr>
        <w:pStyle w:val="ListParagraph"/>
        <w:numPr>
          <w:ilvl w:val="0"/>
          <w:numId w:val="4"/>
        </w:numPr>
      </w:pPr>
      <w:r>
        <w:t>a = A.getBalance();</w:t>
      </w:r>
    </w:p>
    <w:p w14:paraId="13986EB5" w14:textId="77777777" w:rsidR="00DE725B" w:rsidRDefault="00DE725B" w:rsidP="00DE725B">
      <w:pPr>
        <w:pStyle w:val="ListParagraph"/>
        <w:numPr>
          <w:ilvl w:val="0"/>
          <w:numId w:val="4"/>
        </w:numPr>
      </w:pPr>
      <w:r>
        <w:t>A.credit(INTEREST*a);</w:t>
      </w:r>
    </w:p>
    <w:p w14:paraId="2B41B40F" w14:textId="59DBC196" w:rsidR="00DE725B" w:rsidRDefault="00DE725B" w:rsidP="00DE725B">
      <w:pPr>
        <w:pStyle w:val="ListParagraph"/>
        <w:numPr>
          <w:ilvl w:val="0"/>
          <w:numId w:val="4"/>
        </w:numPr>
      </w:pPr>
      <w:r>
        <w:t>B.credit(100);</w:t>
      </w:r>
    </w:p>
    <w:p w14:paraId="393BF457" w14:textId="77777777" w:rsidR="00DE725B" w:rsidRDefault="00DE725B" w:rsidP="00DE725B">
      <w:pPr>
        <w:pStyle w:val="ListParagraph"/>
      </w:pPr>
    </w:p>
    <w:p w14:paraId="7C288324" w14:textId="7D857FC7" w:rsidR="00DE725B" w:rsidRDefault="00DE725B" w:rsidP="00DE725B">
      <w:pPr>
        <w:pStyle w:val="ListParagraph"/>
        <w:ind w:left="501"/>
      </w:pPr>
      <w:r>
        <w:t>then the “a” variable from T1 would be a dirty read, and so T1 would have to abort when T2 aborts. Strict 2PL would have prevented this by allowing T2 to hold on to the A write lock for longer, stopping T1 from making the dirty read.</w:t>
      </w:r>
    </w:p>
    <w:p w14:paraId="71529706" w14:textId="77777777" w:rsidR="00DE725B" w:rsidRDefault="00DE725B" w:rsidP="00DE725B">
      <w:pPr>
        <w:pStyle w:val="ListParagraph"/>
      </w:pPr>
    </w:p>
    <w:p w14:paraId="2BCCF7FE" w14:textId="031132BE" w:rsidR="00DE725B" w:rsidRDefault="00DE725B" w:rsidP="00263630">
      <w:pPr>
        <w:pStyle w:val="ListParagraph"/>
        <w:numPr>
          <w:ilvl w:val="1"/>
          <w:numId w:val="1"/>
        </w:numPr>
      </w:pPr>
      <w:r>
        <w:t>This might occur if the data is half-way through being written to disk and then encounters a failure such as a power outage. In this case only half of the changes would be written to disk and the operation would be marked as unfinished.</w:t>
      </w:r>
    </w:p>
    <w:p w14:paraId="45D45899" w14:textId="1984F7F7" w:rsidR="00DE725B" w:rsidRDefault="00DE725B" w:rsidP="00DE725B">
      <w:pPr>
        <w:pStyle w:val="ListParagraph"/>
        <w:ind w:left="501"/>
      </w:pPr>
    </w:p>
    <w:p w14:paraId="2B43D632" w14:textId="5E5D1A4E" w:rsidR="0065581C" w:rsidRDefault="0065581C" w:rsidP="0065581C">
      <w:pPr>
        <w:pStyle w:val="ListParagraph"/>
        <w:numPr>
          <w:ilvl w:val="1"/>
          <w:numId w:val="1"/>
        </w:numPr>
      </w:pPr>
    </w:p>
    <w:p w14:paraId="69486BC1" w14:textId="77777777" w:rsidR="00997063" w:rsidRDefault="00997063" w:rsidP="00997063">
      <w:pPr>
        <w:pStyle w:val="ListParagraph"/>
      </w:pPr>
    </w:p>
    <w:p w14:paraId="3F6A3A39" w14:textId="687C6D1A" w:rsidR="00997063" w:rsidRDefault="00997063" w:rsidP="00997063">
      <w:pPr>
        <w:pStyle w:val="ListParagraph"/>
        <w:numPr>
          <w:ilvl w:val="2"/>
          <w:numId w:val="1"/>
        </w:numPr>
      </w:pPr>
      <w:r>
        <w:t>A bigger maximum log size means that more of the finite persistent storage space is used up by the log. This means that much of the data is redundant/outdated</w:t>
      </w:r>
    </w:p>
    <w:p w14:paraId="08727AC1" w14:textId="5C7B86BE" w:rsidR="00997063" w:rsidRDefault="00AC75D5" w:rsidP="00997063">
      <w:pPr>
        <w:pStyle w:val="ListParagraph"/>
        <w:numPr>
          <w:ilvl w:val="2"/>
          <w:numId w:val="1"/>
        </w:numPr>
      </w:pPr>
      <w:r>
        <w:t>The log is append-only so varying the size of the log shouldn’t affect transaction throughput.</w:t>
      </w:r>
    </w:p>
    <w:p w14:paraId="09ED1579" w14:textId="6E5CC2EC" w:rsidR="00AC75D5" w:rsidRDefault="00AC75D5" w:rsidP="00997063">
      <w:pPr>
        <w:pStyle w:val="ListParagraph"/>
        <w:numPr>
          <w:ilvl w:val="2"/>
          <w:numId w:val="1"/>
        </w:numPr>
      </w:pPr>
      <w:r>
        <w:t>Having a larger log means that the chain of transactions to undo or redo might be longer, but again hopefully the chain is short enough that it makes up a small proportion of the log itself so the recovery time should not be affected</w:t>
      </w:r>
    </w:p>
    <w:p w14:paraId="69B041D0" w14:textId="77777777" w:rsidR="0065581C" w:rsidRDefault="0065581C" w:rsidP="0065581C">
      <w:pPr>
        <w:pStyle w:val="ListParagraph"/>
      </w:pPr>
    </w:p>
    <w:p w14:paraId="204A39A9" w14:textId="2B66FF40" w:rsidR="0065581C" w:rsidRDefault="0065581C" w:rsidP="0065581C">
      <w:pPr>
        <w:pStyle w:val="ListParagraph"/>
        <w:numPr>
          <w:ilvl w:val="1"/>
          <w:numId w:val="1"/>
        </w:numPr>
      </w:pPr>
    </w:p>
    <w:p w14:paraId="1083CD48" w14:textId="3177E81B" w:rsidR="00AC75D5" w:rsidRDefault="00AC75D5" w:rsidP="00AC75D5">
      <w:pPr>
        <w:pStyle w:val="ListParagraph"/>
        <w:numPr>
          <w:ilvl w:val="2"/>
          <w:numId w:val="1"/>
        </w:numPr>
      </w:pPr>
      <w:r>
        <w:t>A log entry might only be partially written, making it impossible to undo or redo the transaction</w:t>
      </w:r>
    </w:p>
    <w:p w14:paraId="60101D63" w14:textId="11E05FF6" w:rsidR="00AC75D5" w:rsidRDefault="00AC75D5" w:rsidP="00AC75D5">
      <w:pPr>
        <w:pStyle w:val="ListParagraph"/>
        <w:numPr>
          <w:ilvl w:val="2"/>
          <w:numId w:val="1"/>
        </w:numPr>
      </w:pPr>
      <w:r>
        <w:lastRenderedPageBreak/>
        <w:t>Log entries might be written out of order, and so non-commutative transactions might be recorded differently in the log than on the disk. This would again cause issues recovering after a crash</w:t>
      </w:r>
    </w:p>
    <w:p w14:paraId="64C2C8D0" w14:textId="77777777" w:rsidR="0065581C" w:rsidRDefault="0065581C" w:rsidP="0065581C">
      <w:pPr>
        <w:pStyle w:val="ListParagraph"/>
      </w:pPr>
    </w:p>
    <w:p w14:paraId="7D168A41" w14:textId="194E7FC7" w:rsidR="0065581C" w:rsidRDefault="0065581C" w:rsidP="0065581C">
      <w:pPr>
        <w:pStyle w:val="ListParagraph"/>
        <w:numPr>
          <w:ilvl w:val="0"/>
          <w:numId w:val="1"/>
        </w:numPr>
      </w:pPr>
    </w:p>
    <w:p w14:paraId="7E731418" w14:textId="7DE0BDEE" w:rsidR="0065581C" w:rsidRDefault="0065581C" w:rsidP="0065581C">
      <w:pPr>
        <w:pStyle w:val="ListParagraph"/>
        <w:numPr>
          <w:ilvl w:val="1"/>
          <w:numId w:val="1"/>
        </w:numPr>
      </w:pPr>
    </w:p>
    <w:p w14:paraId="10EF3A75" w14:textId="77777777" w:rsidR="0065581C" w:rsidRDefault="0065581C" w:rsidP="0065581C">
      <w:pPr>
        <w:pStyle w:val="ListParagraph"/>
        <w:numPr>
          <w:ilvl w:val="0"/>
          <w:numId w:val="5"/>
        </w:numPr>
      </w:pPr>
      <w:r>
        <w:t>T1.L1</w:t>
      </w:r>
    </w:p>
    <w:p w14:paraId="44A259AB" w14:textId="77777777" w:rsidR="0065581C" w:rsidRDefault="0065581C" w:rsidP="0065581C">
      <w:pPr>
        <w:pStyle w:val="ListParagraph"/>
        <w:numPr>
          <w:ilvl w:val="0"/>
          <w:numId w:val="5"/>
        </w:numPr>
      </w:pPr>
      <w:r>
        <w:t>T2.L1</w:t>
      </w:r>
    </w:p>
    <w:p w14:paraId="2356D3AF" w14:textId="77777777" w:rsidR="0065581C" w:rsidRDefault="0065581C" w:rsidP="0065581C">
      <w:pPr>
        <w:pStyle w:val="ListParagraph"/>
        <w:numPr>
          <w:ilvl w:val="0"/>
          <w:numId w:val="5"/>
        </w:numPr>
      </w:pPr>
      <w:r>
        <w:t>T3.L1</w:t>
      </w:r>
    </w:p>
    <w:p w14:paraId="3BB5910E" w14:textId="06A6B923" w:rsidR="0065581C" w:rsidRDefault="0065581C" w:rsidP="0065581C">
      <w:pPr>
        <w:pStyle w:val="ListParagraph"/>
        <w:numPr>
          <w:ilvl w:val="0"/>
          <w:numId w:val="5"/>
        </w:numPr>
      </w:pPr>
      <w:r>
        <w:t>-- DEADLOCK --</w:t>
      </w:r>
      <w:r>
        <w:br/>
      </w:r>
    </w:p>
    <w:p w14:paraId="1F90EEAA" w14:textId="1546DE5E" w:rsidR="0065581C" w:rsidRDefault="0065581C" w:rsidP="0065581C">
      <w:pPr>
        <w:pStyle w:val="ListParagraph"/>
        <w:numPr>
          <w:ilvl w:val="1"/>
          <w:numId w:val="1"/>
        </w:numPr>
      </w:pPr>
      <w:r>
        <w:t>The same schedule will be selected and will repeat every time a deadlock is reached.</w:t>
      </w:r>
    </w:p>
    <w:p w14:paraId="2DA11CE8" w14:textId="708ECF3D" w:rsidR="0065581C" w:rsidRDefault="0065581C" w:rsidP="0065581C">
      <w:pPr>
        <w:pStyle w:val="ListParagraph"/>
        <w:ind w:left="501"/>
      </w:pPr>
    </w:p>
    <w:p w14:paraId="7D1A2F20" w14:textId="7A0E5AA6" w:rsidR="0065581C" w:rsidRDefault="0065581C" w:rsidP="0065581C">
      <w:pPr>
        <w:pStyle w:val="ListParagraph"/>
        <w:numPr>
          <w:ilvl w:val="1"/>
          <w:numId w:val="1"/>
        </w:numPr>
      </w:pPr>
      <w:r>
        <w:t>Each time a deadlock occurs, systematically reorder the transactions such that if necessary, they will try executing in every possible permutation.</w:t>
      </w:r>
    </w:p>
    <w:p w14:paraId="28277603" w14:textId="77777777" w:rsidR="0065581C" w:rsidRDefault="0065581C" w:rsidP="0065581C">
      <w:pPr>
        <w:pStyle w:val="ListParagraph"/>
      </w:pPr>
    </w:p>
    <w:p w14:paraId="13B88087" w14:textId="75512328" w:rsidR="0065581C" w:rsidRDefault="0065581C" w:rsidP="0065581C">
      <w:pPr>
        <w:pStyle w:val="ListParagraph"/>
        <w:numPr>
          <w:ilvl w:val="0"/>
          <w:numId w:val="1"/>
        </w:numPr>
      </w:pPr>
    </w:p>
    <w:p w14:paraId="7F9E41D9" w14:textId="79BF7595" w:rsidR="0065581C" w:rsidRDefault="0065581C" w:rsidP="0065581C">
      <w:pPr>
        <w:pStyle w:val="ListParagraph"/>
        <w:numPr>
          <w:ilvl w:val="1"/>
          <w:numId w:val="1"/>
        </w:numPr>
      </w:pPr>
    </w:p>
    <w:p w14:paraId="632C68C7"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 xml:space="preserve">transaction T1 { </w:t>
      </w:r>
      <w:r w:rsidRPr="0024691C">
        <w:rPr>
          <w:rFonts w:ascii="Consolas" w:hAnsi="Consolas" w:cs="Courier New"/>
          <w:i/>
          <w:iCs/>
          <w:color w:val="408080"/>
          <w:sz w:val="24"/>
          <w:szCs w:val="24"/>
        </w:rPr>
        <w:t>// V(T1) = 0</w:t>
      </w:r>
    </w:p>
    <w:p w14:paraId="39BC7781"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ab/>
        <w:t xml:space="preserve">x </w:t>
      </w:r>
      <w:r w:rsidRPr="0024691C">
        <w:rPr>
          <w:rFonts w:ascii="Consolas" w:hAnsi="Consolas" w:cs="Courier New"/>
          <w:color w:val="666666"/>
          <w:sz w:val="24"/>
          <w:szCs w:val="24"/>
        </w:rPr>
        <w:t>=</w:t>
      </w:r>
      <w:r w:rsidRPr="0024691C">
        <w:rPr>
          <w:rFonts w:ascii="Consolas" w:hAnsi="Consolas" w:cs="Courier New"/>
          <w:sz w:val="24"/>
          <w:szCs w:val="24"/>
        </w:rPr>
        <w:t xml:space="preserve"> A.read(); </w:t>
      </w:r>
      <w:r w:rsidRPr="0024691C">
        <w:rPr>
          <w:rFonts w:ascii="Consolas" w:hAnsi="Consolas" w:cs="Courier New"/>
          <w:i/>
          <w:iCs/>
          <w:color w:val="408080"/>
          <w:sz w:val="24"/>
          <w:szCs w:val="24"/>
        </w:rPr>
        <w:t>// V(A) := 0</w:t>
      </w:r>
    </w:p>
    <w:p w14:paraId="0E416835"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ab/>
        <w:t xml:space="preserve">B.write(x); </w:t>
      </w:r>
      <w:r w:rsidRPr="0024691C">
        <w:rPr>
          <w:rFonts w:ascii="Consolas" w:hAnsi="Consolas" w:cs="Courier New"/>
          <w:i/>
          <w:iCs/>
          <w:color w:val="408080"/>
          <w:sz w:val="24"/>
          <w:szCs w:val="24"/>
        </w:rPr>
        <w:t>// V(T1) &lt; V(B) so abort</w:t>
      </w:r>
    </w:p>
    <w:p w14:paraId="7E4772A5" w14:textId="77777777" w:rsidR="0024691C" w:rsidRPr="0024691C" w:rsidRDefault="0024691C" w:rsidP="0024691C">
      <w:pPr>
        <w:autoSpaceDE w:val="0"/>
        <w:autoSpaceDN w:val="0"/>
        <w:adjustRightInd w:val="0"/>
        <w:spacing w:after="0" w:line="240" w:lineRule="auto"/>
        <w:ind w:left="425"/>
        <w:rPr>
          <w:rFonts w:ascii="Consolas" w:hAnsi="Consolas" w:cs="Courier New"/>
          <w:sz w:val="24"/>
          <w:szCs w:val="24"/>
        </w:rPr>
      </w:pPr>
      <w:r w:rsidRPr="0024691C">
        <w:rPr>
          <w:rFonts w:ascii="Consolas" w:hAnsi="Consolas" w:cs="Courier New"/>
          <w:sz w:val="24"/>
          <w:szCs w:val="24"/>
        </w:rPr>
        <w:t>}</w:t>
      </w:r>
    </w:p>
    <w:p w14:paraId="16062964" w14:textId="77777777" w:rsidR="0024691C" w:rsidRPr="0024691C" w:rsidRDefault="0024691C" w:rsidP="0024691C">
      <w:pPr>
        <w:autoSpaceDE w:val="0"/>
        <w:autoSpaceDN w:val="0"/>
        <w:adjustRightInd w:val="0"/>
        <w:spacing w:after="0" w:line="240" w:lineRule="auto"/>
        <w:ind w:left="425"/>
        <w:rPr>
          <w:rFonts w:ascii="Consolas" w:hAnsi="Consolas" w:cs="Courier New"/>
          <w:sz w:val="24"/>
          <w:szCs w:val="24"/>
        </w:rPr>
      </w:pPr>
    </w:p>
    <w:p w14:paraId="056EA824"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 xml:space="preserve">transaction T2 { </w:t>
      </w:r>
      <w:r w:rsidRPr="0024691C">
        <w:rPr>
          <w:rFonts w:ascii="Consolas" w:hAnsi="Consolas" w:cs="Courier New"/>
          <w:i/>
          <w:iCs/>
          <w:color w:val="408080"/>
          <w:sz w:val="24"/>
          <w:szCs w:val="24"/>
        </w:rPr>
        <w:t>// V(T2) = 1</w:t>
      </w:r>
    </w:p>
    <w:p w14:paraId="01351325"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ab/>
        <w:t xml:space="preserve">x </w:t>
      </w:r>
      <w:r w:rsidRPr="0024691C">
        <w:rPr>
          <w:rFonts w:ascii="Consolas" w:hAnsi="Consolas" w:cs="Courier New"/>
          <w:color w:val="666666"/>
          <w:sz w:val="24"/>
          <w:szCs w:val="24"/>
        </w:rPr>
        <w:t>=</w:t>
      </w:r>
      <w:r w:rsidRPr="0024691C">
        <w:rPr>
          <w:rFonts w:ascii="Consolas" w:hAnsi="Consolas" w:cs="Courier New"/>
          <w:sz w:val="24"/>
          <w:szCs w:val="24"/>
        </w:rPr>
        <w:t xml:space="preserve"> B.read(); </w:t>
      </w:r>
      <w:r w:rsidRPr="0024691C">
        <w:rPr>
          <w:rFonts w:ascii="Consolas" w:hAnsi="Consolas" w:cs="Courier New"/>
          <w:i/>
          <w:iCs/>
          <w:color w:val="408080"/>
          <w:sz w:val="24"/>
          <w:szCs w:val="24"/>
        </w:rPr>
        <w:t>// V(B) := 1</w:t>
      </w:r>
    </w:p>
    <w:p w14:paraId="6C2C3068" w14:textId="77777777" w:rsidR="0024691C" w:rsidRPr="0024691C" w:rsidRDefault="0024691C" w:rsidP="0024691C">
      <w:pPr>
        <w:autoSpaceDE w:val="0"/>
        <w:autoSpaceDN w:val="0"/>
        <w:adjustRightInd w:val="0"/>
        <w:spacing w:after="0" w:line="240" w:lineRule="auto"/>
        <w:ind w:left="425"/>
        <w:rPr>
          <w:rFonts w:ascii="Consolas" w:hAnsi="Consolas" w:cs="Courier New"/>
          <w:i/>
          <w:iCs/>
          <w:color w:val="408080"/>
          <w:sz w:val="24"/>
          <w:szCs w:val="24"/>
        </w:rPr>
      </w:pPr>
      <w:r w:rsidRPr="0024691C">
        <w:rPr>
          <w:rFonts w:ascii="Consolas" w:hAnsi="Consolas" w:cs="Courier New"/>
          <w:sz w:val="24"/>
          <w:szCs w:val="24"/>
        </w:rPr>
        <w:tab/>
        <w:t xml:space="preserve">A.write(x); </w:t>
      </w:r>
      <w:r w:rsidRPr="0024691C">
        <w:rPr>
          <w:rFonts w:ascii="Consolas" w:hAnsi="Consolas" w:cs="Courier New"/>
          <w:i/>
          <w:iCs/>
          <w:color w:val="408080"/>
          <w:sz w:val="24"/>
          <w:szCs w:val="24"/>
        </w:rPr>
        <w:t>// V(T2) &gt;= V(A) so V(A) := 1</w:t>
      </w:r>
    </w:p>
    <w:p w14:paraId="7649E7EF" w14:textId="77777777" w:rsidR="0024691C" w:rsidRPr="0024691C" w:rsidRDefault="0024691C" w:rsidP="0024691C">
      <w:pPr>
        <w:autoSpaceDE w:val="0"/>
        <w:autoSpaceDN w:val="0"/>
        <w:adjustRightInd w:val="0"/>
        <w:spacing w:after="0" w:line="240" w:lineRule="auto"/>
        <w:ind w:left="425"/>
        <w:rPr>
          <w:rFonts w:ascii="Consolas" w:hAnsi="Consolas" w:cs="Courier New"/>
          <w:sz w:val="24"/>
          <w:szCs w:val="24"/>
        </w:rPr>
      </w:pPr>
      <w:r w:rsidRPr="0024691C">
        <w:rPr>
          <w:rFonts w:ascii="Consolas" w:hAnsi="Consolas" w:cs="Courier New"/>
          <w:sz w:val="24"/>
          <w:szCs w:val="24"/>
        </w:rPr>
        <w:t>}</w:t>
      </w:r>
    </w:p>
    <w:p w14:paraId="73868FEB" w14:textId="5307407B" w:rsidR="0024691C" w:rsidRDefault="0024691C" w:rsidP="0024691C">
      <w:pPr>
        <w:pStyle w:val="ListParagraph"/>
        <w:ind w:left="501"/>
      </w:pPr>
    </w:p>
    <w:p w14:paraId="6416A00F" w14:textId="7BAB2284" w:rsidR="0024691C" w:rsidRDefault="00AC75D5" w:rsidP="0065581C">
      <w:pPr>
        <w:pStyle w:val="ListParagraph"/>
        <w:numPr>
          <w:ilvl w:val="1"/>
          <w:numId w:val="1"/>
        </w:numPr>
      </w:pPr>
      <w:r>
        <w:t>TSO can often reject serializable schedules because it decides on an order a priori. This means that a set of heavily contentious transactions might be repeated many times. This is starvation, which is a form of livelock.</w:t>
      </w:r>
    </w:p>
    <w:p w14:paraId="48532E00" w14:textId="7370FD23" w:rsidR="0024691C" w:rsidRDefault="0024691C" w:rsidP="0024691C">
      <w:pPr>
        <w:pStyle w:val="ListParagraph"/>
        <w:ind w:left="501"/>
      </w:pPr>
    </w:p>
    <w:p w14:paraId="11BF501C" w14:textId="67CE2AFE" w:rsidR="0024691C" w:rsidRDefault="0024691C" w:rsidP="0065581C">
      <w:pPr>
        <w:pStyle w:val="ListParagraph"/>
        <w:numPr>
          <w:ilvl w:val="1"/>
          <w:numId w:val="1"/>
        </w:numPr>
      </w:pPr>
    </w:p>
    <w:p w14:paraId="16BBA64B" w14:textId="77777777" w:rsidR="0024691C" w:rsidRDefault="0024691C" w:rsidP="0024691C">
      <w:pPr>
        <w:pStyle w:val="ListParagraph"/>
      </w:pPr>
    </w:p>
    <w:p w14:paraId="4D80B148" w14:textId="77777777" w:rsidR="0024691C" w:rsidRPr="0024691C" w:rsidRDefault="0024691C" w:rsidP="0024691C">
      <w:pPr>
        <w:autoSpaceDE w:val="0"/>
        <w:autoSpaceDN w:val="0"/>
        <w:adjustRightInd w:val="0"/>
        <w:spacing w:after="0" w:line="240" w:lineRule="auto"/>
        <w:ind w:left="501"/>
        <w:rPr>
          <w:rFonts w:ascii="Consolas" w:hAnsi="Consolas" w:cs="Times New Roman"/>
          <w:i/>
          <w:iCs/>
          <w:color w:val="408080"/>
          <w:sz w:val="24"/>
          <w:szCs w:val="24"/>
        </w:rPr>
      </w:pPr>
      <w:r w:rsidRPr="0024691C">
        <w:rPr>
          <w:rFonts w:ascii="Consolas" w:hAnsi="Consolas" w:cs="Times New Roman"/>
          <w:sz w:val="24"/>
          <w:szCs w:val="24"/>
        </w:rPr>
        <w:t xml:space="preserve">transaction T1 { </w:t>
      </w:r>
      <w:r w:rsidRPr="0024691C">
        <w:rPr>
          <w:rFonts w:ascii="Consolas" w:hAnsi="Consolas" w:cs="Times New Roman"/>
          <w:i/>
          <w:iCs/>
          <w:color w:val="408080"/>
          <w:sz w:val="24"/>
          <w:szCs w:val="24"/>
        </w:rPr>
        <w:t>// V(T1) = 0</w:t>
      </w:r>
    </w:p>
    <w:p w14:paraId="5D1E0081" w14:textId="77777777" w:rsidR="0024691C" w:rsidRPr="0024691C" w:rsidRDefault="0024691C" w:rsidP="0024691C">
      <w:pPr>
        <w:autoSpaceDE w:val="0"/>
        <w:autoSpaceDN w:val="0"/>
        <w:adjustRightInd w:val="0"/>
        <w:spacing w:after="0" w:line="240" w:lineRule="auto"/>
        <w:ind w:left="501"/>
        <w:rPr>
          <w:rFonts w:ascii="Consolas" w:hAnsi="Consolas" w:cs="Times New Roman"/>
          <w:i/>
          <w:iCs/>
          <w:color w:val="408080"/>
          <w:sz w:val="24"/>
          <w:szCs w:val="24"/>
        </w:rPr>
      </w:pPr>
      <w:r w:rsidRPr="0024691C">
        <w:rPr>
          <w:rFonts w:ascii="Consolas" w:hAnsi="Consolas" w:cs="Times New Roman"/>
          <w:sz w:val="24"/>
          <w:szCs w:val="24"/>
        </w:rPr>
        <w:tab/>
        <w:t xml:space="preserve">x </w:t>
      </w:r>
      <w:r w:rsidRPr="0024691C">
        <w:rPr>
          <w:rFonts w:ascii="Consolas" w:hAnsi="Consolas" w:cs="Times New Roman"/>
          <w:color w:val="666666"/>
          <w:sz w:val="24"/>
          <w:szCs w:val="24"/>
        </w:rPr>
        <w:t>=</w:t>
      </w:r>
      <w:r w:rsidRPr="0024691C">
        <w:rPr>
          <w:rFonts w:ascii="Consolas" w:hAnsi="Consolas" w:cs="Times New Roman"/>
          <w:sz w:val="24"/>
          <w:szCs w:val="24"/>
        </w:rPr>
        <w:t xml:space="preserve"> A.read(); </w:t>
      </w:r>
      <w:r w:rsidRPr="0024691C">
        <w:rPr>
          <w:rFonts w:ascii="Consolas" w:hAnsi="Consolas" w:cs="Times New Roman"/>
          <w:i/>
          <w:iCs/>
          <w:color w:val="408080"/>
          <w:sz w:val="24"/>
          <w:szCs w:val="24"/>
        </w:rPr>
        <w:t>// V(A) := 0</w:t>
      </w:r>
    </w:p>
    <w:p w14:paraId="63063D89" w14:textId="77777777" w:rsidR="0024691C" w:rsidRPr="0024691C" w:rsidRDefault="0024691C" w:rsidP="0024691C">
      <w:pPr>
        <w:autoSpaceDE w:val="0"/>
        <w:autoSpaceDN w:val="0"/>
        <w:adjustRightInd w:val="0"/>
        <w:spacing w:after="0" w:line="240" w:lineRule="auto"/>
        <w:ind w:left="501"/>
        <w:rPr>
          <w:rFonts w:ascii="Consolas" w:hAnsi="Consolas" w:cs="Times New Roman"/>
          <w:i/>
          <w:iCs/>
          <w:color w:val="408080"/>
          <w:sz w:val="24"/>
          <w:szCs w:val="24"/>
        </w:rPr>
      </w:pPr>
      <w:r w:rsidRPr="0024691C">
        <w:rPr>
          <w:rFonts w:ascii="Consolas" w:hAnsi="Consolas" w:cs="Times New Roman"/>
          <w:sz w:val="24"/>
          <w:szCs w:val="24"/>
        </w:rPr>
        <w:tab/>
        <w:t>A.write(</w:t>
      </w:r>
      <w:r w:rsidRPr="0024691C">
        <w:rPr>
          <w:rFonts w:ascii="Consolas" w:hAnsi="Consolas" w:cs="Times New Roman"/>
          <w:color w:val="666666"/>
          <w:sz w:val="24"/>
          <w:szCs w:val="24"/>
        </w:rPr>
        <w:t>10</w:t>
      </w:r>
      <w:r w:rsidRPr="0024691C">
        <w:rPr>
          <w:rFonts w:ascii="Consolas" w:hAnsi="Consolas" w:cs="Times New Roman"/>
          <w:sz w:val="24"/>
          <w:szCs w:val="24"/>
        </w:rPr>
        <w:t xml:space="preserve">); </w:t>
      </w:r>
      <w:r w:rsidRPr="0024691C">
        <w:rPr>
          <w:rFonts w:ascii="Consolas" w:hAnsi="Consolas" w:cs="Times New Roman"/>
          <w:i/>
          <w:iCs/>
          <w:color w:val="408080"/>
          <w:sz w:val="24"/>
          <w:szCs w:val="24"/>
        </w:rPr>
        <w:t>// V(T1) &lt; V(A) so abort</w:t>
      </w:r>
    </w:p>
    <w:p w14:paraId="0173A776" w14:textId="77777777" w:rsidR="0024691C" w:rsidRPr="0024691C" w:rsidRDefault="0024691C" w:rsidP="0024691C">
      <w:pPr>
        <w:autoSpaceDE w:val="0"/>
        <w:autoSpaceDN w:val="0"/>
        <w:adjustRightInd w:val="0"/>
        <w:spacing w:after="0" w:line="240" w:lineRule="auto"/>
        <w:ind w:left="501"/>
        <w:rPr>
          <w:rFonts w:ascii="Consolas" w:hAnsi="Consolas" w:cs="Times New Roman"/>
          <w:sz w:val="24"/>
          <w:szCs w:val="24"/>
        </w:rPr>
      </w:pPr>
      <w:r w:rsidRPr="0024691C">
        <w:rPr>
          <w:rFonts w:ascii="Consolas" w:hAnsi="Consolas" w:cs="Times New Roman"/>
          <w:sz w:val="24"/>
          <w:szCs w:val="24"/>
        </w:rPr>
        <w:t>}</w:t>
      </w:r>
    </w:p>
    <w:p w14:paraId="4CEC028E" w14:textId="77777777" w:rsidR="0024691C" w:rsidRPr="0024691C" w:rsidRDefault="0024691C" w:rsidP="0024691C">
      <w:pPr>
        <w:autoSpaceDE w:val="0"/>
        <w:autoSpaceDN w:val="0"/>
        <w:adjustRightInd w:val="0"/>
        <w:spacing w:after="0" w:line="240" w:lineRule="auto"/>
        <w:ind w:left="501"/>
        <w:rPr>
          <w:rFonts w:ascii="Consolas" w:hAnsi="Consolas" w:cs="Times New Roman"/>
          <w:sz w:val="24"/>
          <w:szCs w:val="24"/>
        </w:rPr>
      </w:pPr>
    </w:p>
    <w:p w14:paraId="152ACD45" w14:textId="77777777" w:rsidR="0024691C" w:rsidRPr="0024691C" w:rsidRDefault="0024691C" w:rsidP="0024691C">
      <w:pPr>
        <w:autoSpaceDE w:val="0"/>
        <w:autoSpaceDN w:val="0"/>
        <w:adjustRightInd w:val="0"/>
        <w:spacing w:after="0" w:line="240" w:lineRule="auto"/>
        <w:ind w:left="501"/>
        <w:rPr>
          <w:rFonts w:ascii="Consolas" w:hAnsi="Consolas" w:cs="Times New Roman"/>
          <w:i/>
          <w:iCs/>
          <w:color w:val="408080"/>
          <w:sz w:val="24"/>
          <w:szCs w:val="24"/>
        </w:rPr>
      </w:pPr>
      <w:r w:rsidRPr="0024691C">
        <w:rPr>
          <w:rFonts w:ascii="Consolas" w:hAnsi="Consolas" w:cs="Times New Roman"/>
          <w:sz w:val="24"/>
          <w:szCs w:val="24"/>
        </w:rPr>
        <w:t xml:space="preserve">transaction T2 { </w:t>
      </w:r>
      <w:r w:rsidRPr="0024691C">
        <w:rPr>
          <w:rFonts w:ascii="Consolas" w:hAnsi="Consolas" w:cs="Times New Roman"/>
          <w:i/>
          <w:iCs/>
          <w:color w:val="408080"/>
          <w:sz w:val="24"/>
          <w:szCs w:val="24"/>
        </w:rPr>
        <w:t>// V(T2) = 1</w:t>
      </w:r>
    </w:p>
    <w:p w14:paraId="26117A2E" w14:textId="77777777" w:rsidR="0024691C" w:rsidRPr="0024691C" w:rsidRDefault="0024691C" w:rsidP="0024691C">
      <w:pPr>
        <w:autoSpaceDE w:val="0"/>
        <w:autoSpaceDN w:val="0"/>
        <w:adjustRightInd w:val="0"/>
        <w:spacing w:after="0" w:line="240" w:lineRule="auto"/>
        <w:ind w:left="501"/>
        <w:rPr>
          <w:rFonts w:ascii="Consolas" w:hAnsi="Consolas" w:cs="Times New Roman"/>
          <w:i/>
          <w:iCs/>
          <w:color w:val="408080"/>
          <w:sz w:val="24"/>
          <w:szCs w:val="24"/>
        </w:rPr>
      </w:pPr>
      <w:r w:rsidRPr="0024691C">
        <w:rPr>
          <w:rFonts w:ascii="Consolas" w:hAnsi="Consolas" w:cs="Times New Roman"/>
          <w:sz w:val="24"/>
          <w:szCs w:val="24"/>
        </w:rPr>
        <w:tab/>
        <w:t xml:space="preserve">y </w:t>
      </w:r>
      <w:r w:rsidRPr="0024691C">
        <w:rPr>
          <w:rFonts w:ascii="Consolas" w:hAnsi="Consolas" w:cs="Times New Roman"/>
          <w:color w:val="666666"/>
          <w:sz w:val="24"/>
          <w:szCs w:val="24"/>
        </w:rPr>
        <w:t>=</w:t>
      </w:r>
      <w:r w:rsidRPr="0024691C">
        <w:rPr>
          <w:rFonts w:ascii="Consolas" w:hAnsi="Consolas" w:cs="Times New Roman"/>
          <w:sz w:val="24"/>
          <w:szCs w:val="24"/>
        </w:rPr>
        <w:t xml:space="preserve"> A.read(); </w:t>
      </w:r>
      <w:r w:rsidRPr="0024691C">
        <w:rPr>
          <w:rFonts w:ascii="Consolas" w:hAnsi="Consolas" w:cs="Times New Roman"/>
          <w:i/>
          <w:iCs/>
          <w:color w:val="408080"/>
          <w:sz w:val="24"/>
          <w:szCs w:val="24"/>
        </w:rPr>
        <w:t>// V(B) := 1</w:t>
      </w:r>
    </w:p>
    <w:p w14:paraId="0788ED56" w14:textId="77777777" w:rsidR="0024691C" w:rsidRDefault="0024691C" w:rsidP="0024691C">
      <w:pPr>
        <w:autoSpaceDE w:val="0"/>
        <w:autoSpaceDN w:val="0"/>
        <w:adjustRightInd w:val="0"/>
        <w:spacing w:after="0" w:line="240" w:lineRule="auto"/>
        <w:ind w:left="501"/>
        <w:rPr>
          <w:rFonts w:ascii="Times New Roman" w:hAnsi="Times New Roman" w:cs="Times New Roman"/>
          <w:sz w:val="24"/>
          <w:szCs w:val="24"/>
        </w:rPr>
      </w:pPr>
      <w:r w:rsidRPr="0024691C">
        <w:rPr>
          <w:rFonts w:ascii="Consolas" w:hAnsi="Consolas" w:cs="Times New Roman"/>
          <w:sz w:val="24"/>
          <w:szCs w:val="24"/>
        </w:rPr>
        <w:t>}</w:t>
      </w:r>
    </w:p>
    <w:p w14:paraId="04E9C1C7" w14:textId="2B05BFAE" w:rsidR="0024691C" w:rsidRDefault="0024691C" w:rsidP="0024691C">
      <w:pPr>
        <w:pStyle w:val="ListParagraph"/>
        <w:ind w:left="501"/>
      </w:pPr>
    </w:p>
    <w:p w14:paraId="16973BF9" w14:textId="44365F59" w:rsidR="0024691C" w:rsidRDefault="0024691C" w:rsidP="0024691C">
      <w:pPr>
        <w:pStyle w:val="ListParagraph"/>
        <w:ind w:left="501"/>
      </w:pPr>
      <w:r>
        <w:t>Schedule:</w:t>
      </w:r>
    </w:p>
    <w:p w14:paraId="1D4B2112" w14:textId="34ABAF2C" w:rsidR="0024691C" w:rsidRDefault="0024691C" w:rsidP="0024691C">
      <w:pPr>
        <w:pStyle w:val="ListParagraph"/>
        <w:numPr>
          <w:ilvl w:val="0"/>
          <w:numId w:val="6"/>
        </w:numPr>
      </w:pPr>
      <w:r>
        <w:t>x = A.read();</w:t>
      </w:r>
    </w:p>
    <w:p w14:paraId="396C0187" w14:textId="7855C26D" w:rsidR="0024691C" w:rsidRDefault="0024691C" w:rsidP="0024691C">
      <w:pPr>
        <w:pStyle w:val="ListParagraph"/>
        <w:numPr>
          <w:ilvl w:val="0"/>
          <w:numId w:val="6"/>
        </w:numPr>
      </w:pPr>
      <w:r>
        <w:t>y = A.read();</w:t>
      </w:r>
    </w:p>
    <w:p w14:paraId="73419903" w14:textId="2EEA4840" w:rsidR="0024691C" w:rsidRDefault="0024691C" w:rsidP="0024691C">
      <w:pPr>
        <w:pStyle w:val="ListParagraph"/>
        <w:numPr>
          <w:ilvl w:val="0"/>
          <w:numId w:val="6"/>
        </w:numPr>
      </w:pPr>
      <w:r>
        <w:t>A.write(10);</w:t>
      </w:r>
    </w:p>
    <w:p w14:paraId="0792942C" w14:textId="75C76BE3" w:rsidR="0024691C" w:rsidRDefault="0024691C" w:rsidP="00997063">
      <w:pPr>
        <w:pStyle w:val="ListParagraph"/>
        <w:ind w:left="501"/>
      </w:pPr>
    </w:p>
    <w:p w14:paraId="03D21901" w14:textId="6173DA79" w:rsidR="00997063" w:rsidRDefault="00997063" w:rsidP="00997063">
      <w:pPr>
        <w:pStyle w:val="ListParagraph"/>
        <w:numPr>
          <w:ilvl w:val="1"/>
          <w:numId w:val="1"/>
        </w:numPr>
      </w:pPr>
      <w:r>
        <w:t>It complicated transaction validation because it is unclear at the start of the transaction which data needs to be copied, and by the time it is known, some of that data might have been modified by another transaction. This means that if a transaction needs two objects, the first might be copied before the second transaction has committed, and the second might be copied afterwards. This can violate some of the data invariants.</w:t>
      </w:r>
    </w:p>
    <w:p w14:paraId="3491422D" w14:textId="3EAC9A9D" w:rsidR="00997063" w:rsidRDefault="00997063" w:rsidP="00997063">
      <w:pPr>
        <w:pStyle w:val="ListParagraph"/>
        <w:ind w:left="501"/>
      </w:pPr>
    </w:p>
    <w:p w14:paraId="1903B7BD" w14:textId="58ACD26D" w:rsidR="00997063" w:rsidRDefault="00AC75D5" w:rsidP="00997063">
      <w:pPr>
        <w:pStyle w:val="ListParagraph"/>
        <w:numPr>
          <w:ilvl w:val="1"/>
          <w:numId w:val="1"/>
        </w:numPr>
      </w:pPr>
      <w:r>
        <w:t>OCC aborts at commit-time, whereas TSO chooses an ordering when the transactions start. This means that TSO will abort more often (sometimes even if not necessary) and so it is more likely to create livelock.</w:t>
      </w:r>
    </w:p>
    <w:p w14:paraId="658AB76E" w14:textId="77777777" w:rsidR="00997063" w:rsidRDefault="00997063" w:rsidP="00997063">
      <w:pPr>
        <w:pStyle w:val="ListParagraph"/>
      </w:pPr>
    </w:p>
    <w:p w14:paraId="074B0EFD" w14:textId="45ABF85B" w:rsidR="00997063" w:rsidRDefault="00997063" w:rsidP="00997063">
      <w:pPr>
        <w:pStyle w:val="ListParagraph"/>
        <w:numPr>
          <w:ilvl w:val="1"/>
          <w:numId w:val="1"/>
        </w:numPr>
      </w:pPr>
      <w:r>
        <w:t>Starvation might occur when set of transactions is repeatedly retried. This is likely when the mixture of transactions is highly conflicting.</w:t>
      </w:r>
    </w:p>
    <w:p w14:paraId="16C990E8" w14:textId="77777777" w:rsidR="00997063" w:rsidRDefault="00997063" w:rsidP="00997063">
      <w:pPr>
        <w:pStyle w:val="ListParagraph"/>
      </w:pPr>
    </w:p>
    <w:p w14:paraId="7163A54E" w14:textId="0A8149A3" w:rsidR="00997063" w:rsidRDefault="00997063" w:rsidP="00997063">
      <w:pPr>
        <w:pStyle w:val="ListParagraph"/>
        <w:numPr>
          <w:ilvl w:val="1"/>
          <w:numId w:val="1"/>
        </w:numPr>
      </w:pPr>
      <w:r>
        <w:t>OCC is good for online booking because it is unlikely that there will be much conflict – the scenario where two people try to book the last available spot is a rare occurrence – and so the optimism is justified. This means that the risk of starvation is outweighed by the increased likelihood of finding a serializable schedule.</w:t>
      </w:r>
    </w:p>
    <w:sectPr w:rsidR="0099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9E"/>
    <w:multiLevelType w:val="hybridMultilevel"/>
    <w:tmpl w:val="C5EC9B92"/>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1" w15:restartNumberingAfterBreak="0">
    <w:nsid w:val="2F0B6F79"/>
    <w:multiLevelType w:val="hybridMultilevel"/>
    <w:tmpl w:val="AD960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B07B7B"/>
    <w:multiLevelType w:val="hybridMultilevel"/>
    <w:tmpl w:val="00226804"/>
    <w:lvl w:ilvl="0" w:tplc="08090001">
      <w:start w:val="1"/>
      <w:numFmt w:val="bullet"/>
      <w:lvlText w:val=""/>
      <w:lvlJc w:val="left"/>
      <w:pPr>
        <w:ind w:left="1221" w:hanging="360"/>
      </w:pPr>
      <w:rPr>
        <w:rFonts w:ascii="Symbol" w:hAnsi="Symbol" w:hint="default"/>
      </w:rPr>
    </w:lvl>
    <w:lvl w:ilvl="1" w:tplc="08090003" w:tentative="1">
      <w:start w:val="1"/>
      <w:numFmt w:val="bullet"/>
      <w:lvlText w:val="o"/>
      <w:lvlJc w:val="left"/>
      <w:pPr>
        <w:ind w:left="1941" w:hanging="360"/>
      </w:pPr>
      <w:rPr>
        <w:rFonts w:ascii="Courier New" w:hAnsi="Courier New" w:cs="Courier New" w:hint="default"/>
      </w:rPr>
    </w:lvl>
    <w:lvl w:ilvl="2" w:tplc="08090005" w:tentative="1">
      <w:start w:val="1"/>
      <w:numFmt w:val="bullet"/>
      <w:lvlText w:val=""/>
      <w:lvlJc w:val="left"/>
      <w:pPr>
        <w:ind w:left="2661" w:hanging="360"/>
      </w:pPr>
      <w:rPr>
        <w:rFonts w:ascii="Wingdings" w:hAnsi="Wingdings" w:hint="default"/>
      </w:rPr>
    </w:lvl>
    <w:lvl w:ilvl="3" w:tplc="08090001" w:tentative="1">
      <w:start w:val="1"/>
      <w:numFmt w:val="bullet"/>
      <w:lvlText w:val=""/>
      <w:lvlJc w:val="left"/>
      <w:pPr>
        <w:ind w:left="3381" w:hanging="360"/>
      </w:pPr>
      <w:rPr>
        <w:rFonts w:ascii="Symbol" w:hAnsi="Symbol" w:hint="default"/>
      </w:rPr>
    </w:lvl>
    <w:lvl w:ilvl="4" w:tplc="08090003" w:tentative="1">
      <w:start w:val="1"/>
      <w:numFmt w:val="bullet"/>
      <w:lvlText w:val="o"/>
      <w:lvlJc w:val="left"/>
      <w:pPr>
        <w:ind w:left="4101" w:hanging="360"/>
      </w:pPr>
      <w:rPr>
        <w:rFonts w:ascii="Courier New" w:hAnsi="Courier New" w:cs="Courier New" w:hint="default"/>
      </w:rPr>
    </w:lvl>
    <w:lvl w:ilvl="5" w:tplc="08090005" w:tentative="1">
      <w:start w:val="1"/>
      <w:numFmt w:val="bullet"/>
      <w:lvlText w:val=""/>
      <w:lvlJc w:val="left"/>
      <w:pPr>
        <w:ind w:left="4821" w:hanging="360"/>
      </w:pPr>
      <w:rPr>
        <w:rFonts w:ascii="Wingdings" w:hAnsi="Wingdings" w:hint="default"/>
      </w:rPr>
    </w:lvl>
    <w:lvl w:ilvl="6" w:tplc="08090001" w:tentative="1">
      <w:start w:val="1"/>
      <w:numFmt w:val="bullet"/>
      <w:lvlText w:val=""/>
      <w:lvlJc w:val="left"/>
      <w:pPr>
        <w:ind w:left="5541" w:hanging="360"/>
      </w:pPr>
      <w:rPr>
        <w:rFonts w:ascii="Symbol" w:hAnsi="Symbol" w:hint="default"/>
      </w:rPr>
    </w:lvl>
    <w:lvl w:ilvl="7" w:tplc="08090003" w:tentative="1">
      <w:start w:val="1"/>
      <w:numFmt w:val="bullet"/>
      <w:lvlText w:val="o"/>
      <w:lvlJc w:val="left"/>
      <w:pPr>
        <w:ind w:left="6261" w:hanging="360"/>
      </w:pPr>
      <w:rPr>
        <w:rFonts w:ascii="Courier New" w:hAnsi="Courier New" w:cs="Courier New" w:hint="default"/>
      </w:rPr>
    </w:lvl>
    <w:lvl w:ilvl="8" w:tplc="08090005" w:tentative="1">
      <w:start w:val="1"/>
      <w:numFmt w:val="bullet"/>
      <w:lvlText w:val=""/>
      <w:lvlJc w:val="left"/>
      <w:pPr>
        <w:ind w:left="6981" w:hanging="360"/>
      </w:pPr>
      <w:rPr>
        <w:rFonts w:ascii="Wingdings" w:hAnsi="Wingdings" w:hint="default"/>
      </w:rPr>
    </w:lvl>
  </w:abstractNum>
  <w:abstractNum w:abstractNumId="3" w15:restartNumberingAfterBreak="0">
    <w:nsid w:val="32A35AA9"/>
    <w:multiLevelType w:val="hybridMultilevel"/>
    <w:tmpl w:val="B3B600D4"/>
    <w:lvl w:ilvl="0" w:tplc="606443EE">
      <w:start w:val="3"/>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970049"/>
    <w:multiLevelType w:val="hybridMultilevel"/>
    <w:tmpl w:val="48A2F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AC658B"/>
    <w:multiLevelType w:val="hybridMultilevel"/>
    <w:tmpl w:val="8EA4A4BE"/>
    <w:lvl w:ilvl="0" w:tplc="0809000F">
      <w:start w:val="1"/>
      <w:numFmt w:val="decimal"/>
      <w:lvlText w:val="%1."/>
      <w:lvlJc w:val="left"/>
      <w:pPr>
        <w:ind w:left="360" w:hanging="360"/>
      </w:pPr>
      <w:rPr>
        <w:rFonts w:hint="default"/>
      </w:rPr>
    </w:lvl>
    <w:lvl w:ilvl="1" w:tplc="08090019">
      <w:start w:val="1"/>
      <w:numFmt w:val="lowerLetter"/>
      <w:lvlText w:val="%2."/>
      <w:lvlJc w:val="left"/>
      <w:pPr>
        <w:ind w:left="501" w:hanging="360"/>
      </w:pPr>
    </w:lvl>
    <w:lvl w:ilvl="2" w:tplc="0809001B">
      <w:start w:val="1"/>
      <w:numFmt w:val="lowerRoman"/>
      <w:lvlText w:val="%3."/>
      <w:lvlJc w:val="right"/>
      <w:pPr>
        <w:ind w:left="605"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A9"/>
    <w:rsid w:val="001C5415"/>
    <w:rsid w:val="0024691C"/>
    <w:rsid w:val="00263630"/>
    <w:rsid w:val="002E0496"/>
    <w:rsid w:val="00390898"/>
    <w:rsid w:val="003E7ACD"/>
    <w:rsid w:val="003F36DA"/>
    <w:rsid w:val="00434EC5"/>
    <w:rsid w:val="0065581C"/>
    <w:rsid w:val="006B3872"/>
    <w:rsid w:val="00997063"/>
    <w:rsid w:val="00A41E74"/>
    <w:rsid w:val="00AC75D5"/>
    <w:rsid w:val="00B00161"/>
    <w:rsid w:val="00C63278"/>
    <w:rsid w:val="00CF4E8E"/>
    <w:rsid w:val="00D108AA"/>
    <w:rsid w:val="00D728F0"/>
    <w:rsid w:val="00D86F7E"/>
    <w:rsid w:val="00DE725B"/>
    <w:rsid w:val="00F33945"/>
    <w:rsid w:val="00F82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923A1C"/>
  <w15:chartTrackingRefBased/>
  <w15:docId w15:val="{AE650316-E4DB-4214-BCCA-466D198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98"/>
    <w:pPr>
      <w:ind w:left="720"/>
      <w:contextualSpacing/>
    </w:pPr>
  </w:style>
  <w:style w:type="table" w:styleId="TableGrid">
    <w:name w:val="Table Grid"/>
    <w:basedOn w:val="TableNormal"/>
    <w:uiPriority w:val="39"/>
    <w:rsid w:val="003F3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272">
      <w:bodyDiv w:val="1"/>
      <w:marLeft w:val="0"/>
      <w:marRight w:val="0"/>
      <w:marTop w:val="0"/>
      <w:marBottom w:val="0"/>
      <w:divBdr>
        <w:top w:val="none" w:sz="0" w:space="0" w:color="auto"/>
        <w:left w:val="none" w:sz="0" w:space="0" w:color="auto"/>
        <w:bottom w:val="none" w:sz="0" w:space="0" w:color="auto"/>
        <w:right w:val="none" w:sz="0" w:space="0" w:color="auto"/>
      </w:divBdr>
      <w:divsChild>
        <w:div w:id="1707174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2021-11-06T11:33:00Z</dcterms:created>
  <dcterms:modified xsi:type="dcterms:W3CDTF">2021-11-06T16:20:00Z</dcterms:modified>
</cp:coreProperties>
</file>